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B4" w:rsidRPr="00553ACC" w:rsidRDefault="004644B4" w:rsidP="00553AC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553ACC">
        <w:rPr>
          <w:rFonts w:ascii="Times New Roman" w:hAnsi="Times New Roman" w:cs="Times New Roman"/>
          <w:b/>
          <w:sz w:val="40"/>
          <w:szCs w:val="24"/>
        </w:rPr>
        <w:t>Тема урока:  «Час Кода»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 Цели:        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Способствовать  формированию и поддержку интереса молодежи к изучению информатики;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Способствовать получению  первоначального практического опыта в сфере программирования;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Способствовать развитию алгоритмического и объектного стиля мышления;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Способствованию формирования мотивации к получению образования в И</w:t>
      </w:r>
      <w:proofErr w:type="gramStart"/>
      <w:r w:rsidRPr="00553ACC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553ACC">
        <w:rPr>
          <w:rFonts w:ascii="Times New Roman" w:hAnsi="Times New Roman" w:cs="Times New Roman"/>
          <w:sz w:val="24"/>
          <w:szCs w:val="24"/>
        </w:rPr>
        <w:t xml:space="preserve"> сфере посредством организации практической деятельности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Задачи: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познакомить с профессиями связанными с работой на компьютере и применением 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ИТ-технологий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>;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показать значимость программирования;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продолжить 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 работу.</w:t>
      </w:r>
    </w:p>
    <w:p w:rsidR="00553ACC" w:rsidRPr="00553ACC" w:rsidRDefault="00553ACC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Тип урока: урок изучения и первичного закрепления новых знаний и способов деятельности.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Средства обучения:</w:t>
      </w:r>
      <w:r w:rsidR="00553ACC">
        <w:rPr>
          <w:rFonts w:ascii="Times New Roman" w:hAnsi="Times New Roman" w:cs="Times New Roman"/>
          <w:sz w:val="24"/>
          <w:szCs w:val="24"/>
        </w:rPr>
        <w:t xml:space="preserve"> </w:t>
      </w:r>
      <w:r w:rsidRPr="00553ACC">
        <w:rPr>
          <w:rFonts w:ascii="Times New Roman" w:hAnsi="Times New Roman" w:cs="Times New Roman"/>
          <w:sz w:val="24"/>
          <w:szCs w:val="24"/>
        </w:rPr>
        <w:t>технические:</w:t>
      </w:r>
      <w:r w:rsidR="00553ACC">
        <w:rPr>
          <w:rFonts w:ascii="Times New Roman" w:hAnsi="Times New Roman" w:cs="Times New Roman"/>
          <w:sz w:val="24"/>
          <w:szCs w:val="24"/>
        </w:rPr>
        <w:t xml:space="preserve"> </w:t>
      </w:r>
      <w:r w:rsidRPr="00553ACC">
        <w:rPr>
          <w:rFonts w:ascii="Times New Roman" w:hAnsi="Times New Roman" w:cs="Times New Roman"/>
          <w:sz w:val="24"/>
          <w:szCs w:val="24"/>
        </w:rPr>
        <w:t>компьютер;</w:t>
      </w:r>
      <w:r w:rsidR="00553A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 проектор;</w:t>
      </w:r>
      <w:r w:rsidR="00553ACC">
        <w:rPr>
          <w:rFonts w:ascii="Times New Roman" w:hAnsi="Times New Roman" w:cs="Times New Roman"/>
          <w:sz w:val="24"/>
          <w:szCs w:val="24"/>
        </w:rPr>
        <w:t xml:space="preserve"> </w:t>
      </w:r>
      <w:r w:rsidRPr="00553ACC">
        <w:rPr>
          <w:rFonts w:ascii="Times New Roman" w:hAnsi="Times New Roman" w:cs="Times New Roman"/>
          <w:sz w:val="24"/>
          <w:szCs w:val="24"/>
        </w:rPr>
        <w:t>экран;</w:t>
      </w:r>
      <w:r w:rsidR="00553ACC">
        <w:rPr>
          <w:rFonts w:ascii="Times New Roman" w:hAnsi="Times New Roman" w:cs="Times New Roman"/>
          <w:sz w:val="24"/>
          <w:szCs w:val="24"/>
        </w:rPr>
        <w:t xml:space="preserve"> </w:t>
      </w:r>
      <w:r w:rsidRPr="00553ACC">
        <w:rPr>
          <w:rFonts w:ascii="Times New Roman" w:hAnsi="Times New Roman" w:cs="Times New Roman"/>
          <w:sz w:val="24"/>
          <w:szCs w:val="24"/>
        </w:rPr>
        <w:t>программные: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Браузер (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Opera,Yandex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Используя подготовленные материалы и методические рекомендации, мы приняли участие в акции  «Час кода» для своих учащихся. 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ACC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Просмотр мотивационного ролика, который раскрывает имидж </w:t>
      </w:r>
      <w:proofErr w:type="gramStart"/>
      <w:r w:rsidRPr="00553ACC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553ACC">
        <w:rPr>
          <w:rFonts w:ascii="Times New Roman" w:hAnsi="Times New Roman" w:cs="Times New Roman"/>
          <w:sz w:val="24"/>
          <w:szCs w:val="24"/>
        </w:rPr>
        <w:br/>
        <w:t>как молодой и инновационной индустрии,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Обращение учителя или совместный просмотр видео-лекции + обсуждение,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Работа учащихся с 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 тренажером при поддержке учителя,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Подведение итогов и получение сертификата участника.</w:t>
      </w:r>
    </w:p>
    <w:p w:rsidR="00E72D7E" w:rsidRPr="00553ACC" w:rsidRDefault="00E72D7E" w:rsidP="00553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3ACC">
        <w:rPr>
          <w:rFonts w:ascii="Times New Roman" w:hAnsi="Times New Roman" w:cs="Times New Roman"/>
          <w:b/>
          <w:sz w:val="24"/>
          <w:szCs w:val="24"/>
        </w:rPr>
        <w:t>Конспект урока.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Мотивационный ролик</w:t>
      </w:r>
      <w:r w:rsidRPr="00553ACC">
        <w:rPr>
          <w:rFonts w:ascii="Times New Roman" w:hAnsi="Times New Roman" w:cs="Times New Roman"/>
          <w:sz w:val="24"/>
          <w:szCs w:val="24"/>
        </w:rPr>
        <w:br/>
        <w:t>Продолжительность — 4 минуты.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Видеоролик с участием российских знаменитостей и известных людей из сферы информационных технологий раскрывает имидж </w:t>
      </w:r>
      <w:proofErr w:type="gramStart"/>
      <w:r w:rsidRPr="00553ACC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553ACC">
        <w:rPr>
          <w:rFonts w:ascii="Times New Roman" w:hAnsi="Times New Roman" w:cs="Times New Roman"/>
          <w:sz w:val="24"/>
          <w:szCs w:val="24"/>
        </w:rPr>
        <w:t xml:space="preserve"> и рассказывает о важности изучения современных технологий.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br/>
        <w:t>Продолжительность — 12 минут.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Яркая лекция-обращение представителей ведущих 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ИТ-компаний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 к молодежи, в которой они делятся своим взглядом на перспективу развития информационных технологий, на то, как изменится мир в самом ближайшем будущем, и рассказывают о том, чем </w:t>
      </w:r>
      <w:proofErr w:type="gramStart"/>
      <w:r w:rsidRPr="00553ACC">
        <w:rPr>
          <w:rFonts w:ascii="Times New Roman" w:hAnsi="Times New Roman" w:cs="Times New Roman"/>
          <w:sz w:val="24"/>
          <w:szCs w:val="24"/>
        </w:rPr>
        <w:t>ИТ</w:t>
      </w:r>
      <w:proofErr w:type="gramEnd"/>
      <w:r w:rsidRPr="00553ACC">
        <w:rPr>
          <w:rFonts w:ascii="Times New Roman" w:hAnsi="Times New Roman" w:cs="Times New Roman"/>
          <w:sz w:val="24"/>
          <w:szCs w:val="24"/>
        </w:rPr>
        <w:t xml:space="preserve"> может привлечь молодых людей, мечтающих добиться успеха в будущем.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Онлайн-тренажер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br/>
        <w:t>Продолжительность — 20-25 минут.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 тренажер не требует предварительной подготовки </w:t>
      </w:r>
      <w:proofErr w:type="gramStart"/>
      <w:r w:rsidRPr="00553ACC">
        <w:rPr>
          <w:rFonts w:ascii="Times New Roman" w:hAnsi="Times New Roman" w:cs="Times New Roman"/>
          <w:sz w:val="24"/>
          <w:szCs w:val="24"/>
        </w:rPr>
        <w:t>учащихся</w:t>
      </w:r>
      <w:proofErr w:type="gramEnd"/>
      <w:r w:rsidRPr="00553ACC">
        <w:rPr>
          <w:rFonts w:ascii="Times New Roman" w:hAnsi="Times New Roman" w:cs="Times New Roman"/>
          <w:sz w:val="24"/>
          <w:szCs w:val="24"/>
        </w:rPr>
        <w:t xml:space="preserve"> и содержат разбор и закрепления базовых понятий программирования. Благодаря игровой форме и наличию известных компьютерных героев, тренажеры будут </w:t>
      </w:r>
      <w:proofErr w:type="gramStart"/>
      <w:r w:rsidRPr="00553ACC">
        <w:rPr>
          <w:rFonts w:ascii="Times New Roman" w:hAnsi="Times New Roman" w:cs="Times New Roman"/>
          <w:sz w:val="24"/>
          <w:szCs w:val="24"/>
        </w:rPr>
        <w:t>одинаковы</w:t>
      </w:r>
      <w:proofErr w:type="gramEnd"/>
      <w:r w:rsidRPr="00553ACC">
        <w:rPr>
          <w:rFonts w:ascii="Times New Roman" w:hAnsi="Times New Roman" w:cs="Times New Roman"/>
          <w:sz w:val="24"/>
          <w:szCs w:val="24"/>
        </w:rPr>
        <w:t xml:space="preserve"> интересны учащимся различных возрастов. Работа в тренажере строится по принципу решения забавных головоломок и помогает подкрепить интерес учащихся, возникший во время проведения первого блока занятия, а также дает возможность сразу, на практике, проверить свои способности к программированию. Тренажер содержит 7 уровней для работы в классе, а также 4 бонусных уровня повышенной сложности для самостоятельного прохождения учащимися или для дополнительных занятий с педагогом.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53ACC">
        <w:rPr>
          <w:rFonts w:ascii="Times New Roman" w:hAnsi="Times New Roman" w:cs="Times New Roman"/>
          <w:sz w:val="24"/>
          <w:szCs w:val="24"/>
        </w:rPr>
        <w:t>Кульминационным событием всероссийской акции «Час Кода», проходящей с 4 по 12 декабря во всех школах страны, стал  Открытый урок с участием Николая Никифорова, министра связи и массовых коммуникаций РФ, Анастасии Зыряновой, директора Департамента государственной политики в сфере общего образования Министерства образования и науки РФ, а также руководителей крупнейших российских и международных компаний – партнеров акции.</w:t>
      </w:r>
      <w:proofErr w:type="gramEnd"/>
      <w:r w:rsidRPr="00553ACC">
        <w:rPr>
          <w:rFonts w:ascii="Times New Roman" w:hAnsi="Times New Roman" w:cs="Times New Roman"/>
          <w:sz w:val="24"/>
          <w:szCs w:val="24"/>
        </w:rPr>
        <w:t xml:space="preserve"> В рамках Открытого урока в Москве представители министерств и </w:t>
      </w:r>
      <w:proofErr w:type="spellStart"/>
      <w:r w:rsidRPr="00553ACC">
        <w:rPr>
          <w:rFonts w:ascii="Times New Roman" w:hAnsi="Times New Roman" w:cs="Times New Roman"/>
          <w:sz w:val="24"/>
          <w:szCs w:val="24"/>
        </w:rPr>
        <w:t>ИТ-отрасли</w:t>
      </w:r>
      <w:proofErr w:type="spellEnd"/>
      <w:r w:rsidRPr="00553ACC">
        <w:rPr>
          <w:rFonts w:ascii="Times New Roman" w:hAnsi="Times New Roman" w:cs="Times New Roman"/>
          <w:sz w:val="24"/>
          <w:szCs w:val="24"/>
        </w:rPr>
        <w:t xml:space="preserve"> помогли школьникам сделать первые шаги в программировании.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Ход урока:</w:t>
      </w:r>
    </w:p>
    <w:p w:rsidR="004644B4" w:rsidRPr="00553ACC" w:rsidRDefault="004644B4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7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8"/>
        <w:gridCol w:w="2498"/>
        <w:gridCol w:w="3673"/>
        <w:gridCol w:w="2479"/>
      </w:tblGrid>
      <w:tr w:rsidR="004644B4" w:rsidRPr="00553ACC" w:rsidTr="00553ACC">
        <w:trPr>
          <w:trHeight w:val="720"/>
        </w:trPr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fb02dabd5109281cae92771f983828af11adff72"/>
            <w:bookmarkStart w:id="1" w:name="0"/>
            <w:bookmarkEnd w:id="0"/>
            <w:bookmarkEnd w:id="1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 урока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4644B4" w:rsidRPr="00553ACC" w:rsidTr="00553A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Организа-ционный</w:t>
            </w:r>
            <w:proofErr w:type="spellEnd"/>
            <w:proofErr w:type="gramEnd"/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детей к уроку.  Настроить на работу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Организует проверку готовности детей. Настраивает на работу.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Готовятся. Занимают рабочие места.</w:t>
            </w:r>
          </w:p>
        </w:tc>
      </w:tr>
      <w:tr w:rsidR="004644B4" w:rsidRPr="00553ACC" w:rsidTr="00553A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Мотива-ционный</w:t>
            </w:r>
            <w:proofErr w:type="spellEnd"/>
            <w:proofErr w:type="gramEnd"/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Заинтересовать детей.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Показать необходимость изучения данного вопроса.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На экране вы видите список профессий, какую бы вы выбрали для себя и почему?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</w:t>
            </w:r>
            <w:proofErr w:type="spellStart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выборочно</w:t>
            </w:r>
            <w:proofErr w:type="gramStart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емонстрирует</w:t>
            </w:r>
            <w:proofErr w:type="spellEnd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Задает вопросы: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Какая индустрия показана?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Какая специальность перед вами?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В каких областях востребованы данные специалисты?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Объясняют свой выбор.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Смотрят видео.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</w:tr>
      <w:tr w:rsidR="004644B4" w:rsidRPr="00553ACC" w:rsidTr="00553A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Основная часть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Раскрыть назначение специальности, сферы применения.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Рассказ о видах программ применяемых для данной цели.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Демонстрирует видео-лекцию.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Задает вопросы: Какие программы используются?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Где применяются?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Как устроены?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Как работать?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Смотрят видео-лекцию.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письменно в тетрадях.</w:t>
            </w:r>
          </w:p>
        </w:tc>
      </w:tr>
      <w:tr w:rsidR="004644B4" w:rsidRPr="00553ACC" w:rsidTr="00553A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Выполне-ние</w:t>
            </w:r>
            <w:proofErr w:type="spellEnd"/>
            <w:proofErr w:type="gramEnd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практи-ческого</w:t>
            </w:r>
            <w:proofErr w:type="spellEnd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Показать практическое применение данных программных средств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Контролирует работу детей. Помогает.  Консультирует. Советует.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Выполняют индивидуальную работу. «Лабиринт»</w:t>
            </w:r>
          </w:p>
        </w:tc>
      </w:tr>
      <w:tr w:rsidR="004644B4" w:rsidRPr="00553ACC" w:rsidTr="00553ACC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Подведе-ние</w:t>
            </w:r>
            <w:proofErr w:type="spellEnd"/>
            <w:proofErr w:type="gramEnd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 xml:space="preserve"> итогов</w:t>
            </w:r>
          </w:p>
        </w:tc>
        <w:tc>
          <w:tcPr>
            <w:tcW w:w="2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Выявить эмоциональное состояние после урока</w:t>
            </w:r>
          </w:p>
        </w:tc>
        <w:tc>
          <w:tcPr>
            <w:tcW w:w="3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Что вы чувствовали при работе с программой?</w:t>
            </w:r>
          </w:p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h.gjdgxs"/>
            <w:bookmarkEnd w:id="2"/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Понравилась ли она вам? Удобна ли она для использования?</w:t>
            </w:r>
          </w:p>
        </w:tc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644B4" w:rsidRPr="00553ACC" w:rsidRDefault="004644B4" w:rsidP="00553A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ACC">
              <w:rPr>
                <w:rFonts w:ascii="Times New Roman" w:hAnsi="Times New Roman" w:cs="Times New Roman"/>
                <w:sz w:val="24"/>
                <w:szCs w:val="24"/>
              </w:rPr>
              <w:t>Выражают собственное мнение</w:t>
            </w:r>
          </w:p>
        </w:tc>
      </w:tr>
    </w:tbl>
    <w:p w:rsidR="00E72D7E" w:rsidRPr="00553ACC" w:rsidRDefault="00E72D7E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Элемент тренажера</w:t>
      </w:r>
    </w:p>
    <w:p w:rsidR="00E72D7E" w:rsidRPr="00553ACC" w:rsidRDefault="00E72D7E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1270</wp:posOffset>
            </wp:positionV>
            <wp:extent cx="2981325" cy="2114550"/>
            <wp:effectExtent l="19050" t="0" r="9525" b="0"/>
            <wp:wrapNone/>
            <wp:docPr id="1" name="Рисунок 0" descr="chaskod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skoda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83140" cy="2115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2D7E" w:rsidRPr="00553ACC" w:rsidRDefault="00553ACC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144145</wp:posOffset>
            </wp:positionV>
            <wp:extent cx="3524250" cy="3400425"/>
            <wp:effectExtent l="19050" t="0" r="0" b="0"/>
            <wp:wrapNone/>
            <wp:docPr id="3" name="Рисунок 2" descr="2014-12-11 09.12.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-12-11 09.12.4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401D" w:rsidRPr="00553ACC">
        <w:rPr>
          <w:rFonts w:ascii="Times New Roman" w:hAnsi="Times New Roman" w:cs="Times New Roman"/>
          <w:sz w:val="24"/>
          <w:szCs w:val="24"/>
        </w:rPr>
        <w:t>Дети во время урока</w:t>
      </w: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>По окончанию урока активные ученики</w:t>
      </w: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3ACC">
        <w:rPr>
          <w:rFonts w:ascii="Times New Roman" w:hAnsi="Times New Roman" w:cs="Times New Roman"/>
          <w:sz w:val="24"/>
          <w:szCs w:val="24"/>
        </w:rPr>
        <w:t xml:space="preserve"> получили Сертификаты:</w:t>
      </w:r>
    </w:p>
    <w:p w:rsidR="00AB401D" w:rsidRPr="00553ACC" w:rsidRDefault="00AB401D" w:rsidP="0055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401D" w:rsidRPr="00553ACC" w:rsidSect="00553A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332D"/>
    <w:multiLevelType w:val="multilevel"/>
    <w:tmpl w:val="F828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87C14"/>
    <w:multiLevelType w:val="multilevel"/>
    <w:tmpl w:val="9CE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3547C"/>
    <w:multiLevelType w:val="hybridMultilevel"/>
    <w:tmpl w:val="A2E00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9652FF"/>
    <w:multiLevelType w:val="multilevel"/>
    <w:tmpl w:val="8832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241693"/>
    <w:multiLevelType w:val="multilevel"/>
    <w:tmpl w:val="706A2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07528"/>
    <w:multiLevelType w:val="multilevel"/>
    <w:tmpl w:val="A2CCF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B5CFE"/>
    <w:multiLevelType w:val="multilevel"/>
    <w:tmpl w:val="8F5E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6F5994"/>
    <w:multiLevelType w:val="multilevel"/>
    <w:tmpl w:val="AA3C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644B4"/>
    <w:rsid w:val="004644B4"/>
    <w:rsid w:val="00553ACC"/>
    <w:rsid w:val="00682A50"/>
    <w:rsid w:val="00AB401D"/>
    <w:rsid w:val="00BD3278"/>
    <w:rsid w:val="00E72D7E"/>
    <w:rsid w:val="00E92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4B4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4644B4"/>
  </w:style>
  <w:style w:type="character" w:styleId="a4">
    <w:name w:val="Strong"/>
    <w:basedOn w:val="a0"/>
    <w:uiPriority w:val="22"/>
    <w:qFormat/>
    <w:rsid w:val="004644B4"/>
    <w:rPr>
      <w:b/>
      <w:bCs/>
    </w:rPr>
  </w:style>
  <w:style w:type="paragraph" w:customStyle="1" w:styleId="c15">
    <w:name w:val="c15"/>
    <w:basedOn w:val="a"/>
    <w:rsid w:val="0046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6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644B4"/>
  </w:style>
  <w:style w:type="character" w:customStyle="1" w:styleId="c6">
    <w:name w:val="c6"/>
    <w:basedOn w:val="a0"/>
    <w:rsid w:val="004644B4"/>
  </w:style>
  <w:style w:type="paragraph" w:customStyle="1" w:styleId="c9">
    <w:name w:val="c9"/>
    <w:basedOn w:val="a"/>
    <w:rsid w:val="00464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7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2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14741-5B34-4C53-AAC5-5625B972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</dc:creator>
  <cp:lastModifiedBy>1</cp:lastModifiedBy>
  <cp:revision>2</cp:revision>
  <cp:lastPrinted>2019-04-16T19:46:00Z</cp:lastPrinted>
  <dcterms:created xsi:type="dcterms:W3CDTF">2019-04-16T19:48:00Z</dcterms:created>
  <dcterms:modified xsi:type="dcterms:W3CDTF">2019-04-16T19:48:00Z</dcterms:modified>
</cp:coreProperties>
</file>