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КАЛЕНДАРНО-ТЕМАТИЧЕСКОЕ ПЛАНИРОВАНИЕ</w:t>
      </w:r>
    </w:p>
    <w:p w:rsidR="00A44C55" w:rsidRP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ПО ТАБАСАРАНСКОМУ ЯЗЫКУ ЗА 1 ПОЛУГОДИЕ</w:t>
      </w:r>
    </w:p>
    <w:p w:rsidR="00A44C55" w:rsidRP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8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класс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10507" w:type="dxa"/>
        <w:tblInd w:w="-372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774"/>
        <w:gridCol w:w="5039"/>
        <w:gridCol w:w="1325"/>
        <w:gridCol w:w="1713"/>
        <w:gridCol w:w="1656"/>
      </w:tblGrid>
      <w:tr w:rsidR="00A44C55" w:rsidTr="001E32A8">
        <w:trPr>
          <w:trHeight w:val="1"/>
        </w:trPr>
        <w:tc>
          <w:tcPr>
            <w:tcW w:w="77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3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32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336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Дата</w:t>
            </w:r>
          </w:p>
        </w:tc>
      </w:tr>
      <w:tr w:rsidR="00A44C55" w:rsidTr="001E32A8">
        <w:trPr>
          <w:trHeight w:val="6"/>
        </w:trPr>
        <w:tc>
          <w:tcPr>
            <w:tcW w:w="77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03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2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План-я</w:t>
            </w:r>
            <w:proofErr w:type="spellEnd"/>
            <w:proofErr w:type="gramEnd"/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Факт-я</w:t>
            </w:r>
            <w:proofErr w:type="spellEnd"/>
            <w:proofErr w:type="gramEnd"/>
          </w:p>
        </w:tc>
      </w:tr>
      <w:tr w:rsidR="00A44C55" w:rsidTr="001E32A8">
        <w:trPr>
          <w:trHeight w:val="6"/>
        </w:trPr>
        <w:tc>
          <w:tcPr>
            <w:tcW w:w="10507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Введение (1 ч.)</w:t>
            </w:r>
          </w:p>
        </w:tc>
      </w:tr>
      <w:tr w:rsidR="00A44C55" w:rsidTr="001E32A8">
        <w:trPr>
          <w:trHeight w:val="708"/>
        </w:trPr>
        <w:tc>
          <w:tcPr>
            <w:tcW w:w="7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5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A44C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Функции табасаранского языка. Повторение изученного материала  в 5-7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.</w:t>
            </w:r>
          </w:p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7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 w:rsidRPr="00A44C55" w:rsidTr="001E32A8">
        <w:trPr>
          <w:trHeight w:val="399"/>
        </w:trPr>
        <w:tc>
          <w:tcPr>
            <w:tcW w:w="10507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A44C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Синтаксис и пунктуация(4.)+1ч.д.+1ч Р.р.</w:t>
            </w:r>
          </w:p>
        </w:tc>
      </w:tr>
      <w:tr w:rsidR="00A44C55" w:rsidTr="001E32A8">
        <w:trPr>
          <w:trHeight w:val="1"/>
        </w:trPr>
        <w:tc>
          <w:tcPr>
            <w:tcW w:w="7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5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Синтаксис и пунктуация. Словосочетание и предложение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7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 w:rsidTr="001E32A8">
        <w:trPr>
          <w:trHeight w:val="1"/>
        </w:trPr>
        <w:tc>
          <w:tcPr>
            <w:tcW w:w="7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5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Проверочный диктант.</w:t>
            </w:r>
          </w:p>
        </w:tc>
        <w:tc>
          <w:tcPr>
            <w:tcW w:w="1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7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 w:rsidTr="001E32A8">
        <w:trPr>
          <w:trHeight w:val="1"/>
        </w:trPr>
        <w:tc>
          <w:tcPr>
            <w:tcW w:w="7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5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Анализ диктанта и работа над ошибками. Виды словосочетаний.</w:t>
            </w:r>
          </w:p>
        </w:tc>
        <w:tc>
          <w:tcPr>
            <w:tcW w:w="1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 w:rsidTr="001E32A8">
        <w:trPr>
          <w:trHeight w:val="1"/>
        </w:trPr>
        <w:tc>
          <w:tcPr>
            <w:tcW w:w="7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5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Предложение. Виды предложений.</w:t>
            </w:r>
          </w:p>
        </w:tc>
        <w:tc>
          <w:tcPr>
            <w:tcW w:w="1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7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 w:rsidTr="001E32A8">
        <w:trPr>
          <w:trHeight w:val="1"/>
        </w:trPr>
        <w:tc>
          <w:tcPr>
            <w:tcW w:w="7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5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Состав предложения. Виды предложений по составу. Порядок слов в предложении.</w:t>
            </w:r>
          </w:p>
        </w:tc>
        <w:tc>
          <w:tcPr>
            <w:tcW w:w="1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7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 w:rsidTr="001E32A8">
        <w:trPr>
          <w:trHeight w:val="1"/>
        </w:trPr>
        <w:tc>
          <w:tcPr>
            <w:tcW w:w="7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5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Р. р. Изложение.</w:t>
            </w:r>
          </w:p>
        </w:tc>
        <w:tc>
          <w:tcPr>
            <w:tcW w:w="1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7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 w:rsidRPr="00A44C55" w:rsidTr="001E32A8">
        <w:trPr>
          <w:trHeight w:val="1"/>
        </w:trPr>
        <w:tc>
          <w:tcPr>
            <w:tcW w:w="10507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A44C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Главные члены предложения (3.)+1ч Р.р.</w:t>
            </w:r>
          </w:p>
        </w:tc>
      </w:tr>
      <w:tr w:rsidR="00A44C55" w:rsidTr="001E32A8">
        <w:trPr>
          <w:trHeight w:val="1"/>
        </w:trPr>
        <w:tc>
          <w:tcPr>
            <w:tcW w:w="7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5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Главные члены предложения. Подлежащее.  </w:t>
            </w:r>
          </w:p>
        </w:tc>
        <w:tc>
          <w:tcPr>
            <w:tcW w:w="1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7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 w:rsidTr="001E32A8">
        <w:trPr>
          <w:trHeight w:val="1"/>
        </w:trPr>
        <w:tc>
          <w:tcPr>
            <w:tcW w:w="7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5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Сказуемое.</w:t>
            </w:r>
          </w:p>
        </w:tc>
        <w:tc>
          <w:tcPr>
            <w:tcW w:w="1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7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 w:rsidTr="001E32A8">
        <w:trPr>
          <w:trHeight w:val="1"/>
        </w:trPr>
        <w:tc>
          <w:tcPr>
            <w:tcW w:w="7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5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Тире между подлежащим и сказуемым. Объект.</w:t>
            </w:r>
          </w:p>
        </w:tc>
        <w:tc>
          <w:tcPr>
            <w:tcW w:w="1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7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 w:rsidTr="001E32A8">
        <w:trPr>
          <w:trHeight w:val="1"/>
        </w:trPr>
        <w:tc>
          <w:tcPr>
            <w:tcW w:w="7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5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Р. р. Сочинение по картине.</w:t>
            </w:r>
          </w:p>
        </w:tc>
        <w:tc>
          <w:tcPr>
            <w:tcW w:w="1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7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 w:rsidRPr="00A44C55" w:rsidTr="001E32A8">
        <w:trPr>
          <w:trHeight w:val="1"/>
        </w:trPr>
        <w:tc>
          <w:tcPr>
            <w:tcW w:w="10507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A44C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Второстепенные члены предложения (3.)+ 1ч.д.+ 1ч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.п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овт.</w:t>
            </w:r>
          </w:p>
        </w:tc>
      </w:tr>
      <w:tr w:rsidR="00A44C55" w:rsidTr="001E32A8">
        <w:trPr>
          <w:trHeight w:val="1"/>
        </w:trPr>
        <w:tc>
          <w:tcPr>
            <w:tcW w:w="7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5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Второстепенные члены предложения. Дополнение. </w:t>
            </w:r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Определение. Приложение.</w:t>
            </w:r>
          </w:p>
        </w:tc>
        <w:tc>
          <w:tcPr>
            <w:tcW w:w="1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7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 w:rsidTr="001E32A8">
        <w:trPr>
          <w:trHeight w:val="1"/>
        </w:trPr>
        <w:tc>
          <w:tcPr>
            <w:tcW w:w="7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5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Обстоятельство. Виды обстоятельств. Обстоятельства места и времени. Обстоятельства причины и цели. </w:t>
            </w:r>
          </w:p>
        </w:tc>
        <w:tc>
          <w:tcPr>
            <w:tcW w:w="1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7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 w:rsidTr="001E32A8">
        <w:trPr>
          <w:trHeight w:val="1"/>
        </w:trPr>
        <w:tc>
          <w:tcPr>
            <w:tcW w:w="7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14</w:t>
            </w:r>
          </w:p>
        </w:tc>
        <w:tc>
          <w:tcPr>
            <w:tcW w:w="5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Обстоятельства образа действия, меры и степени.</w:t>
            </w:r>
          </w:p>
        </w:tc>
        <w:tc>
          <w:tcPr>
            <w:tcW w:w="1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7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 w:rsidTr="001E32A8">
        <w:trPr>
          <w:trHeight w:val="1"/>
        </w:trPr>
        <w:tc>
          <w:tcPr>
            <w:tcW w:w="7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5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Контрольный диктант.</w:t>
            </w:r>
          </w:p>
        </w:tc>
        <w:tc>
          <w:tcPr>
            <w:tcW w:w="1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7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 w:rsidTr="001E32A8">
        <w:trPr>
          <w:trHeight w:val="1"/>
        </w:trPr>
        <w:tc>
          <w:tcPr>
            <w:tcW w:w="7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16</w:t>
            </w:r>
          </w:p>
        </w:tc>
        <w:tc>
          <w:tcPr>
            <w:tcW w:w="5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Анализ диктанта и работа над ошибками. Повторение.</w:t>
            </w:r>
          </w:p>
        </w:tc>
        <w:tc>
          <w:tcPr>
            <w:tcW w:w="1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7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E32A8" w:rsidRPr="001E32A8" w:rsidRDefault="001E32A8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КАЛЕНДАРНО-ТЕМАТИЧЕСКОЕ ПЛАНИРОВАНИЕ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ПО ТАБАСАРАНСКОМУ ЯЗЫКУ ЗА 2 ПОЛУГОДИЕ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8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класс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0" w:type="auto"/>
        <w:tblInd w:w="-337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705"/>
        <w:gridCol w:w="5183"/>
        <w:gridCol w:w="1327"/>
        <w:gridCol w:w="1717"/>
        <w:gridCol w:w="1496"/>
      </w:tblGrid>
      <w:tr w:rsidR="00A44C55">
        <w:trPr>
          <w:trHeight w:val="1"/>
        </w:trPr>
        <w:tc>
          <w:tcPr>
            <w:tcW w:w="70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8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32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321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Дата</w:t>
            </w:r>
          </w:p>
        </w:tc>
      </w:tr>
      <w:tr w:rsidR="00A44C55">
        <w:trPr>
          <w:trHeight w:val="398"/>
        </w:trPr>
        <w:tc>
          <w:tcPr>
            <w:tcW w:w="70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18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2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План-я</w:t>
            </w:r>
            <w:proofErr w:type="spellEnd"/>
            <w:proofErr w:type="gramEnd"/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Факт-я</w:t>
            </w:r>
            <w:proofErr w:type="spellEnd"/>
            <w:proofErr w:type="gramEnd"/>
          </w:p>
        </w:tc>
      </w:tr>
      <w:tr w:rsidR="00A44C55">
        <w:trPr>
          <w:trHeight w:val="398"/>
        </w:trPr>
        <w:tc>
          <w:tcPr>
            <w:tcW w:w="10428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A44C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Односоставные предложения (5 ч.)+ 1ч.д. + 1ч. Р.р.</w:t>
            </w:r>
          </w:p>
        </w:tc>
      </w:tr>
      <w:tr w:rsidR="00A44C55">
        <w:trPr>
          <w:trHeight w:val="1"/>
        </w:trPr>
        <w:tc>
          <w:tcPr>
            <w:tcW w:w="7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Односоставные предложения. Виды односоставных предложений. Определенно-личные.</w:t>
            </w:r>
          </w:p>
        </w:tc>
        <w:tc>
          <w:tcPr>
            <w:tcW w:w="1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7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Безличные предложения. Назывные предложения.</w:t>
            </w:r>
          </w:p>
        </w:tc>
        <w:tc>
          <w:tcPr>
            <w:tcW w:w="1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7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Проверочный диктант.</w:t>
            </w:r>
          </w:p>
        </w:tc>
        <w:tc>
          <w:tcPr>
            <w:tcW w:w="1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7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Анализ диктанта и работа над ошибками. Полные и неполные предложения.</w:t>
            </w:r>
          </w:p>
        </w:tc>
        <w:tc>
          <w:tcPr>
            <w:tcW w:w="1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7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Предложения с однородными членами. Союзы, связывающие однородные члены в предложении.</w:t>
            </w:r>
          </w:p>
        </w:tc>
        <w:tc>
          <w:tcPr>
            <w:tcW w:w="1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7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Знаки препинания при однородных членах предложения. Обобщающие слова в предложениях с однородными членами.</w:t>
            </w:r>
          </w:p>
        </w:tc>
        <w:tc>
          <w:tcPr>
            <w:tcW w:w="1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7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Р.Р. Изложение.</w:t>
            </w:r>
          </w:p>
        </w:tc>
        <w:tc>
          <w:tcPr>
            <w:tcW w:w="1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10428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A44C5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Обращения, вводные слова, междометия, да, нет слова (4.)+ 1ч. Р.р.</w:t>
            </w:r>
          </w:p>
        </w:tc>
      </w:tr>
      <w:tr w:rsidR="00A44C55">
        <w:trPr>
          <w:trHeight w:val="1"/>
        </w:trPr>
        <w:tc>
          <w:tcPr>
            <w:tcW w:w="7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Обращение и знаки препинания при нем.</w:t>
            </w:r>
          </w:p>
        </w:tc>
        <w:tc>
          <w:tcPr>
            <w:tcW w:w="1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7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Вводные слова и вводные предложения.</w:t>
            </w:r>
          </w:p>
        </w:tc>
        <w:tc>
          <w:tcPr>
            <w:tcW w:w="1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7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Предложения со словами да, нет.</w:t>
            </w:r>
          </w:p>
        </w:tc>
        <w:tc>
          <w:tcPr>
            <w:tcW w:w="1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7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Предложения с междометиями.</w:t>
            </w:r>
          </w:p>
        </w:tc>
        <w:tc>
          <w:tcPr>
            <w:tcW w:w="1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7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Р. р. Сочинение на свободную тему.         </w:t>
            </w:r>
          </w:p>
        </w:tc>
        <w:tc>
          <w:tcPr>
            <w:tcW w:w="1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 w:rsidRPr="00A44C55">
        <w:trPr>
          <w:trHeight w:val="1"/>
        </w:trPr>
        <w:tc>
          <w:tcPr>
            <w:tcW w:w="10428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A44C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Обособленные члены предложения (3 ч.)+ 1ч. д. + 1ч.т.-д. + 1ч.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повт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.</w:t>
            </w:r>
          </w:p>
        </w:tc>
      </w:tr>
      <w:tr w:rsidR="00A44C55">
        <w:trPr>
          <w:trHeight w:val="1"/>
        </w:trPr>
        <w:tc>
          <w:tcPr>
            <w:tcW w:w="7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Обособленные члены предложения. Обособленные определения. </w:t>
            </w:r>
          </w:p>
        </w:tc>
        <w:tc>
          <w:tcPr>
            <w:tcW w:w="1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7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Обособленные приложения.</w:t>
            </w:r>
          </w:p>
        </w:tc>
        <w:tc>
          <w:tcPr>
            <w:tcW w:w="1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7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Обособленные обстоятельства.</w:t>
            </w:r>
          </w:p>
        </w:tc>
        <w:tc>
          <w:tcPr>
            <w:tcW w:w="1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7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Контрольный диктант.</w:t>
            </w:r>
          </w:p>
        </w:tc>
        <w:tc>
          <w:tcPr>
            <w:tcW w:w="1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7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5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Анализ диктанта и работа над ошибками. Тест-диктант.</w:t>
            </w:r>
          </w:p>
        </w:tc>
        <w:tc>
          <w:tcPr>
            <w:tcW w:w="1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7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5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Повторение.</w:t>
            </w:r>
          </w:p>
        </w:tc>
        <w:tc>
          <w:tcPr>
            <w:tcW w:w="1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E32A8" w:rsidRDefault="001E32A8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E32A8" w:rsidRPr="001E32A8" w:rsidRDefault="001E32A8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КАЛЕНДАРНО-ТЕМАТИЧЕСКОЕ ПЛАНИРОВАНИЕ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ПО ТАБАСАРАНСКОМУ ЯЗЫКУ ЗА 1 ПОЛУГОДИЕ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5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класс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0" w:type="auto"/>
        <w:tblInd w:w="-337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685"/>
        <w:gridCol w:w="5151"/>
        <w:gridCol w:w="1287"/>
        <w:gridCol w:w="1758"/>
        <w:gridCol w:w="1666"/>
      </w:tblGrid>
      <w:tr w:rsidR="00A44C55">
        <w:trPr>
          <w:trHeight w:val="1"/>
        </w:trPr>
        <w:tc>
          <w:tcPr>
            <w:tcW w:w="68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5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28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342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Дата</w:t>
            </w:r>
          </w:p>
        </w:tc>
      </w:tr>
      <w:tr w:rsidR="00A44C55">
        <w:trPr>
          <w:trHeight w:val="1"/>
        </w:trPr>
        <w:tc>
          <w:tcPr>
            <w:tcW w:w="68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15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8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План-я</w:t>
            </w:r>
            <w:proofErr w:type="spellEnd"/>
            <w:proofErr w:type="gramEnd"/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Факт-я</w:t>
            </w:r>
            <w:proofErr w:type="spellEnd"/>
            <w:proofErr w:type="gramEnd"/>
          </w:p>
        </w:tc>
      </w:tr>
      <w:tr w:rsidR="00A44C55">
        <w:trPr>
          <w:trHeight w:val="1"/>
        </w:trPr>
        <w:tc>
          <w:tcPr>
            <w:tcW w:w="10547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          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Введение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1 ч.)</w:t>
            </w: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Язык - важнейшее средство общения.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10547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A44C5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Повторение изученного материала в 1-4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(2ч.)+ 1ч. д.</w:t>
            </w: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Состав слова. Однокоренные слова. Сложные слова и их правописание. Существительное.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Проверочный диктант.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Анализ диктанта и работа над ошибками. Прилагательное. Местоимение. Глагол. Наречие.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 w:rsidRPr="00A44C55">
        <w:trPr>
          <w:trHeight w:val="1"/>
        </w:trPr>
        <w:tc>
          <w:tcPr>
            <w:tcW w:w="10547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A44C5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Синтаксис и пунктуация (7ч.)+ 2ч. Р.р.</w:t>
            </w: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Словосочетание. Способы связи слов в словосочетании. Виды словосочетаний.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Предложение. Виды предложений по цели высказывания.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Р. р. Изложение.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Главные члены предложения.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Второстепенные члены предложения.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Предложения с однородными членами. Нераспространенные и распространенные предложения. Обращение.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Р. р. Сочинение по картине.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Простые и сложные предложения. Союзные и бессоюзные сложные предложения.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Прямая речь. Диалог.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10547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A44C55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Фонетика, графика и орфография (5ч.)+ 2ч.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д.+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1ч.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повт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Сведения о фонетике. Образование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глас-х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сог-х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 звуков. Звуки и буквы. Гласные звуки и буквы.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Контрольный диктант.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Анализ диктанта и работа над ошибками. Повторение.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E32A8" w:rsidRDefault="001E32A8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E32A8" w:rsidRDefault="001E32A8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E32A8" w:rsidRDefault="001E32A8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E32A8" w:rsidRPr="001E32A8" w:rsidRDefault="001E32A8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КАЛЕНДАРНО-ТЕМАТИЧЕСКОЕ ПЛАНИРОВАНИЕ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ПО ТАБАСАРАНСКОМУ ЯЗЫКУ ЗА 2 ПОЛУГОДИЕ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5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класс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0" w:type="auto"/>
        <w:tblInd w:w="-337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686"/>
        <w:gridCol w:w="5163"/>
        <w:gridCol w:w="1290"/>
        <w:gridCol w:w="1763"/>
        <w:gridCol w:w="1503"/>
      </w:tblGrid>
      <w:tr w:rsidR="00A44C55">
        <w:trPr>
          <w:trHeight w:val="1"/>
        </w:trPr>
        <w:tc>
          <w:tcPr>
            <w:tcW w:w="68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29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32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Дата</w:t>
            </w:r>
          </w:p>
        </w:tc>
      </w:tr>
      <w:tr w:rsidR="00A44C55">
        <w:trPr>
          <w:trHeight w:val="1"/>
        </w:trPr>
        <w:tc>
          <w:tcPr>
            <w:tcW w:w="68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16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9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План-я</w:t>
            </w:r>
            <w:proofErr w:type="spellEnd"/>
            <w:proofErr w:type="gramEnd"/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Факт-я</w:t>
            </w:r>
            <w:proofErr w:type="spellEnd"/>
            <w:proofErr w:type="gramEnd"/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Согласные звуки. Звонкие и глухие согласные звуки. </w:t>
            </w:r>
            <w:r w:rsidRPr="00A44C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Нефес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хъайи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нефес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хътру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ачухъ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дару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сесер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Pr="00A44C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Лабиал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сесер</w:t>
            </w:r>
            <w:proofErr w:type="spellEnd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  <w:proofErr w:type="gramEnd"/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Проверочный диктант.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Анализ диктанта и работа над ошибками. Правописание согласных звуков в словах заимствованных из русского языка.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Алфавит. Слоги. Ударение.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 w:rsidRPr="00A44C55">
        <w:trPr>
          <w:trHeight w:val="1"/>
        </w:trPr>
        <w:tc>
          <w:tcPr>
            <w:tcW w:w="10405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A44C5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Лексика (3ч.)+ 1ч. Р.р.</w:t>
            </w: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Лексика. Значение слова. Многозначные слова.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Р. р. Изложение.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Прямое и переносное значение слова. Синонимы.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Омонимы. Антонимы.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 w:rsidRPr="00A44C55">
        <w:trPr>
          <w:trHeight w:val="1"/>
        </w:trPr>
        <w:tc>
          <w:tcPr>
            <w:tcW w:w="10405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A44C5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Словообразование и орфография (2ч.) + 1ч. Р.р.</w:t>
            </w: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Изменение и образование слов.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Основа и окончание слова. Корень, приставка, суффикс и инфикс.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Р. р. Сочинение на свободную тему.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 w:rsidRPr="00A44C55">
        <w:trPr>
          <w:trHeight w:val="1"/>
        </w:trPr>
        <w:tc>
          <w:tcPr>
            <w:tcW w:w="10405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A44C5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Морфология и орфография (3ч.)+ 1ч. д.+1ч.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т.-д.+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1ч.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повт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Части речи. Общее значение существительного. Синтаксическая роль существительного в предложении.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Одушевленные и неодушевленные существительные. Собственные и нарицательные существительные.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Число имен существительных. Основные падежи.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Контрольный диктант.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Анализ диктанта и работа над ошибками. Тест-диктант.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Повторение.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КАЛЕНДАРНО-ТЕМАТИЧЕСКОЕ ПЛАНИРОВАНИЕ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ПО ТАБАСАРАНСКОМУ ЯЗЫКУ ЗА 1 ПОЛУГОДИЕ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6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класс</w:t>
      </w:r>
    </w:p>
    <w:tbl>
      <w:tblPr>
        <w:tblW w:w="0" w:type="auto"/>
        <w:tblInd w:w="-337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685"/>
        <w:gridCol w:w="5151"/>
        <w:gridCol w:w="1287"/>
        <w:gridCol w:w="1758"/>
        <w:gridCol w:w="1666"/>
      </w:tblGrid>
      <w:tr w:rsidR="00A44C55">
        <w:trPr>
          <w:trHeight w:val="1"/>
        </w:trPr>
        <w:tc>
          <w:tcPr>
            <w:tcW w:w="68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5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28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342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Дата</w:t>
            </w:r>
          </w:p>
        </w:tc>
      </w:tr>
      <w:tr w:rsidR="00A44C55">
        <w:trPr>
          <w:trHeight w:val="1"/>
        </w:trPr>
        <w:tc>
          <w:tcPr>
            <w:tcW w:w="68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15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8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План-я</w:t>
            </w:r>
            <w:proofErr w:type="spellEnd"/>
            <w:proofErr w:type="gramEnd"/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Факт-я</w:t>
            </w:r>
            <w:proofErr w:type="spellEnd"/>
            <w:proofErr w:type="gramEnd"/>
          </w:p>
        </w:tc>
      </w:tr>
      <w:tr w:rsidR="00A44C55">
        <w:trPr>
          <w:trHeight w:val="1"/>
        </w:trPr>
        <w:tc>
          <w:tcPr>
            <w:tcW w:w="10547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           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Введение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1 ч.)</w:t>
            </w: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Общие сведения о табасаранском языке.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10547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A44C5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Повторение изученного материала в 5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(1ч.)+ 1ч. д.</w:t>
            </w: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Звуки и буквы. Состав слова и части речи.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Словосочетания. Простое и сложное предложения. 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Проверочный диктант.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 w:rsidRPr="00A44C55">
        <w:trPr>
          <w:trHeight w:val="1"/>
        </w:trPr>
        <w:tc>
          <w:tcPr>
            <w:tcW w:w="10547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A44C5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Лексика (4ч.)+ 1ч. Р.р.</w:t>
            </w: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Анализ диктанта и работа над ошибками. Лексика. Исконно-табасаранские слова.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Заимствованные слова.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Профессиональные слова. Литературный язык.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Р. р. Изложение.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Фразеологизмы. Словари табасаранского языка.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 w:rsidRPr="00A44C55">
        <w:trPr>
          <w:trHeight w:val="1"/>
        </w:trPr>
        <w:tc>
          <w:tcPr>
            <w:tcW w:w="10547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A44C5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Словообразование (2ч.)+ 1ч. Р.р.</w:t>
            </w: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Основные правила образования табасаранских слов. Сложные слова.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Перенос слова.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Р. р. Сочинение по картине.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 w:rsidRPr="00A44C55">
        <w:trPr>
          <w:trHeight w:val="1"/>
        </w:trPr>
        <w:tc>
          <w:tcPr>
            <w:tcW w:w="10547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A44C55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Морфология и орфография. Части речи. Существительное (3ч.)+ 1ч д.+1ч.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повт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Основные падежи.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Местные падежи. Правописание окончаний местных падежей.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Основа существительного. Образование  и правописание сложных существительных.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Контрольный диктант.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Анализ диктанта и работа над ошибками. Повторение.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E32A8" w:rsidRDefault="001E32A8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E32A8" w:rsidRPr="001E32A8" w:rsidRDefault="001E32A8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КАЛЕНДАРНО-ТЕМАТИЧЕСКОЕ ПЛАНИРОВАНИЕ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ПО ТАБАСАРАНСКОМУ ЯЗЫКУ ЗА 2 ПОЛУГОДИЕ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6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класс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0" w:type="auto"/>
        <w:tblInd w:w="-513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684"/>
        <w:gridCol w:w="5144"/>
        <w:gridCol w:w="1285"/>
        <w:gridCol w:w="1756"/>
        <w:gridCol w:w="1760"/>
      </w:tblGrid>
      <w:tr w:rsidR="00A44C55">
        <w:trPr>
          <w:trHeight w:val="1"/>
        </w:trPr>
        <w:tc>
          <w:tcPr>
            <w:tcW w:w="68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4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28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Количество часов</w:t>
            </w:r>
          </w:p>
        </w:tc>
        <w:tc>
          <w:tcPr>
            <w:tcW w:w="351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Дата</w:t>
            </w:r>
          </w:p>
        </w:tc>
      </w:tr>
      <w:tr w:rsidR="00A44C55">
        <w:trPr>
          <w:trHeight w:val="1"/>
        </w:trPr>
        <w:tc>
          <w:tcPr>
            <w:tcW w:w="6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14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8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План-я</w:t>
            </w:r>
            <w:proofErr w:type="spellEnd"/>
            <w:proofErr w:type="gramEnd"/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Факт-я</w:t>
            </w:r>
            <w:proofErr w:type="spellEnd"/>
            <w:proofErr w:type="gramEnd"/>
          </w:p>
        </w:tc>
      </w:tr>
      <w:tr w:rsidR="00A44C55">
        <w:trPr>
          <w:trHeight w:val="1"/>
        </w:trPr>
        <w:tc>
          <w:tcPr>
            <w:tcW w:w="1062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Прилагательное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3ч.)+ 1ч. д.</w:t>
            </w:r>
          </w:p>
        </w:tc>
      </w:tr>
      <w:tr w:rsidR="00A44C55">
        <w:trPr>
          <w:trHeight w:val="1"/>
        </w:trPr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Прилагательное как часть речи. Постоянные признаки прилагательного.</w:t>
            </w:r>
          </w:p>
        </w:tc>
        <w:tc>
          <w:tcPr>
            <w:tcW w:w="1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Качественные, относительные и притяжательные прилагательные.</w:t>
            </w:r>
          </w:p>
        </w:tc>
        <w:tc>
          <w:tcPr>
            <w:tcW w:w="1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Проверочный диктант.</w:t>
            </w:r>
          </w:p>
        </w:tc>
        <w:tc>
          <w:tcPr>
            <w:tcW w:w="1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Анализ диктанта и работа над ошибками. Переход прилагательных в существительные. Сложные прилагательные.</w:t>
            </w:r>
          </w:p>
        </w:tc>
        <w:tc>
          <w:tcPr>
            <w:tcW w:w="1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 w:rsidRPr="00A44C55">
        <w:trPr>
          <w:trHeight w:val="1"/>
        </w:trPr>
        <w:tc>
          <w:tcPr>
            <w:tcW w:w="1062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A44C5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Числительное (3ч.)+ 1ч. Р.р.</w:t>
            </w:r>
          </w:p>
        </w:tc>
      </w:tr>
      <w:tr w:rsidR="00A44C55">
        <w:trPr>
          <w:trHeight w:val="1"/>
        </w:trPr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Числительное как часть речи. Количественные и порядковые числительные.</w:t>
            </w:r>
          </w:p>
        </w:tc>
        <w:tc>
          <w:tcPr>
            <w:tcW w:w="1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Простые, сложные и составные числительные.</w:t>
            </w:r>
          </w:p>
        </w:tc>
        <w:tc>
          <w:tcPr>
            <w:tcW w:w="1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Р. р. Изложение.</w:t>
            </w:r>
          </w:p>
        </w:tc>
        <w:tc>
          <w:tcPr>
            <w:tcW w:w="1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Изменение числительных по числам и падежам. Образование и правописание числительных.</w:t>
            </w:r>
          </w:p>
        </w:tc>
        <w:tc>
          <w:tcPr>
            <w:tcW w:w="1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1062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Местоимение (3.)+ 1ч. Р.р.</w:t>
            </w:r>
          </w:p>
        </w:tc>
      </w:tr>
      <w:tr w:rsidR="00A44C55">
        <w:trPr>
          <w:trHeight w:val="1"/>
        </w:trPr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Местоимение. Разряды местоимений. Личные местоимения.</w:t>
            </w:r>
          </w:p>
        </w:tc>
        <w:tc>
          <w:tcPr>
            <w:tcW w:w="1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Возвратные и притяжательные местоимения.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Указательные местоимения.</w:t>
            </w:r>
          </w:p>
        </w:tc>
        <w:tc>
          <w:tcPr>
            <w:tcW w:w="1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Вопросительные местоимения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.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м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естоимения. Определительные и отрицательные местоимения. Правописание местоимений.</w:t>
            </w:r>
          </w:p>
        </w:tc>
        <w:tc>
          <w:tcPr>
            <w:tcW w:w="1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Р. р. Сочинение на свободную тему.</w:t>
            </w:r>
          </w:p>
        </w:tc>
        <w:tc>
          <w:tcPr>
            <w:tcW w:w="1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 w:rsidRPr="00A44C55">
        <w:trPr>
          <w:trHeight w:val="1"/>
        </w:trPr>
        <w:tc>
          <w:tcPr>
            <w:tcW w:w="1062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A44C5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Глагол (3ч.)+ 1ч. д. + 1ч. т.-д. + 1ч.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повт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</w:tr>
      <w:tr w:rsidR="00A44C55">
        <w:trPr>
          <w:trHeight w:val="1"/>
        </w:trPr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A44C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Значение глагола. Неопределенная форма глагола.</w:t>
            </w:r>
          </w:p>
        </w:tc>
        <w:tc>
          <w:tcPr>
            <w:tcW w:w="1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Переходные, непереходные и средние глаголы.</w:t>
            </w:r>
          </w:p>
        </w:tc>
        <w:tc>
          <w:tcPr>
            <w:tcW w:w="1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Состав глагола. Целевая форма глагола.</w:t>
            </w:r>
          </w:p>
        </w:tc>
        <w:tc>
          <w:tcPr>
            <w:tcW w:w="1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Контрольный диктант.</w:t>
            </w:r>
          </w:p>
        </w:tc>
        <w:tc>
          <w:tcPr>
            <w:tcW w:w="1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5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Анализ диктанта и работа над ошибками. Тест-диктант.</w:t>
            </w:r>
          </w:p>
        </w:tc>
        <w:tc>
          <w:tcPr>
            <w:tcW w:w="1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5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Повторение.</w:t>
            </w:r>
          </w:p>
        </w:tc>
        <w:tc>
          <w:tcPr>
            <w:tcW w:w="1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1E32A8" w:rsidRDefault="001E32A8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1E32A8" w:rsidRDefault="001E32A8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1E32A8" w:rsidRDefault="001E32A8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1E32A8" w:rsidRDefault="001E32A8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1E32A8" w:rsidRDefault="001E32A8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1E32A8" w:rsidRDefault="001E32A8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КАЛЕНДАРНО-ТЕМАТИЧЕСКОЕ ПЛАНИРОВАНИЕ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ПО ТАБАСАРАНСКОМУ ЯЗЫКУ ЗА 1 ПОЛУГОДИЕ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7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класс</w:t>
      </w:r>
    </w:p>
    <w:tbl>
      <w:tblPr>
        <w:tblW w:w="0" w:type="auto"/>
        <w:tblInd w:w="-337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686"/>
        <w:gridCol w:w="5163"/>
        <w:gridCol w:w="1290"/>
        <w:gridCol w:w="1763"/>
        <w:gridCol w:w="1503"/>
      </w:tblGrid>
      <w:tr w:rsidR="00A44C55">
        <w:trPr>
          <w:trHeight w:val="1"/>
        </w:trPr>
        <w:tc>
          <w:tcPr>
            <w:tcW w:w="68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29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Количество часов</w:t>
            </w:r>
          </w:p>
        </w:tc>
        <w:tc>
          <w:tcPr>
            <w:tcW w:w="32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Дата</w:t>
            </w:r>
          </w:p>
        </w:tc>
      </w:tr>
      <w:tr w:rsidR="00A44C55">
        <w:trPr>
          <w:trHeight w:val="1"/>
        </w:trPr>
        <w:tc>
          <w:tcPr>
            <w:tcW w:w="68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16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9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План-я</w:t>
            </w:r>
            <w:proofErr w:type="spellEnd"/>
            <w:proofErr w:type="gramEnd"/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Факт-я</w:t>
            </w:r>
            <w:proofErr w:type="spellEnd"/>
            <w:proofErr w:type="gramEnd"/>
          </w:p>
        </w:tc>
      </w:tr>
      <w:tr w:rsidR="00A44C55">
        <w:trPr>
          <w:trHeight w:val="1"/>
        </w:trPr>
        <w:tc>
          <w:tcPr>
            <w:tcW w:w="10405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           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Введение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1 ч.)</w:t>
            </w: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1E32A8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Общие сведения о табасаранском языке.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10405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1E32A8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1E32A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Повторение изученного материала в 5-6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(1ч.) </w:t>
            </w: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Главные и второстепенные члены предложения. Части речи.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Проверочный диктант.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10405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1E32A8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Морфология и орфография. Глагол (9ч.(4ч.))+ 2ч.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Р.р.+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1ч. д. + 1ч.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повт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. </w:t>
            </w: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Анализ диктанта и работа над ошибками. Наклонения глагола.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1E32A8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Местные префиксы глагола. Правописание префиксов глагола.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1E32A8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Смысловые и вспомогательные глаголы. Изменение вспомогательных глаголов.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Р. р. Изложение.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Деепричастие. Образование деепричастий.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1E32A8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Грамматические признаки деепричастия. Деепричастный оборот.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Причастие. Признаки глагола присущие причастию. Образование времен причастия.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1E32A8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Р. р. Сочинение по картине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1E32A8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Признаки прилагательного присущие причастию. Причастный оборот.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Времена глагола в изъявит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.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н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аклонении. Настоящее время.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Будущее время.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Контрольный диктант.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Анализ диктанта и работа над ошибками. Повторение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</w:t>
      </w:r>
    </w:p>
    <w:p w:rsidR="001E32A8" w:rsidRDefault="001E32A8" w:rsidP="00A44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E32A8" w:rsidRDefault="001E32A8" w:rsidP="00A44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E32A8" w:rsidRPr="001E32A8" w:rsidRDefault="001E32A8" w:rsidP="00A44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КАЛЕНДАРНО-ТЕМАТИЧЕСКОЕ ПЛАНИРОВАНИЕ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ПО ТАБАСАРАНСКОМУ ЯЗЫКУ ЗА 2 ПОЛУГОДИЕ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7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класс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0" w:type="auto"/>
        <w:tblInd w:w="-337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686"/>
        <w:gridCol w:w="5163"/>
        <w:gridCol w:w="1290"/>
        <w:gridCol w:w="1763"/>
        <w:gridCol w:w="1503"/>
      </w:tblGrid>
      <w:tr w:rsidR="00A44C55">
        <w:trPr>
          <w:trHeight w:val="1"/>
        </w:trPr>
        <w:tc>
          <w:tcPr>
            <w:tcW w:w="68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29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32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Дата</w:t>
            </w:r>
          </w:p>
        </w:tc>
      </w:tr>
      <w:tr w:rsidR="00A44C55">
        <w:trPr>
          <w:trHeight w:val="1"/>
        </w:trPr>
        <w:tc>
          <w:tcPr>
            <w:tcW w:w="68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16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9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План-я</w:t>
            </w:r>
            <w:proofErr w:type="spellEnd"/>
            <w:proofErr w:type="gramEnd"/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Факт-я</w:t>
            </w:r>
            <w:proofErr w:type="spellEnd"/>
            <w:proofErr w:type="gramEnd"/>
          </w:p>
        </w:tc>
      </w:tr>
      <w:tr w:rsidR="00A44C55">
        <w:trPr>
          <w:trHeight w:val="1"/>
        </w:trPr>
        <w:tc>
          <w:tcPr>
            <w:tcW w:w="10405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1E32A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Прошедшее время и его виды (4ч.) +1ч. д.</w:t>
            </w: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1E32A8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Давно прошедшее время. Виды давно прошедшего времени.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1E32A8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Глаголы вопросительного наклонения. Изменение глагола в повелительном наклонении.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Проверочный диктант.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1E32A8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Анализ диктанта и работа над ошибками. Спряжение глагола. Сложные формы глагола.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1E32A8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Составные формы глагола. Правописание глаголов.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10405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1E32A8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1E32A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Наречие (3ч.)+ 1ч. Р.р.</w:t>
            </w: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Наречие. Разряды наречий.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Р. р. Изложение.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Образование наречий.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Правописание наречий.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10405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Послелоги (1ч.)</w:t>
            </w: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1E32A8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Послелоги. Образование и правописание послелогов.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10405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Союзы (2ч.)+ 1ч. Р.р.</w:t>
            </w: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Союз. Сочинительные союзы.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1E32A8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Р. р. Сочинение на свободную тему.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Подчинительные союзы. Правописание союзов.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10405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Частицы (1ч.)</w:t>
            </w: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Частица. Правописание частиц.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10405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1E32A8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1E32A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Междометия (1ч.)+ 1ч.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д.+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1ч.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т.-д.+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1ч.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повт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Междометие. Правописание междометий.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Контрольный диктант.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Анализ диктанта и работа над ошибками. Тест-диктант.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51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Повторение.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КАЛЕНДАРНО-ТЕМАТИЧЕСКОЕ ПЛАНИРОВАНИЕ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ПО ТАБАСАРАНСКОМУ ЯЗЫКУ ЗА 1  ПОЛУГОДИЕ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9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класс</w:t>
      </w:r>
    </w:p>
    <w:tbl>
      <w:tblPr>
        <w:tblW w:w="0" w:type="auto"/>
        <w:tblInd w:w="-337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685"/>
        <w:gridCol w:w="5151"/>
        <w:gridCol w:w="1287"/>
        <w:gridCol w:w="1758"/>
        <w:gridCol w:w="1666"/>
      </w:tblGrid>
      <w:tr w:rsidR="00A44C55">
        <w:trPr>
          <w:trHeight w:val="1"/>
        </w:trPr>
        <w:tc>
          <w:tcPr>
            <w:tcW w:w="68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5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28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Количество часов</w:t>
            </w:r>
          </w:p>
        </w:tc>
        <w:tc>
          <w:tcPr>
            <w:tcW w:w="342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Дата</w:t>
            </w:r>
          </w:p>
        </w:tc>
      </w:tr>
      <w:tr w:rsidR="00A44C55">
        <w:trPr>
          <w:trHeight w:val="1"/>
        </w:trPr>
        <w:tc>
          <w:tcPr>
            <w:tcW w:w="68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15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8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План-я</w:t>
            </w:r>
            <w:proofErr w:type="spellEnd"/>
            <w:proofErr w:type="gramEnd"/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Факт-я</w:t>
            </w:r>
            <w:proofErr w:type="spellEnd"/>
            <w:proofErr w:type="gramEnd"/>
          </w:p>
        </w:tc>
      </w:tr>
      <w:tr w:rsidR="00A44C55">
        <w:trPr>
          <w:trHeight w:val="1"/>
        </w:trPr>
        <w:tc>
          <w:tcPr>
            <w:tcW w:w="10547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        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Введение (1 ч.)</w:t>
            </w: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1E32A8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1E3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Функции табасаранского языка. Повторение изученного материала  в 8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10547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1E32A8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1E32A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Синтаксис сложного предложения (1ч.)+ 1ч. д.</w:t>
            </w: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Сведения о сложном предложении.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Проверочный диктант.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10547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1E32A8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1E32A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Сложносочиненное предложение (3.)+ 1ч. Р.р.</w:t>
            </w: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Анализ диктанта и работа над ошибками. Сложносочиненное предложение.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Союзы в сложносочиненных предложениях.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1E32A8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Знаки препинания в сложносочиненных предложениях.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Р. р. Изложение.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10547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1E32A8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1E32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Сложноподчиненное предложение (3.)+ 1ч.Р.р.</w:t>
            </w: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Сведения о сложноподчиненном предложении.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1E32A8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Способы соединения подчиненного предложения с главным.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1E32A8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Знаки препинания в сложноподчиненном предложении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1E32A8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Р. р. Сочинение по картине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10547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1E32A8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Виды подчиненных предложений (12 ч.)+2ч. д. + 1ч.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повт.+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1ч. Р.р.</w:t>
            </w: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Придаточные определительные.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Придаточные изъяснительные.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Придаточные  места и времени.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Контрольный диктант.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1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Анализ диктанта и работа над ошибками. Повторение.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E32A8" w:rsidRDefault="001E32A8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E32A8" w:rsidRPr="001E32A8" w:rsidRDefault="001E32A8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КАЛЕНДАРНО-ТЕМАТИЧЕСКОЕ ПЛАНИРОВАНИЕ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ПО ТАБАСАРАНСКОМУ ЯЗЫКУ ЗА 2 ПОЛУГОДИЕ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9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класс</w:t>
      </w:r>
    </w:p>
    <w:tbl>
      <w:tblPr>
        <w:tblW w:w="0" w:type="auto"/>
        <w:tblInd w:w="-337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684"/>
        <w:gridCol w:w="5152"/>
        <w:gridCol w:w="1287"/>
        <w:gridCol w:w="1759"/>
        <w:gridCol w:w="1666"/>
      </w:tblGrid>
      <w:tr w:rsidR="00A44C55">
        <w:trPr>
          <w:trHeight w:val="1"/>
        </w:trPr>
        <w:tc>
          <w:tcPr>
            <w:tcW w:w="68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5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28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Количество часов</w:t>
            </w:r>
          </w:p>
        </w:tc>
        <w:tc>
          <w:tcPr>
            <w:tcW w:w="342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Дата</w:t>
            </w:r>
          </w:p>
        </w:tc>
      </w:tr>
      <w:tr w:rsidR="00A44C55">
        <w:trPr>
          <w:trHeight w:val="1"/>
        </w:trPr>
        <w:tc>
          <w:tcPr>
            <w:tcW w:w="6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15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8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План-я</w:t>
            </w:r>
            <w:proofErr w:type="spellEnd"/>
            <w:proofErr w:type="gramEnd"/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Факт-я</w:t>
            </w:r>
            <w:proofErr w:type="spellEnd"/>
            <w:proofErr w:type="gramEnd"/>
          </w:p>
        </w:tc>
      </w:tr>
      <w:tr w:rsidR="00A44C55">
        <w:trPr>
          <w:trHeight w:val="1"/>
        </w:trPr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Придаточные образа действия.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Придаточные цели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Проверочный диктант.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Анализ диктанта и работа над ошибками. Придаточные причины.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Придаточные условия.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Придаточные уступки.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Р. р. Изложение.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Придаточные предложения следствия.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1E32A8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Сложноподчиненные предложения с несколькими придаточными.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1E32A8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Сложное предложение с разными видами связи.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10548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1E32A8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1E32A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Бессоюзные сложные предложения (3.)+ 1ч. Р.р.</w:t>
            </w:r>
          </w:p>
        </w:tc>
      </w:tr>
      <w:tr w:rsidR="00A44C55">
        <w:trPr>
          <w:trHeight w:val="1"/>
        </w:trPr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1E32A8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Двоеточие в бессоюзном предложении. Тире в бессоюзном предложении.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1E32A8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Р. р. Сочинение на свободную тему.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1E32A8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Прямая и косвенная речь. Знаки препинания при прямой речи.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Пунктуация табасаранского языка.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10548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1E32A8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1E32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Сведения о языке (1.)+ 1ч.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д.+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1ч т.-д.+1ч.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повт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.</w:t>
            </w:r>
          </w:p>
        </w:tc>
      </w:tr>
      <w:tr w:rsidR="00A44C55">
        <w:trPr>
          <w:trHeight w:val="1"/>
        </w:trPr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Pr="001E32A8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Сведения о языке. Табасаранский язык.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Контрольный диктант.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5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Анализ диктанта и работа над ошибками. Тест-диктант.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44C55">
        <w:trPr>
          <w:trHeight w:val="1"/>
        </w:trPr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5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Повторение.</w:t>
            </w:r>
          </w:p>
        </w:tc>
        <w:tc>
          <w:tcPr>
            <w:tcW w:w="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A44C55" w:rsidRDefault="00A44C55" w:rsidP="00A44C55">
      <w:pPr>
        <w:autoSpaceDE w:val="0"/>
        <w:autoSpaceDN w:val="0"/>
        <w:adjustRightInd w:val="0"/>
        <w:rPr>
          <w:rFonts w:ascii="Calibri" w:hAnsi="Calibri" w:cs="Calibri"/>
        </w:rPr>
      </w:pPr>
    </w:p>
    <w:p w:rsidR="001E32A8" w:rsidRDefault="001E32A8" w:rsidP="00A44C55">
      <w:pPr>
        <w:autoSpaceDE w:val="0"/>
        <w:autoSpaceDN w:val="0"/>
        <w:adjustRightInd w:val="0"/>
        <w:rPr>
          <w:rFonts w:ascii="Calibri" w:hAnsi="Calibri" w:cs="Calibri"/>
        </w:rPr>
      </w:pPr>
    </w:p>
    <w:p w:rsidR="001E32A8" w:rsidRDefault="001E32A8" w:rsidP="00A44C55">
      <w:pPr>
        <w:autoSpaceDE w:val="0"/>
        <w:autoSpaceDN w:val="0"/>
        <w:adjustRightInd w:val="0"/>
        <w:rPr>
          <w:rFonts w:ascii="Calibri" w:hAnsi="Calibri" w:cs="Calibri"/>
        </w:rPr>
      </w:pPr>
    </w:p>
    <w:p w:rsidR="001E32A8" w:rsidRDefault="001E32A8" w:rsidP="00A44C55">
      <w:pPr>
        <w:autoSpaceDE w:val="0"/>
        <w:autoSpaceDN w:val="0"/>
        <w:adjustRightInd w:val="0"/>
        <w:rPr>
          <w:rFonts w:ascii="Calibri" w:hAnsi="Calibri" w:cs="Calibri"/>
        </w:rPr>
      </w:pPr>
    </w:p>
    <w:p w:rsidR="001E32A8" w:rsidRPr="001E32A8" w:rsidRDefault="001E32A8" w:rsidP="00A44C55">
      <w:pPr>
        <w:autoSpaceDE w:val="0"/>
        <w:autoSpaceDN w:val="0"/>
        <w:adjustRightInd w:val="0"/>
        <w:rPr>
          <w:rFonts w:ascii="Calibri" w:hAnsi="Calibri" w:cs="Calibri"/>
        </w:rPr>
      </w:pPr>
    </w:p>
    <w:p w:rsidR="00A44C55" w:rsidRDefault="00A44C55" w:rsidP="00A44C55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1E32A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Планируемые результаты изучения учебного предмета</w:t>
      </w:r>
    </w:p>
    <w:p w:rsidR="00A44C55" w:rsidRDefault="00A44C55" w:rsidP="00A44C55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1E32A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</w:t>
      </w:r>
      <w:r w:rsidRPr="001E32A8">
        <w:rPr>
          <w:rFonts w:ascii="Times New Roman" w:hAnsi="Times New Roman" w:cs="Times New Roman"/>
          <w:b/>
          <w:bCs/>
          <w:sz w:val="28"/>
          <w:szCs w:val="28"/>
        </w:rPr>
        <w:t xml:space="preserve">5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класс таб</w:t>
      </w: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>.я</w:t>
      </w:r>
      <w:proofErr w:type="gramEnd"/>
      <w:r>
        <w:rPr>
          <w:rFonts w:ascii="Times New Roman CYR" w:hAnsi="Times New Roman CYR" w:cs="Times New Roman CYR"/>
          <w:b/>
          <w:bCs/>
          <w:sz w:val="28"/>
          <w:szCs w:val="28"/>
        </w:rPr>
        <w:t>з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Личностными результатами</w:t>
      </w:r>
      <w:r>
        <w:rPr>
          <w:rFonts w:ascii="Times New Roman CYR" w:hAnsi="Times New Roman CYR" w:cs="Times New Roman CYR"/>
          <w:sz w:val="24"/>
          <w:szCs w:val="24"/>
        </w:rPr>
        <w:t xml:space="preserve"> являются: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sz w:val="24"/>
          <w:szCs w:val="24"/>
        </w:rPr>
        <w:t>понимание родного языка как одной из основных национально-культурных ценностей табасаранского народа, определяющей роли родного языка     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sz w:val="24"/>
          <w:szCs w:val="24"/>
        </w:rPr>
        <w:t>осознание эстетической ценности родного языка; уважительное отношение к родному языку, гордость за него; потребность сохранить чистоту родного языка как явления национальной культуры; стремление к речевому самосовершенствованию;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sz w:val="24"/>
          <w:szCs w:val="24"/>
        </w:rPr>
        <w:t>достаточный объем словарного запаса и усвоенных грамматических сре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дств дл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Метапредметными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результатами </w:t>
      </w:r>
      <w:r>
        <w:rPr>
          <w:rFonts w:ascii="Times New Roman CYR" w:hAnsi="Times New Roman CYR" w:cs="Times New Roman CYR"/>
          <w:sz w:val="24"/>
          <w:szCs w:val="24"/>
        </w:rPr>
        <w:t>являются: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 CYR" w:hAnsi="Times New Roman CYR" w:cs="Times New Roman CYR"/>
          <w:sz w:val="24"/>
          <w:szCs w:val="24"/>
        </w:rPr>
        <w:t>владение всеми видами речевой деятельности: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sz w:val="24"/>
          <w:szCs w:val="24"/>
        </w:rPr>
        <w:t>Аудирование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и чтение: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>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  <w:r>
        <w:rPr>
          <w:rFonts w:ascii="Times New Roman CYR" w:hAnsi="Times New Roman CYR" w:cs="Times New Roman CYR"/>
          <w:sz w:val="24"/>
          <w:szCs w:val="24"/>
        </w:rPr>
        <w:br/>
      </w:r>
      <w:r w:rsidRPr="001E32A8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>владение разными видами чтения (поисковым, просмотровым, ознакомительным, изучающим) текстов разных стилей и жанров;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 xml:space="preserve">адекватное восприятие на слух текстов разных стилей и жанров; владение разными видами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аудирования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(выборочным, ознакомительным, детальным);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>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различных типов, справочной литературой, в том числе и на электронных носителях;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 xml:space="preserve">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аудирования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;</w:t>
      </w:r>
      <w:r>
        <w:rPr>
          <w:rFonts w:ascii="Times New Roman CYR" w:hAnsi="Times New Roman CYR" w:cs="Times New Roman CYR"/>
          <w:sz w:val="24"/>
          <w:szCs w:val="24"/>
        </w:rPr>
        <w:br/>
      </w:r>
      <w:r w:rsidRPr="001E32A8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>умение сопоставлять и сравнивать речевые высказывания с точки зрения их содержания, стилистических особенностей и использованных языковых средств; говорение и письмо:</w:t>
      </w:r>
      <w:r>
        <w:rPr>
          <w:rFonts w:ascii="Times New Roman CYR" w:hAnsi="Times New Roman CYR" w:cs="Times New Roman CYR"/>
          <w:sz w:val="24"/>
          <w:szCs w:val="24"/>
        </w:rPr>
        <w:br/>
      </w:r>
      <w:r w:rsidRPr="001E32A8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>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>умение воспроизводить прослушанный или прочитанный текст с заданной степенью свернутости (план, пересказ);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>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lastRenderedPageBreak/>
        <w:t>•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 xml:space="preserve">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 CYR" w:hAnsi="Times New Roman CYR" w:cs="Times New Roman CYR"/>
          <w:sz w:val="24"/>
          <w:szCs w:val="24"/>
        </w:rPr>
        <w:t xml:space="preserve">адекватно выражать свое отношение к фактам и явлениям окружающей действительности, к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прочитанному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, услышанному, увиденному;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1E32A8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>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— обмен мнениями и др.; сочетание разных видов диалога);</w:t>
      </w:r>
      <w:proofErr w:type="gramEnd"/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>соблюдение в практике речевого общения основных орфоэпических, лексических, грамматических, стилистических норм современного табасаранского литературного языка; соблюдение основных правил орфографии и пунктуации в процессе письменного общения;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>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>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>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b/>
          <w:bCs/>
          <w:sz w:val="24"/>
          <w:szCs w:val="24"/>
        </w:rPr>
        <w:t>2)</w:t>
      </w:r>
      <w:r w:rsidRPr="001E3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межпредметном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уровне (на уроках иностранного языка, литературы и др.);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b/>
          <w:bCs/>
          <w:sz w:val="24"/>
          <w:szCs w:val="24"/>
        </w:rPr>
        <w:t>3)</w:t>
      </w:r>
      <w:r w:rsidRPr="001E3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 CYR" w:hAnsi="Times New Roman CYR" w:cs="Times New Roman CYR"/>
          <w:sz w:val="24"/>
          <w:szCs w:val="24"/>
        </w:rPr>
        <w:t>коммуникативно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целесообразное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 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Предметными результатами</w:t>
      </w:r>
      <w:r>
        <w:rPr>
          <w:rFonts w:ascii="Times New Roman CYR" w:hAnsi="Times New Roman CYR" w:cs="Times New Roman CYR"/>
          <w:sz w:val="24"/>
          <w:szCs w:val="24"/>
        </w:rPr>
        <w:t xml:space="preserve"> освоения выпускниками основной школы программы по  родному языку являются: 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sz w:val="24"/>
          <w:szCs w:val="24"/>
        </w:rPr>
        <w:t>представление об основных функциях языка, о роли табасаранского языка как национального языка табасаранского народа,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 ,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о связи языка и культуры народа, о роли родного языка в жизни человека и общества; 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sz w:val="24"/>
          <w:szCs w:val="24"/>
        </w:rPr>
        <w:t xml:space="preserve">понимание места родного языка в системе гуманитарных наук и его роли в образовании в целом; 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sz w:val="24"/>
          <w:szCs w:val="24"/>
        </w:rPr>
        <w:t xml:space="preserve">усвоение основ научных знаний о родном языке; понимание взаимосвязи его уровней и единиц; 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1E32A8"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sz w:val="24"/>
          <w:szCs w:val="24"/>
        </w:rPr>
        <w:t xml:space="preserve">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>стилей и разговорной речи; функционально-смысловые типы речи (повествование, описание, рассуждение);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текст, типы текста; основные единицы языка, их признаки и особенности употребления в речи; 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 xml:space="preserve">5) </w:t>
      </w:r>
      <w:r>
        <w:rPr>
          <w:rFonts w:ascii="Times New Roman CYR" w:hAnsi="Times New Roman CYR" w:cs="Times New Roman CYR"/>
          <w:sz w:val="24"/>
          <w:szCs w:val="24"/>
        </w:rPr>
        <w:t xml:space="preserve">овладение основными стилистическими ресурсами лексики и фразеологии табасаранского  языка, основными нормами табасаранского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 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 xml:space="preserve">6) </w:t>
      </w:r>
      <w:r>
        <w:rPr>
          <w:rFonts w:ascii="Times New Roman CYR" w:hAnsi="Times New Roman CYR" w:cs="Times New Roman CYR"/>
          <w:sz w:val="24"/>
          <w:szCs w:val="24"/>
        </w:rPr>
        <w:t xml:space="preserve">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 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 xml:space="preserve">7) </w:t>
      </w:r>
      <w:r>
        <w:rPr>
          <w:rFonts w:ascii="Times New Roman CYR" w:hAnsi="Times New Roman CYR" w:cs="Times New Roman CYR"/>
          <w:sz w:val="24"/>
          <w:szCs w:val="24"/>
        </w:rPr>
        <w:t xml:space="preserve">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многоаспектного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анализа текста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 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 xml:space="preserve">8) </w:t>
      </w:r>
      <w:r>
        <w:rPr>
          <w:rFonts w:ascii="Times New Roman CYR" w:hAnsi="Times New Roman CYR" w:cs="Times New Roman CYR"/>
          <w:sz w:val="24"/>
          <w:szCs w:val="24"/>
        </w:rPr>
        <w:t xml:space="preserve">понимание коммуникативно-эстетических возможностей лексической и грамматической синонимии и использование их в собственной речевой практике; </w:t>
      </w:r>
    </w:p>
    <w:p w:rsidR="00A44C55" w:rsidRDefault="00A44C55" w:rsidP="00A44C55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 xml:space="preserve"> 9) </w:t>
      </w:r>
      <w:r>
        <w:rPr>
          <w:rFonts w:ascii="Times New Roman CYR" w:hAnsi="Times New Roman CYR" w:cs="Times New Roman CYR"/>
          <w:sz w:val="24"/>
          <w:szCs w:val="24"/>
        </w:rPr>
        <w:t xml:space="preserve">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 </w:t>
      </w:r>
    </w:p>
    <w:p w:rsidR="00A44C55" w:rsidRPr="001E32A8" w:rsidRDefault="00A44C55" w:rsidP="00A44C55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E32A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</w:p>
    <w:p w:rsidR="00A44C55" w:rsidRDefault="00A44C55" w:rsidP="00A44C55">
      <w:pPr>
        <w:tabs>
          <w:tab w:val="left" w:pos="720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Результаты обучения</w:t>
      </w:r>
    </w:p>
    <w:p w:rsidR="00A44C55" w:rsidRDefault="00A44C55" w:rsidP="00A44C55">
      <w:pPr>
        <w:autoSpaceDE w:val="0"/>
        <w:autoSpaceDN w:val="0"/>
        <w:adjustRightInd w:val="0"/>
        <w:spacing w:after="160" w:line="264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Результаты обучения представлены в требованиях к уровню подготовки выпускников, которые содержат следующие компоненты: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знать/понимать</w:t>
      </w:r>
      <w:r>
        <w:rPr>
          <w:rFonts w:ascii="Times New Roman CYR" w:hAnsi="Times New Roman CYR" w:cs="Times New Roman CYR"/>
          <w:sz w:val="24"/>
          <w:szCs w:val="24"/>
        </w:rPr>
        <w:t xml:space="preserve"> – перечень необходимых для усвоения каждым учащимся знаний;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уметь </w:t>
      </w:r>
      <w:r>
        <w:rPr>
          <w:rFonts w:ascii="Times New Roman CYR" w:hAnsi="Times New Roman CYR" w:cs="Times New Roman CYR"/>
          <w:sz w:val="24"/>
          <w:szCs w:val="24"/>
        </w:rPr>
        <w:t xml:space="preserve">– перечень конкретных умений и навыков по русскому языку, основных видов речевой деятельности; выделена также группа знаний и умений, востребованных в практической деятельности ученика и его повседневной жизни. </w:t>
      </w:r>
    </w:p>
    <w:p w:rsidR="00A44C55" w:rsidRDefault="00A44C55" w:rsidP="00A44C55">
      <w:pPr>
        <w:autoSpaceDE w:val="0"/>
        <w:autoSpaceDN w:val="0"/>
        <w:adjustRightInd w:val="0"/>
        <w:spacing w:after="160" w:line="264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ТРЕБОВАНИЯ К УРОВНЮ  ПОДГОТОВКИ УЧАЩИХСЯ</w:t>
      </w:r>
    </w:p>
    <w:p w:rsidR="00A44C55" w:rsidRDefault="00A44C55" w:rsidP="00A44C55">
      <w:pPr>
        <w:autoSpaceDE w:val="0"/>
        <w:autoSpaceDN w:val="0"/>
        <w:adjustRightInd w:val="0"/>
        <w:spacing w:after="160" w:line="264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 результате изучения родного языка ученик должен </w:t>
      </w:r>
    </w:p>
    <w:p w:rsidR="00A44C55" w:rsidRDefault="00A44C55" w:rsidP="00A44C55">
      <w:pPr>
        <w:autoSpaceDE w:val="0"/>
        <w:autoSpaceDN w:val="0"/>
        <w:adjustRightInd w:val="0"/>
        <w:spacing w:after="0" w:line="264" w:lineRule="auto"/>
        <w:ind w:firstLine="567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знать/понимать</w:t>
      </w:r>
    </w:p>
    <w:p w:rsidR="00A44C55" w:rsidRDefault="00A44C55" w:rsidP="00A44C55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роль табасаранского языка как национального языка табасаранского народа;</w:t>
      </w:r>
    </w:p>
    <w:p w:rsidR="00A44C55" w:rsidRDefault="00A44C55" w:rsidP="00A44C55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смысл понятий: речь устная и письменная; монолог, диалог; сфера и ситуация речевого общения; </w:t>
      </w:r>
    </w:p>
    <w:p w:rsidR="00A44C55" w:rsidRDefault="00A44C55" w:rsidP="00A44C55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основные признаки разговорной речи, научного, публицистического, официально-делового стилей, языка художественной литературы; </w:t>
      </w:r>
    </w:p>
    <w:p w:rsidR="00A44C55" w:rsidRDefault="00A44C55" w:rsidP="00A44C55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особенности основных жанров научного, публицистического, официально-делового стилей и разговорной речи;</w:t>
      </w:r>
    </w:p>
    <w:p w:rsidR="00A44C55" w:rsidRDefault="00A44C55" w:rsidP="00A44C55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признаки текста и его функционально-смысловых типов (повествования, описания, рассуждения);</w:t>
      </w:r>
    </w:p>
    <w:p w:rsidR="00A44C55" w:rsidRDefault="00A44C55" w:rsidP="00A44C55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основные единицы языка, их признаки; </w:t>
      </w:r>
    </w:p>
    <w:p w:rsidR="00A44C55" w:rsidRDefault="00A44C55" w:rsidP="00A44C55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основные нормы табасаранского литературного языка (орфоэпические, лексические, грамматические, орфографические, пунктуационные); нормы речевого этикета;</w:t>
      </w:r>
    </w:p>
    <w:p w:rsidR="00A44C55" w:rsidRDefault="00A44C55" w:rsidP="00A44C55">
      <w:pPr>
        <w:autoSpaceDE w:val="0"/>
        <w:autoSpaceDN w:val="0"/>
        <w:adjustRightInd w:val="0"/>
        <w:spacing w:before="120" w:after="0" w:line="264" w:lineRule="auto"/>
        <w:ind w:firstLine="567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уметь</w:t>
      </w:r>
    </w:p>
    <w:p w:rsidR="00A44C55" w:rsidRDefault="00A44C55" w:rsidP="00A44C55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различать разговорную речь, научный, публицистический, официально-деловой стили, язык художественной литературы; </w:t>
      </w:r>
    </w:p>
    <w:p w:rsidR="00A44C55" w:rsidRDefault="00A44C55" w:rsidP="00A44C55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определять тему, основную мысль текста, функционально-смысловой тип и стиль речи; анализировать структуру и языковые особенности текста;</w:t>
      </w:r>
    </w:p>
    <w:p w:rsidR="00A44C55" w:rsidRDefault="00A44C55" w:rsidP="00A44C55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опознавать языковые единицы, проводить различные виды их анализа;</w:t>
      </w:r>
    </w:p>
    <w:p w:rsidR="00A44C55" w:rsidRDefault="00A44C55" w:rsidP="00A44C55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объяснять с помощью словаря значение слов с национально-культурным компонентом;</w:t>
      </w:r>
    </w:p>
    <w:p w:rsidR="00A44C55" w:rsidRDefault="00A44C55" w:rsidP="00A44C55">
      <w:pPr>
        <w:autoSpaceDE w:val="0"/>
        <w:autoSpaceDN w:val="0"/>
        <w:adjustRightInd w:val="0"/>
        <w:spacing w:before="120" w:after="0" w:line="264" w:lineRule="auto"/>
        <w:jc w:val="both"/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аудирование</w:t>
      </w:r>
      <w:proofErr w:type="spellEnd"/>
      <w:r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 xml:space="preserve"> и чтение</w:t>
      </w:r>
    </w:p>
    <w:p w:rsidR="00A44C55" w:rsidRDefault="00A44C55" w:rsidP="00A44C55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адекватно понимать информацию устного и письменного сообщения (цель, тему текста, основную, дополнительную, явную и скрытую информацию); </w:t>
      </w:r>
    </w:p>
    <w:p w:rsidR="00A44C55" w:rsidRDefault="00A44C55" w:rsidP="00A44C55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читать тексты разных стилей и жанров; владеть разными видами чтения (изучающее, ознакомительное, просмотровое); </w:t>
      </w:r>
    </w:p>
    <w:p w:rsidR="00A44C55" w:rsidRDefault="00A44C55" w:rsidP="00A44C55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 </w:t>
      </w:r>
    </w:p>
    <w:p w:rsidR="00A44C55" w:rsidRDefault="00A44C55" w:rsidP="00A44C55">
      <w:pPr>
        <w:autoSpaceDE w:val="0"/>
        <w:autoSpaceDN w:val="0"/>
        <w:adjustRightInd w:val="0"/>
        <w:spacing w:before="120" w:after="0" w:line="264" w:lineRule="auto"/>
        <w:ind w:left="567"/>
        <w:jc w:val="both"/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говорение и письмо</w:t>
      </w:r>
    </w:p>
    <w:p w:rsidR="00A44C55" w:rsidRDefault="00A44C55" w:rsidP="00A44C55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воспроизводить текст с заданной степенью свернутости (план, пересказ, изложение, конспект);</w:t>
      </w:r>
    </w:p>
    <w:p w:rsidR="00A44C55" w:rsidRDefault="00A44C55" w:rsidP="00A44C55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создавать тексты различных стилей и жанров (отзыв, аннотация, реферат, выступление, письмо, расписка, заявление); </w:t>
      </w:r>
      <w:proofErr w:type="gramEnd"/>
    </w:p>
    <w:p w:rsidR="00A44C55" w:rsidRDefault="00A44C55" w:rsidP="00A44C55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осуществлять выбор и организацию языковых сре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дств в с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оответствии с темой, целями, сферой и ситуацией общения; </w:t>
      </w:r>
    </w:p>
    <w:p w:rsidR="00A44C55" w:rsidRDefault="00A44C55" w:rsidP="00A44C55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</w:r>
    </w:p>
    <w:p w:rsidR="00A44C55" w:rsidRDefault="00A44C55" w:rsidP="00A44C55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прочитанному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, услышанному, увиденному;</w:t>
      </w:r>
    </w:p>
    <w:p w:rsidR="00A44C55" w:rsidRDefault="00A44C55" w:rsidP="00A44C55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соблюдать в практике речевого общения основные произносительные, лексические, грамматические нормы современного табасаранского литературного языка;</w:t>
      </w:r>
    </w:p>
    <w:p w:rsidR="00A44C55" w:rsidRDefault="00A44C55" w:rsidP="00A44C55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соблюдать в практике письма основные правила орфографии и пунктуации;</w:t>
      </w:r>
    </w:p>
    <w:p w:rsidR="00A44C55" w:rsidRDefault="00A44C55" w:rsidP="00A44C55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соблюдать нормы табасаранского речевого этикета; уместно использовать паралингвистические (внеязыковые) средства общения;</w:t>
      </w:r>
    </w:p>
    <w:p w:rsidR="00A44C55" w:rsidRDefault="00A44C55" w:rsidP="00A44C55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осуществлять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собственные тексты;</w:t>
      </w:r>
    </w:p>
    <w:p w:rsidR="00A44C55" w:rsidRDefault="00A44C55" w:rsidP="00A44C55">
      <w:pPr>
        <w:autoSpaceDE w:val="0"/>
        <w:autoSpaceDN w:val="0"/>
        <w:adjustRightInd w:val="0"/>
        <w:spacing w:before="120" w:after="0" w:line="264" w:lineRule="auto"/>
        <w:ind w:left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для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:</w:t>
      </w:r>
    </w:p>
    <w:p w:rsidR="00A44C55" w:rsidRDefault="00A44C55" w:rsidP="00A44C55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осознания роли родного языка в развитии интеллектуальных и творческих способностей личности; значения родного языка в жизни человека и общества;</w:t>
      </w:r>
    </w:p>
    <w:p w:rsidR="00A44C55" w:rsidRDefault="00A44C55" w:rsidP="00A44C55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развития речевой культуры, бережного и сознательного отношения к родному языку, сохранения чистоты родного языка как явления культуры;</w:t>
      </w:r>
    </w:p>
    <w:p w:rsidR="00A44C55" w:rsidRDefault="00A44C55" w:rsidP="00A44C55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удовлетворения коммуникативных потребностей в учебных, бытовых, социально-культурных ситуациях общения;</w:t>
      </w:r>
    </w:p>
    <w:p w:rsidR="00A44C55" w:rsidRDefault="00A44C55" w:rsidP="00A44C55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 </w:t>
      </w:r>
    </w:p>
    <w:p w:rsidR="00A44C55" w:rsidRDefault="00A44C55" w:rsidP="00A44C55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использования родного языка как средства получения знаний по другим учебным предметам и продолжения образования.</w:t>
      </w:r>
    </w:p>
    <w:p w:rsidR="00A44C55" w:rsidRPr="001E32A8" w:rsidRDefault="00A44C55" w:rsidP="00A44C55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libri" w:hAnsi="Calibri" w:cs="Calibri"/>
        </w:rPr>
      </w:pPr>
    </w:p>
    <w:p w:rsidR="00A44C55" w:rsidRPr="001E32A8" w:rsidRDefault="00A44C55" w:rsidP="00A44C55">
      <w:pPr>
        <w:autoSpaceDE w:val="0"/>
        <w:autoSpaceDN w:val="0"/>
        <w:adjustRightInd w:val="0"/>
        <w:spacing w:after="160" w:line="264" w:lineRule="auto"/>
        <w:jc w:val="center"/>
        <w:rPr>
          <w:rFonts w:ascii="Calibri" w:hAnsi="Calibri" w:cs="Calibri"/>
        </w:rPr>
      </w:pPr>
    </w:p>
    <w:p w:rsidR="00A44C55" w:rsidRDefault="00A44C55" w:rsidP="00A44C55">
      <w:pPr>
        <w:autoSpaceDE w:val="0"/>
        <w:autoSpaceDN w:val="0"/>
        <w:adjustRightInd w:val="0"/>
        <w:spacing w:after="160" w:line="264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Требования к уровню подготовки учащихся</w:t>
      </w:r>
    </w:p>
    <w:p w:rsidR="00A44C55" w:rsidRDefault="00A44C55" w:rsidP="00A44C55">
      <w:pPr>
        <w:autoSpaceDE w:val="0"/>
        <w:autoSpaceDN w:val="0"/>
        <w:adjustRightInd w:val="0"/>
        <w:spacing w:after="160" w:line="264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Речевая деятельность.</w:t>
      </w:r>
    </w:p>
    <w:p w:rsidR="00A44C55" w:rsidRDefault="00A44C55" w:rsidP="00A44C55">
      <w:pPr>
        <w:autoSpaceDE w:val="0"/>
        <w:autoSpaceDN w:val="0"/>
        <w:adjustRightInd w:val="0"/>
        <w:spacing w:after="0" w:line="264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Аудирование</w:t>
      </w:r>
      <w:proofErr w:type="spellEnd"/>
      <w:r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.</w:t>
      </w:r>
      <w:r>
        <w:rPr>
          <w:rFonts w:ascii="Times New Roman CYR" w:hAnsi="Times New Roman CYR" w:cs="Times New Roman CYR"/>
          <w:sz w:val="24"/>
          <w:szCs w:val="24"/>
        </w:rPr>
        <w:t xml:space="preserve"> Понимать основное содержание небольшого по объему научно-учебного и художественного текста, воспринимаемого на слух; выделять основную мысль, структурные части исходного текста.</w:t>
      </w:r>
    </w:p>
    <w:p w:rsidR="00A44C55" w:rsidRDefault="00A44C55" w:rsidP="00A44C55">
      <w:pPr>
        <w:autoSpaceDE w:val="0"/>
        <w:autoSpaceDN w:val="0"/>
        <w:adjustRightInd w:val="0"/>
        <w:spacing w:after="0" w:line="264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Чтение</w:t>
      </w:r>
      <w:proofErr w:type="gramStart"/>
      <w:r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.</w:t>
      </w:r>
      <w:r>
        <w:rPr>
          <w:rFonts w:ascii="Times New Roman CYR" w:hAnsi="Times New Roman CYR" w:cs="Times New Roman CYR"/>
          <w:sz w:val="24"/>
          <w:szCs w:val="24"/>
        </w:rPr>
        <w:t>В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ладеть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техникой чтения; выделять в тексте главную и второстепенную информацию; разбивать текст на смысловые части и составлять простой план; отвечать на вопросы по содержанию прочитанного текста; владеть ознакомительным и изучающим видами чтения; прогнозировать содержание текста по заголовку, названию параграфа учебника; извлекать информацию из лингвистических словарей разных видов; правильно расставлять логические ударения, паузы, выбирать уместный тон речи при чтении текста вслух.</w:t>
      </w:r>
    </w:p>
    <w:p w:rsidR="00A44C55" w:rsidRDefault="00A44C55" w:rsidP="00A44C55">
      <w:pPr>
        <w:autoSpaceDE w:val="0"/>
        <w:autoSpaceDN w:val="0"/>
        <w:adjustRightInd w:val="0"/>
        <w:spacing w:after="0" w:line="264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Говорение.</w:t>
      </w:r>
      <w:r>
        <w:rPr>
          <w:rFonts w:ascii="Times New Roman CYR" w:hAnsi="Times New Roman CYR" w:cs="Times New Roman CYR"/>
          <w:sz w:val="24"/>
          <w:szCs w:val="24"/>
        </w:rPr>
        <w:t xml:space="preserve"> Доказательно отвечать на вопросы учителя; подробно и сжато пересказывать прочитанный научно-учебный текст, сохраняя его строение, тип речи; создавать устные высказывания, раскрывая тему и развивая основную мысль; выражать свое отношение к предмету речи с помощью разнообразных языковых средств и интонации.</w:t>
      </w:r>
    </w:p>
    <w:p w:rsidR="00A44C55" w:rsidRDefault="00A44C55" w:rsidP="00A44C55">
      <w:pPr>
        <w:autoSpaceDE w:val="0"/>
        <w:autoSpaceDN w:val="0"/>
        <w:adjustRightInd w:val="0"/>
        <w:spacing w:after="0" w:line="264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Письмо.</w:t>
      </w:r>
      <w:r>
        <w:rPr>
          <w:rFonts w:ascii="Times New Roman CYR" w:hAnsi="Times New Roman CYR" w:cs="Times New Roman CYR"/>
          <w:sz w:val="24"/>
          <w:szCs w:val="24"/>
        </w:rPr>
        <w:t xml:space="preserve"> Подробно и сжато пересказывать тексты разных типов речи; создавать письменные высказывания разных типов речи; составлять план сочинения и соблюдать его в процессе письма; раскрывать тему и основную мысль высказывания; делить текст на абзацы; писать небольшие по объему тексты (сочинения-миниатюры) разных стилей, в том числе и научного (например, отвечая на вопрос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 Д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ля чего нужно знать алфавит?); пользоваться разными видами словарей в процессе написания текста; выражать свое отношение к предмету речи.</w:t>
      </w:r>
    </w:p>
    <w:p w:rsidR="00A44C55" w:rsidRDefault="00A44C55" w:rsidP="00A44C55">
      <w:pPr>
        <w:autoSpaceDE w:val="0"/>
        <w:autoSpaceDN w:val="0"/>
        <w:adjustRightInd w:val="0"/>
        <w:spacing w:after="0" w:line="264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Текстоведение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Определять тему, основную мысль текста, принадлежность его к функционально-смысловому типу речи; находить в тексте типовые фрагменты — описание, повествование, рассуждение; подбирать заголовок, отражающий тему или основную мысль текста; делить текст на абзацы; использовать элементарные условные обозначения речевых ошибок (ошибки в выделении абзаца, неоправданный повтор слов, неправильное употребление местоимения, избыточная информация, нарушение логики изложения и др.);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исправлять недочеты в содержании высказывания и его построении.</w:t>
      </w:r>
    </w:p>
    <w:p w:rsidR="00A44C55" w:rsidRDefault="00A44C55" w:rsidP="00A44C55">
      <w:pPr>
        <w:autoSpaceDE w:val="0"/>
        <w:autoSpaceDN w:val="0"/>
        <w:adjustRightInd w:val="0"/>
        <w:spacing w:after="0" w:line="264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Фонетика и орфоэпия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Выделять в слове звуки речи, давать им фонетическую характеристику; различать ударные и безударные слоги; не смешивать звуки и буквы; использовать элементы упрощенной транскрипции для обозначения анализируемого звука и объяснения написания слова; находить в художественном тексте явление звукописи; правильно произносить гласные, согласные звуки и их сочетания в слове, а также наиболее употребительные слова и формы изученных частей речи;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работать с орфоэпическим словарем.</w:t>
      </w:r>
    </w:p>
    <w:p w:rsidR="00A44C55" w:rsidRDefault="00A44C55" w:rsidP="00A44C55">
      <w:pPr>
        <w:autoSpaceDE w:val="0"/>
        <w:autoSpaceDN w:val="0"/>
        <w:adjustRightInd w:val="0"/>
        <w:spacing w:after="0" w:line="264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Графика.</w:t>
      </w:r>
      <w:r>
        <w:rPr>
          <w:rFonts w:ascii="Times New Roman CYR" w:hAnsi="Times New Roman CYR" w:cs="Times New Roman CYR"/>
          <w:sz w:val="24"/>
          <w:szCs w:val="24"/>
        </w:rPr>
        <w:t xml:space="preserve"> Правильно произносить названия букв табасаранского алфавита; свободно пользоваться алфавитом, работая со словарями; проводить сопоставительный анализ звукового и буквенного состава слова.</w:t>
      </w:r>
    </w:p>
    <w:p w:rsidR="00A44C55" w:rsidRDefault="00A44C55" w:rsidP="00A44C55">
      <w:pPr>
        <w:autoSpaceDE w:val="0"/>
        <w:autoSpaceDN w:val="0"/>
        <w:adjustRightInd w:val="0"/>
        <w:spacing w:after="0" w:line="264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lastRenderedPageBreak/>
        <w:t>Морфемика</w:t>
      </w:r>
      <w:proofErr w:type="spellEnd"/>
      <w:r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 xml:space="preserve"> и словообразование.</w:t>
      </w:r>
      <w:r>
        <w:rPr>
          <w:rFonts w:ascii="Times New Roman CYR" w:hAnsi="Times New Roman CYR" w:cs="Times New Roman CYR"/>
          <w:sz w:val="24"/>
          <w:szCs w:val="24"/>
        </w:rPr>
        <w:t xml:space="preserve"> Выделять морфемы на основе смыслового и словообразовательного анализа слова (в словах несложной структуры); подбирать однокоренные слова с учетом значения слов, учитывать различия в значении однокоренных слов, вносимые приставками и суффиксами; пользоваться словарем значения морфем и словарем морфемного строения слов; объяснять особенности использования слов с эмоционально-оценочными суффиксами в художественных текстах.</w:t>
      </w:r>
    </w:p>
    <w:p w:rsidR="00A44C55" w:rsidRDefault="00A44C55" w:rsidP="00A44C55">
      <w:pPr>
        <w:autoSpaceDE w:val="0"/>
        <w:autoSpaceDN w:val="0"/>
        <w:adjustRightInd w:val="0"/>
        <w:spacing w:after="0" w:line="264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Лексикология и фразеология.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Объяснять лексическое значение слов разными способами (описание, краткое толкование значения слова, подбор синонимов, антонимов, однокоренных слов); пользоваться толковым словарем для определения и уточнения лексического значения слова; распределять слова на тематические группы; употреблять слова в соответствии с их лексическим значением; различать прямое и переносное значение слов; находить в тексте выразительные приемы, основанные на употреблении слова в переносном значении;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владеть наиболее употребительными оборотами русского речевого этикета; толковать значения употребительных фразеологизмов, отличать их от словосочетаний.</w:t>
      </w:r>
    </w:p>
    <w:p w:rsidR="00A44C55" w:rsidRDefault="00A44C55" w:rsidP="00A44C55">
      <w:pPr>
        <w:autoSpaceDE w:val="0"/>
        <w:autoSpaceDN w:val="0"/>
        <w:adjustRightInd w:val="0"/>
        <w:spacing w:after="0" w:line="264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Морфология.</w:t>
      </w:r>
      <w:r>
        <w:rPr>
          <w:rFonts w:ascii="Times New Roman CYR" w:hAnsi="Times New Roman CYR" w:cs="Times New Roman CYR"/>
          <w:sz w:val="24"/>
          <w:szCs w:val="24"/>
        </w:rPr>
        <w:t xml:space="preserve"> Различать части речи (простые случаи), правильно указывать морфологические признаки имен существительных, прилагательных и глаголов; знать, как изменяются эти части речи, уметь склонять, спрягать, образовывать формы наклонения и т. п.; правильно, уместно и выразительно употреблять слова изученных частей речи.</w:t>
      </w:r>
    </w:p>
    <w:p w:rsidR="00A44C55" w:rsidRDefault="00A44C55" w:rsidP="00A44C55">
      <w:pPr>
        <w:autoSpaceDE w:val="0"/>
        <w:autoSpaceDN w:val="0"/>
        <w:adjustRightInd w:val="0"/>
        <w:spacing w:after="0" w:line="264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Орфография. Находить орфограммы в морфемах, группировать слова по видам орфограмм; владеть правильным способом подбора однокоренных слов, а также приемами применения изученных правил орфографии; устно объяснять выбор написания и использовать на письме специальные графические обозначения; самостоятельно подбирать слова на изученные правила.</w:t>
      </w:r>
    </w:p>
    <w:p w:rsidR="00A44C55" w:rsidRDefault="00A44C55" w:rsidP="00A44C55">
      <w:pPr>
        <w:autoSpaceDE w:val="0"/>
        <w:autoSpaceDN w:val="0"/>
        <w:adjustRightInd w:val="0"/>
        <w:spacing w:after="0" w:line="264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Синтаксис и пунктуация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Выделять словосочетания в предложении, определять главное и зависимое слово; составлять схемы словосочетаний изученных видов и конструировать словосочетания по заданной схеме; выделять основу предложения с двумя главными членами; конструировать предложения по заданным типам грамматических основ; характеризовать предложения по цели высказывания, наличию или отсутствию второстепенных членов, количеству грамматических основ; составлять простые и сложные предложения изученных видов;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соблюдать верную интонацию конца предложений; опознавать предложения, осложненные однородными членами, обращением, вводными словами; находить предложения с прямой речью; анализировать и конструировать предложения с прямой речью. Владеть правильным способом действия при применении изученных правил пунктуации; устно объяснять постановку знаков препинания в предложениях изученных синтаксических конструкций и использовать на письме специальные графические обозначения; самостоятельно подбирать примеры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на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изученные пунктуационные правил.</w:t>
      </w:r>
    </w:p>
    <w:p w:rsidR="00A44C55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1E32A8" w:rsidRDefault="001E32A8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1E32A8" w:rsidRDefault="001E32A8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1E32A8" w:rsidRPr="001E32A8" w:rsidRDefault="001E32A8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A44C55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Содержание курса</w:t>
      </w: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ind w:firstLine="851"/>
        <w:jc w:val="center"/>
        <w:rPr>
          <w:rFonts w:ascii="Calibri" w:hAnsi="Calibri" w:cs="Calibri"/>
        </w:rPr>
      </w:pP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Содержание курса родного языка обусловлено реализацией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компетентностного подхода</w:t>
      </w:r>
      <w:r>
        <w:rPr>
          <w:rFonts w:ascii="Times New Roman CYR" w:hAnsi="Times New Roman CYR" w:cs="Times New Roman CYR"/>
          <w:sz w:val="24"/>
          <w:szCs w:val="24"/>
        </w:rPr>
        <w:t xml:space="preserve">, то есть усвоение материала должно обеспечить формирование и развитие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>коммуникативной, языковой, лингвистическо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й(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языковедческой) и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культуроведческой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компетенций.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Коммуникативная </w:t>
      </w:r>
      <w:r>
        <w:rPr>
          <w:rFonts w:ascii="Times New Roman CYR" w:hAnsi="Times New Roman CYR" w:cs="Times New Roman CYR"/>
          <w:sz w:val="24"/>
          <w:szCs w:val="24"/>
        </w:rPr>
        <w:t xml:space="preserve">компетенция – это способность к межличностному и межкультурному общению адекватно целям, сферам и ситуациям общения.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Она включает в себя знание основных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речеведческих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понятий, овладение основными видами речевой деятельности (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аудирование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</w:t>
      </w:r>
      <w:proofErr w:type="gramEnd"/>
    </w:p>
    <w:p w:rsidR="00A44C55" w:rsidRDefault="00A44C55" w:rsidP="00A44C55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чтение, письмо, говорение) в разных сферах общения, основами культуры устной и письменной речи. Коммуникативная компетенция предполагает умение определять цели общения, оценивать его ситуацию, учитывать намерения и способы коммуникации партнера и выбирать адекватные стратегии коммуникации.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Лингвистическая </w:t>
      </w:r>
      <w:r>
        <w:rPr>
          <w:rFonts w:ascii="Times New Roman CYR" w:hAnsi="Times New Roman CYR" w:cs="Times New Roman CYR"/>
          <w:sz w:val="24"/>
          <w:szCs w:val="24"/>
        </w:rPr>
        <w:t>(языковедческая) компетенция включает в себя овладение основами науки о родном языке, сведениями о языке как знаковой системе и общественном явлении, его устройстве, развитии и функционировании; знаниями ее основных разделов и базовых понятий; предполагает формирование способности к анализу и оценке языковых явлений и фактов.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Языковая </w:t>
      </w:r>
      <w:r>
        <w:rPr>
          <w:rFonts w:ascii="Times New Roman CYR" w:hAnsi="Times New Roman CYR" w:cs="Times New Roman CYR"/>
          <w:sz w:val="24"/>
          <w:szCs w:val="24"/>
        </w:rPr>
        <w:t>компетенция развивается и совершенствуется на основе обогащения словарного запаса и грамматического строя речи учащихся, овладения синонимическими средствами языка, его богатствами.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Культуроведческая</w:t>
      </w:r>
      <w:r>
        <w:rPr>
          <w:rFonts w:ascii="Times New Roman CYR" w:hAnsi="Times New Roman CYR" w:cs="Times New Roman CYR"/>
          <w:sz w:val="24"/>
          <w:szCs w:val="24"/>
        </w:rPr>
        <w:t>компетенция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предполагает осознание родного языка как формы выражения национальной культуры, понимание взаимосвязи языка и истории народа, национально-культурной специфики родного языка, освоение социально-культурных норм речевого общения, умение объяснять значение слов с национально-культурным компонентом.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 основу программы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положено разграничение понятий </w:t>
      </w:r>
      <w:r w:rsidRPr="001E32A8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язык</w:t>
      </w:r>
      <w:r w:rsidRPr="001E32A8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и</w:t>
      </w:r>
    </w:p>
    <w:p w:rsidR="00A44C55" w:rsidRDefault="00A44C55" w:rsidP="00A44C55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речь</w:t>
      </w:r>
      <w:r w:rsidRPr="001E32A8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1E32A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 xml:space="preserve">которое является важнейшей характеристикой представления содержания предмета </w:t>
      </w:r>
      <w:r w:rsidRPr="001E32A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Табасаранский язык</w:t>
      </w:r>
      <w:r w:rsidRPr="001E32A8">
        <w:rPr>
          <w:rFonts w:ascii="Times New Roman" w:hAnsi="Times New Roman" w:cs="Times New Roman"/>
          <w:sz w:val="24"/>
          <w:szCs w:val="24"/>
        </w:rPr>
        <w:t xml:space="preserve">». </w:t>
      </w:r>
      <w:r>
        <w:rPr>
          <w:rFonts w:ascii="Times New Roman CYR" w:hAnsi="Times New Roman CYR" w:cs="Times New Roman CYR"/>
          <w:sz w:val="24"/>
          <w:szCs w:val="24"/>
        </w:rPr>
        <w:t xml:space="preserve">Соответственно,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выделено два аспекта обучения родному языку</w:t>
      </w:r>
      <w:r>
        <w:rPr>
          <w:rFonts w:ascii="Times New Roman CYR" w:hAnsi="Times New Roman CYR" w:cs="Times New Roman CYR"/>
          <w:sz w:val="24"/>
          <w:szCs w:val="24"/>
        </w:rPr>
        <w:t xml:space="preserve">: познание системы языка и совершенствование речевой деятельности в ее основных видах: чтение,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аудирование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говорение и письмо.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 программе реализуется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коммуникативно-деятельностный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подход</w:t>
      </w:r>
      <w:r>
        <w:rPr>
          <w:rFonts w:ascii="Times New Roman CYR" w:hAnsi="Times New Roman CYR" w:cs="Times New Roman CYR"/>
          <w:sz w:val="24"/>
          <w:szCs w:val="24"/>
        </w:rPr>
        <w:t>,</w:t>
      </w:r>
    </w:p>
    <w:p w:rsidR="00A44C55" w:rsidRDefault="00A44C55" w:rsidP="00A44C55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</w:rPr>
        <w:t>который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означает предъявление материала не только в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знаниевой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, но и в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деятельностной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форме.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Программа базируется на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современных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, уже получивших признание</w:t>
      </w:r>
    </w:p>
    <w:p w:rsidR="00A44C55" w:rsidRDefault="00A44C55" w:rsidP="00A44C55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подходах к обучению: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дидактических </w:t>
      </w:r>
      <w:r>
        <w:rPr>
          <w:rFonts w:ascii="Times New Roman CYR" w:hAnsi="Times New Roman CYR" w:cs="Times New Roman CYR"/>
          <w:sz w:val="24"/>
          <w:szCs w:val="24"/>
        </w:rPr>
        <w:t xml:space="preserve">–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личностно-ориентированном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и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деятельностном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;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лингводидактическом </w:t>
      </w:r>
      <w:r>
        <w:rPr>
          <w:rFonts w:ascii="Times New Roman CYR" w:hAnsi="Times New Roman CYR" w:cs="Times New Roman CYR"/>
          <w:sz w:val="24"/>
          <w:szCs w:val="24"/>
        </w:rPr>
        <w:t>– сознательном (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когнитивно-коммуникативном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).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 основе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личностно-ориентированного </w:t>
      </w:r>
      <w:r>
        <w:rPr>
          <w:rFonts w:ascii="Times New Roman CYR" w:hAnsi="Times New Roman CYR" w:cs="Times New Roman CYR"/>
          <w:sz w:val="24"/>
          <w:szCs w:val="24"/>
        </w:rPr>
        <w:t xml:space="preserve">подхода,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утверждающегосясегодня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в школе, лежит следующее: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 CYR" w:hAnsi="Times New Roman CYR" w:cs="Times New Roman CYR"/>
          <w:sz w:val="24"/>
          <w:szCs w:val="24"/>
        </w:rPr>
        <w:t xml:space="preserve">Становление, развитие личности школьника –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основная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цельобразования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 CYR" w:hAnsi="Times New Roman CYR" w:cs="Times New Roman CYR"/>
          <w:sz w:val="24"/>
          <w:szCs w:val="24"/>
        </w:rPr>
        <w:t xml:space="preserve">Отказ от авторитарного управления процессом обучения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учителем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.У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ченик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– активный субъект учебной деятельности.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 CYR" w:hAnsi="Times New Roman CYR" w:cs="Times New Roman CYR"/>
          <w:sz w:val="24"/>
          <w:szCs w:val="24"/>
        </w:rPr>
        <w:t xml:space="preserve">Учет типологических и индивидуальных особенностей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школьника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:в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озраста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интересов, возможностей и потребностей.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 названии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сознательно-коммуникативного </w:t>
      </w:r>
      <w:r>
        <w:rPr>
          <w:rFonts w:ascii="Times New Roman CYR" w:hAnsi="Times New Roman CYR" w:cs="Times New Roman CYR"/>
          <w:sz w:val="24"/>
          <w:szCs w:val="24"/>
        </w:rPr>
        <w:t xml:space="preserve">подхода, его еще называют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когнитивно-коммуникативным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, подчеркивается его основная характеристика: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обучение общению (коммуникации)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сочетаетсяс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сознательным познанием и усвоением системы сведений о языке, развитием познавательных способностей.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Согласно принципу сознательности языковой материал рассматривается как органическая и системно организованная часть учебного материала, на основе которой развивается речевая деятельность школьников. Осознанное усвоение языковых явлений, фактов, правил – обязательное условие достижения целей обучения родному языку.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Организация материала и соответствующей ему учебно-познавательной деятельности учащихся способствует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самостоятельному постижению ими знаний о системе языка. </w:t>
      </w:r>
      <w:r>
        <w:rPr>
          <w:rFonts w:ascii="Times New Roman CYR" w:hAnsi="Times New Roman CYR" w:cs="Times New Roman CYR"/>
          <w:sz w:val="24"/>
          <w:szCs w:val="24"/>
        </w:rPr>
        <w:t xml:space="preserve">В то же время она формирует такие важные в условиях становления информационного общества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метапредметные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умения, как адекватное понимание информации, способность извлекать ее из различных источников, умение вести самостоятельный поиск нужной информации (обращение к словарям, справочникам, Интернету). 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 соответствии с обозначенными выше целями и задачами курс табасаранского языка в 5 - 9-х классах составляют содержательные линии, направленные на формирование компетенций: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коммуникативной;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лингвистической и языковой;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культуроведческой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Выделение этих содержательных линий носит условный характер, оно отражает последовательность их реализации, в учебном процессе они неразрывно связаны и интегрированы. Совершенствование видов речевой деятельности осуществляется на основе осознания системы языка, усвоение ее связано с развитием речи. 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Первую содержательную линию составляют разделы </w:t>
      </w:r>
      <w:r w:rsidRPr="001E32A8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Речь</w:t>
      </w:r>
      <w:r w:rsidRPr="001E32A8">
        <w:rPr>
          <w:rFonts w:ascii="Times New Roman" w:hAnsi="Times New Roman" w:cs="Times New Roman"/>
          <w:b/>
          <w:bCs/>
          <w:sz w:val="24"/>
          <w:szCs w:val="24"/>
        </w:rPr>
        <w:t>», «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Речевая деятельность</w:t>
      </w:r>
      <w:r w:rsidRPr="001E32A8">
        <w:rPr>
          <w:rFonts w:ascii="Times New Roman" w:hAnsi="Times New Roman" w:cs="Times New Roman"/>
          <w:b/>
          <w:bCs/>
          <w:sz w:val="24"/>
          <w:szCs w:val="24"/>
        </w:rPr>
        <w:t>», «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Текст</w:t>
      </w:r>
      <w:r w:rsidRPr="001E32A8">
        <w:rPr>
          <w:rFonts w:ascii="Times New Roman" w:hAnsi="Times New Roman" w:cs="Times New Roman"/>
          <w:b/>
          <w:bCs/>
          <w:sz w:val="24"/>
          <w:szCs w:val="24"/>
        </w:rPr>
        <w:t xml:space="preserve">».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Она предполагает раскрытие и усвоение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речеведческих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понятий как условия совершенствования речевых способностей учащихся, овладение основными видами речевой деятельности в их единстве и взаимосвязи: осознанное и адекватное восприятие и понимание звучащей речи (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аудирование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) и письменной речи (чтение), умение строить устное и письменное высказывание с учетом сферы и ситуации общения (говорение и письмо).</w:t>
      </w:r>
      <w:proofErr w:type="gramEnd"/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 связи с этим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изучение курса табасаранского языка в каждом классе открывается разделом </w:t>
      </w:r>
      <w:r w:rsidRPr="001E32A8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Речь</w:t>
      </w:r>
      <w:r w:rsidRPr="001E32A8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1E32A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 CYR" w:hAnsi="Times New Roman CYR" w:cs="Times New Roman CYR"/>
          <w:sz w:val="24"/>
          <w:szCs w:val="24"/>
        </w:rPr>
        <w:t xml:space="preserve">теория и практика), который организует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всюпоследующую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работу по формированию коммуникативной компетенции.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Осуществляются повторение, систематизация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речеведческих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понятий</w:t>
      </w:r>
      <w:r>
        <w:rPr>
          <w:rFonts w:ascii="Times New Roman CYR" w:hAnsi="Times New Roman CYR" w:cs="Times New Roman CYR"/>
          <w:sz w:val="24"/>
          <w:szCs w:val="24"/>
        </w:rPr>
        <w:t xml:space="preserve">, которые являются теоретической основой изучения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связнойречи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, из класса в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классрасширяется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и углубляется круг этих сведений. Данный материал  определяет речевую направленность всего курса. Таким образом,</w:t>
      </w:r>
    </w:p>
    <w:p w:rsidR="00A44C55" w:rsidRDefault="00A44C55" w:rsidP="00A44C55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усиливается роль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речеведческих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знаний в формировании речевых умений и навыков.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Развитие речи является обязательным компонентом, оно пронизывает всю систему обучения родному языку.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Вторая содержательная линия включает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сведения об устройстве языка, особенностях его функционирования, о его грамматических категориях и явлениях. </w:t>
      </w:r>
      <w:r>
        <w:rPr>
          <w:rFonts w:ascii="Times New Roman CYR" w:hAnsi="Times New Roman CYR" w:cs="Times New Roman CYR"/>
          <w:sz w:val="24"/>
          <w:szCs w:val="24"/>
        </w:rPr>
        <w:t xml:space="preserve">При изучении данных разделов учащиеся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получаютне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только соответствующие знания и овладевают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необходимымиумениями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и навыками, но и совершенствуют виды речевой деятельности.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В Программе представлены сведения о роли родного языка в жизни человека, общества и государства, в современном мире, о языке как развивающемся явлении, элементы истории языка, данные из истории науки о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роднуом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языке, сведения о ее выдающихся представителях.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Третья содержательная линия обеспечивает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формирование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культуроведческой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компетенции</w:t>
      </w:r>
      <w:r>
        <w:rPr>
          <w:rFonts w:ascii="Times New Roman CYR" w:hAnsi="Times New Roman CYR" w:cs="Times New Roman CYR"/>
          <w:sz w:val="24"/>
          <w:szCs w:val="24"/>
        </w:rPr>
        <w:t xml:space="preserve">, к этой линии относится материал,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дающийпредставление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о родном языке как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национально-культурномфеномене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, раскрывающий связь языка с историей и культурой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русскогонарода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, это содержание последовательно и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целенаправленнореализуется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при изучении каждого раздела программы. Особое место уделено познанию родного языка как средства выражения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национальнойкультуры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, ее самобытности. </w:t>
      </w:r>
    </w:p>
    <w:p w:rsidR="00A44C55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 5 классе изучаются фонетика и графика, орфоэпия и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орфография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,л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ексика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и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морфемика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. Начинается изучение морфологии (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существительное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,п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рилагательное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глагол). Вводятся первоначальные сведения об основных понятиях синтаксиса, пунктуации, что позволяет совершенствовать устную и письменную речь.</w:t>
      </w:r>
    </w:p>
    <w:p w:rsidR="00A44C55" w:rsidRPr="001E32A8" w:rsidRDefault="00A44C55" w:rsidP="00A44C55">
      <w:pPr>
        <w:autoSpaceDE w:val="0"/>
        <w:autoSpaceDN w:val="0"/>
        <w:adjustRightInd w:val="0"/>
        <w:spacing w:after="0"/>
        <w:ind w:firstLine="851"/>
        <w:jc w:val="both"/>
        <w:rPr>
          <w:rFonts w:ascii="Calibri" w:hAnsi="Calibri" w:cs="Calibri"/>
        </w:rPr>
      </w:pPr>
    </w:p>
    <w:p w:rsidR="00A44C55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ind w:firstLine="851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Место учебного предмета в учебном плане</w:t>
      </w: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ind w:firstLine="851"/>
        <w:jc w:val="center"/>
        <w:rPr>
          <w:rFonts w:ascii="Calibri" w:hAnsi="Calibri" w:cs="Calibri"/>
        </w:rPr>
      </w:pPr>
    </w:p>
    <w:p w:rsidR="00A44C55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Предмет </w:t>
      </w:r>
      <w:r w:rsidRPr="001E32A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Табасаранский язык</w:t>
      </w:r>
      <w:r w:rsidRPr="001E32A8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в 5 классе согласно учебному плану изучается в объеме 1 час в неделю. Общее количество часов за год обучения составляет 34 часов.</w:t>
      </w: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ind w:firstLine="851"/>
        <w:jc w:val="both"/>
        <w:rPr>
          <w:rFonts w:ascii="Calibri" w:hAnsi="Calibri" w:cs="Calibri"/>
        </w:rPr>
      </w:pPr>
    </w:p>
    <w:p w:rsidR="00A44C55" w:rsidRPr="001E32A8" w:rsidRDefault="00A44C55" w:rsidP="00A44C55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1E32A8">
        <w:rPr>
          <w:rFonts w:ascii="Calibri" w:hAnsi="Calibri" w:cs="Calibri"/>
          <w:sz w:val="24"/>
          <w:szCs w:val="24"/>
        </w:rPr>
        <w:t xml:space="preserve">                                                                  </w:t>
      </w:r>
    </w:p>
    <w:p w:rsidR="00A44C55" w:rsidRDefault="00A44C55" w:rsidP="00A44C55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 w:rsidRPr="001E32A8">
        <w:rPr>
          <w:rFonts w:ascii="Calibri" w:hAnsi="Calibri" w:cs="Calibri"/>
          <w:sz w:val="24"/>
          <w:szCs w:val="24"/>
        </w:rPr>
        <w:t xml:space="preserve">                                                             </w:t>
      </w:r>
      <w:r w:rsidRPr="001E32A8">
        <w:rPr>
          <w:rFonts w:ascii="Calibri" w:hAnsi="Calibri" w:cs="Calibri"/>
          <w:sz w:val="28"/>
          <w:szCs w:val="28"/>
        </w:rPr>
        <w:t xml:space="preserve"> </w:t>
      </w:r>
      <w:r w:rsidRPr="001E32A8">
        <w:rPr>
          <w:rFonts w:ascii="Calibri" w:hAnsi="Calibri" w:cs="Calibri"/>
          <w:b/>
          <w:bCs/>
          <w:sz w:val="28"/>
          <w:szCs w:val="28"/>
        </w:rPr>
        <w:t xml:space="preserve">5 </w:t>
      </w:r>
      <w:r>
        <w:rPr>
          <w:rFonts w:ascii="Calibri" w:hAnsi="Calibri" w:cs="Calibri"/>
          <w:b/>
          <w:bCs/>
          <w:sz w:val="28"/>
          <w:szCs w:val="28"/>
        </w:rPr>
        <w:t>класс литература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1D1B11"/>
          <w:sz w:val="24"/>
          <w:szCs w:val="24"/>
        </w:rPr>
      </w:pPr>
      <w:r w:rsidRPr="001E32A8">
        <w:rPr>
          <w:rFonts w:ascii="Times New Roman" w:hAnsi="Times New Roman" w:cs="Times New Roman"/>
          <w:b/>
          <w:bCs/>
          <w:color w:val="1D1B11"/>
          <w:sz w:val="24"/>
          <w:szCs w:val="24"/>
        </w:rPr>
        <w:t xml:space="preserve">                         </w:t>
      </w:r>
      <w:r>
        <w:rPr>
          <w:rFonts w:ascii="Times New Roman CYR" w:hAnsi="Times New Roman CYR" w:cs="Times New Roman CYR"/>
          <w:b/>
          <w:bCs/>
          <w:color w:val="1D1B11"/>
          <w:sz w:val="24"/>
          <w:szCs w:val="24"/>
        </w:rPr>
        <w:t>Планируемые результаты изучения учебного курса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 xml:space="preserve">      1) </w:t>
      </w:r>
      <w:r>
        <w:rPr>
          <w:rFonts w:ascii="Times New Roman CYR" w:hAnsi="Times New Roman CYR" w:cs="Times New Roman CYR"/>
          <w:sz w:val="24"/>
          <w:szCs w:val="24"/>
        </w:rPr>
        <w:t>совершенствование духовно-нравственных качеств личности, воспитание чувства любви к многонациональному Отечеству, уважительного отношения к родной литературе, к культурам других народов;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 xml:space="preserve">     2) </w:t>
      </w:r>
      <w:r>
        <w:rPr>
          <w:rFonts w:ascii="Times New Roman CYR" w:hAnsi="Times New Roman CYR" w:cs="Times New Roman CYR"/>
          <w:sz w:val="24"/>
          <w:szCs w:val="24"/>
        </w:rPr>
        <w:t xml:space="preserve">самоопределение и самопознание, ориентация в системе личностных смыслов на основе соотнесения своего </w:t>
      </w:r>
      <w:r w:rsidRPr="001E32A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я</w:t>
      </w:r>
      <w:r w:rsidRPr="001E32A8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с художественным миром авторов и судьбами их героев.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 CYR" w:hAnsi="Times New Roman CYR" w:cs="Times New Roman CYR"/>
          <w:sz w:val="24"/>
          <w:szCs w:val="24"/>
        </w:rPr>
        <w:t>Личностные результаты освоения основной образовательной программы основного общего образования: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697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E3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воспитание дагестанской гражданской идентичности: патриотизма, уважения к Отечеству, прошлое и настоящее многонационального народа Дагестана; осознание своей этнической принадлежности, знание истории, языка, культуры своего народа, своего края, основ культурного наследия народов Дагестана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697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 xml:space="preserve">формирование ответственного отношения к учению, готовности и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способности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обучающихся к саморазвитию и самообразованию на основе мотивации к обучению и познанию,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E3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lastRenderedPageBreak/>
        <w:t>3)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1E32A8"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Дагестана и народов мира; готовности и способности вести диалог с другими людьми и достигать в нём взаимопонимания; </w:t>
      </w:r>
      <w:proofErr w:type="gramEnd"/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E3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>6)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>7)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>формирование коммуникативной компетентности в общении и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E3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>8)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>формирование ценности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E3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>9)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>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 деятельности в жизненных ситуациях;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>10)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>11)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>развитие эстетического сознания через освоение художественного наследия народов России и мира,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E3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творческой деятельности эстетического характера.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sz w:val="24"/>
          <w:szCs w:val="24"/>
        </w:rPr>
        <w:t>Метапредметные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результаты освоения основной образовательной программы основного общего образования: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E3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>умение самостоятельно планировать пути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E3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достижения целей,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E3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в том числе альтернативные,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E3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осознанно выбирать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E3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наиболее эффективные способы решения учебных и познавательных задач;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E3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sz w:val="24"/>
          <w:szCs w:val="24"/>
        </w:rPr>
        <w:t>умение оценивать правильность выполнения учебной задачи,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E3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собственные возможности её решения;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>6)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>умение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E3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определять понятия, создавать обобщения, устанавливать аналогии, классифицировать,</w:t>
      </w:r>
      <w:r>
        <w:rPr>
          <w:rFonts w:ascii="Times New Roman" w:hAnsi="Times New Roman" w:cs="Times New Roman"/>
          <w:sz w:val="24"/>
          <w:szCs w:val="24"/>
          <w:lang w:val="en-US"/>
        </w:rPr>
        <w:t>  </w:t>
      </w:r>
      <w:r w:rsidRPr="001E3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самостоятельно выбирать основания и критерии для классификации, устанавливать причинно-следственные связи, строить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E32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логическое рассуждение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, умозаключение (индуктивное, дедуктивное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E3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и по аналогии) и делать выводы;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 xml:space="preserve">7) </w:t>
      </w:r>
      <w:r>
        <w:rPr>
          <w:rFonts w:ascii="Times New Roman CYR" w:hAnsi="Times New Roman CYR" w:cs="Times New Roman CYR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lastRenderedPageBreak/>
        <w:t>8)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 xml:space="preserve">смысловое чтение; 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>9)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>умение организовывать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E3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учебное сотрудничество и совместную деятельность с учителем и сверстниками; 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E3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работать индивидуально и в группе: находить общее решение и разрешать конфликты на основе согласования позиций и учёта интересов;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E3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формулировать, аргументировать и отстаивать своё мнение; 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>10)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E3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владение устной и письменной речью, монологической контекстной речью; 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>11)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 xml:space="preserve">формирование и развитие компетентности в области использования информационно-коммуникационных технологий (далее ИКТ–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ко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мпетенции);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 xml:space="preserve">12) </w:t>
      </w:r>
      <w:r>
        <w:rPr>
          <w:rFonts w:ascii="Times New Roman CYR" w:hAnsi="Times New Roman CYR" w:cs="Times New Roman CYR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Предметные результаты освоения основной образовательной программы основного общего образования с учётом общих требований Стандарта и специфики изучаемых предметов, входящих в состав предметных областей, должны обеспечивать успешное обучение на следующей ступени общего образования.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Литература: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 xml:space="preserve">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многоаспектного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диалога; 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>понимание литературы как одной из основных национально-культурных ценностей народа, как особого способа познания жизни;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 xml:space="preserve">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 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>воспитание квалифицированного читателя со сформированным эстетическим вкусом, способного аргументировать своё мнение и оформлять его словесно в устных и письменных высказываниях разных жанров, создавать развёрнутые высказывания аналитического и интерпретирующего характера, участвовать в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E3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обсуждении прочитанного, сознательно планировать своё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досуговое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чтение;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 CYR" w:hAnsi="Times New Roman CYR" w:cs="Times New Roman CYR"/>
          <w:strike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>развитие способности понимать литературные художественные произведения, отражающие разные этнокультурные традиции;</w:t>
      </w:r>
      <w:r>
        <w:rPr>
          <w:rFonts w:ascii="Times New Roman CYR" w:hAnsi="Times New Roman CYR" w:cs="Times New Roman CYR"/>
          <w:strike/>
          <w:sz w:val="24"/>
          <w:szCs w:val="24"/>
        </w:rPr>
        <w:t xml:space="preserve"> 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1E32A8">
        <w:rPr>
          <w:rFonts w:ascii="Times New Roman" w:hAnsi="Times New Roman" w:cs="Times New Roman"/>
          <w:sz w:val="24"/>
          <w:szCs w:val="24"/>
        </w:rPr>
        <w:t>6)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>овладение процедурами смыслового и эстетического анализа текста на основе понимания принципиальных отличий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E3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E3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на уровне не только эмоционального восприятия, но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E3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и интеллектуального.</w:t>
      </w:r>
      <w:proofErr w:type="gramEnd"/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 CYR" w:hAnsi="Times New Roman CYR" w:cs="Times New Roman CYR"/>
          <w:color w:val="1D1B11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1D1B11"/>
          <w:sz w:val="24"/>
          <w:szCs w:val="24"/>
        </w:rPr>
        <w:t>Сведения о количестве учебных часов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1D1B11"/>
          <w:sz w:val="24"/>
          <w:szCs w:val="24"/>
        </w:rPr>
      </w:pPr>
      <w:r>
        <w:rPr>
          <w:rFonts w:ascii="Times New Roman CYR" w:hAnsi="Times New Roman CYR" w:cs="Times New Roman CYR"/>
          <w:color w:val="1D1B11"/>
          <w:sz w:val="24"/>
          <w:szCs w:val="24"/>
        </w:rPr>
        <w:t>Данная программа рассчитана на 34 часа (1 час в неделю), 34 рабочих недели в соответствии с годовым учебным планом, годовым календарным учебным графиком.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1D1B11"/>
          <w:sz w:val="24"/>
          <w:szCs w:val="24"/>
        </w:rPr>
      </w:pPr>
      <w:r>
        <w:rPr>
          <w:rFonts w:ascii="Times New Roman CYR" w:hAnsi="Times New Roman CYR" w:cs="Times New Roman CYR"/>
          <w:color w:val="1D1B11"/>
          <w:sz w:val="24"/>
          <w:szCs w:val="24"/>
        </w:rPr>
        <w:t>Формы организации образовательного процесса:</w:t>
      </w:r>
    </w:p>
    <w:p w:rsidR="00A44C55" w:rsidRDefault="00A44C55" w:rsidP="00A44C55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120" w:line="240" w:lineRule="auto"/>
        <w:ind w:left="567" w:hanging="56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осознанное, творческое чтение художественных произведений разных жанров;</w:t>
      </w:r>
    </w:p>
    <w:p w:rsidR="00A44C55" w:rsidRDefault="00A44C55" w:rsidP="00A44C55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120" w:line="240" w:lineRule="auto"/>
        <w:ind w:left="567" w:hanging="56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выразительное чтение художественного текста;</w:t>
      </w:r>
    </w:p>
    <w:p w:rsidR="00A44C55" w:rsidRDefault="00A44C55" w:rsidP="00A44C55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120" w:line="240" w:lineRule="auto"/>
        <w:ind w:left="567" w:hanging="56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различные виды пересказа (подробный, краткий, выборочный, с элементами комментария, с творческим заданием);</w:t>
      </w:r>
    </w:p>
    <w:p w:rsidR="00A44C55" w:rsidRDefault="00A44C55" w:rsidP="00A44C55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120" w:line="240" w:lineRule="auto"/>
        <w:ind w:left="567" w:hanging="56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ответы на вопросы, раскрывающие знание и понимание текста произведения;</w:t>
      </w:r>
    </w:p>
    <w:p w:rsidR="00A44C55" w:rsidRDefault="00A44C55" w:rsidP="00A44C55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120" w:line="240" w:lineRule="auto"/>
        <w:ind w:left="567" w:hanging="56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заучивание наизусть стихотворных и прозаических текстов;</w:t>
      </w:r>
    </w:p>
    <w:p w:rsidR="00A44C55" w:rsidRDefault="00A44C55" w:rsidP="00A44C55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120" w:line="240" w:lineRule="auto"/>
        <w:ind w:left="567" w:hanging="56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анализ и интерпретация произведения;</w:t>
      </w:r>
    </w:p>
    <w:p w:rsidR="00A44C55" w:rsidRDefault="00A44C55" w:rsidP="00A44C55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120" w:line="240" w:lineRule="auto"/>
        <w:ind w:left="567" w:hanging="56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составление планов и написание отзывов о произведениях;</w:t>
      </w:r>
    </w:p>
    <w:p w:rsidR="00A44C55" w:rsidRDefault="00A44C55" w:rsidP="00A44C55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120" w:line="240" w:lineRule="auto"/>
        <w:ind w:left="567" w:hanging="56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написание сочинений по литературным произведениям и на основе жизненных впечатлений;</w:t>
      </w:r>
    </w:p>
    <w:p w:rsidR="00A44C55" w:rsidRDefault="00A44C55" w:rsidP="00A44C55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120" w:line="240" w:lineRule="auto"/>
        <w:ind w:left="567" w:hanging="56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целенаправленный поиск информации на основе знания ее источников и умения работать с ними.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1D1B11"/>
          <w:sz w:val="24"/>
          <w:szCs w:val="24"/>
        </w:rPr>
      </w:pPr>
      <w:r>
        <w:rPr>
          <w:rFonts w:ascii="Times New Roman CYR" w:hAnsi="Times New Roman CYR" w:cs="Times New Roman CYR"/>
          <w:color w:val="1D1B11"/>
          <w:sz w:val="24"/>
          <w:szCs w:val="24"/>
        </w:rPr>
        <w:t xml:space="preserve">Название </w:t>
      </w:r>
      <w:proofErr w:type="spellStart"/>
      <w:proofErr w:type="gramStart"/>
      <w:r>
        <w:rPr>
          <w:rFonts w:ascii="Times New Roman CYR" w:hAnsi="Times New Roman CYR" w:cs="Times New Roman CYR"/>
          <w:color w:val="1D1B11"/>
          <w:sz w:val="24"/>
          <w:szCs w:val="24"/>
        </w:rPr>
        <w:t>учебно</w:t>
      </w:r>
      <w:proofErr w:type="spellEnd"/>
      <w:r>
        <w:rPr>
          <w:rFonts w:ascii="Times New Roman CYR" w:hAnsi="Times New Roman CYR" w:cs="Times New Roman CYR"/>
          <w:color w:val="1D1B11"/>
          <w:sz w:val="24"/>
          <w:szCs w:val="24"/>
        </w:rPr>
        <w:t xml:space="preserve"> – методического</w:t>
      </w:r>
      <w:proofErr w:type="gramEnd"/>
      <w:r>
        <w:rPr>
          <w:rFonts w:ascii="Times New Roman CYR" w:hAnsi="Times New Roman CYR" w:cs="Times New Roman CYR"/>
          <w:color w:val="1D1B11"/>
          <w:sz w:val="24"/>
          <w:szCs w:val="24"/>
        </w:rPr>
        <w:t xml:space="preserve"> комплекта:</w:t>
      </w:r>
    </w:p>
    <w:p w:rsidR="00A44C55" w:rsidRPr="001E32A8" w:rsidRDefault="00A44C55" w:rsidP="00A44C55">
      <w:pPr>
        <w:tabs>
          <w:tab w:val="left" w:pos="6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ab/>
      </w:r>
    </w:p>
    <w:p w:rsidR="00A44C55" w:rsidRDefault="00A44C55" w:rsidP="00A44C55">
      <w:pPr>
        <w:tabs>
          <w:tab w:val="left" w:pos="1636"/>
          <w:tab w:val="left" w:pos="2484"/>
          <w:tab w:val="left" w:pos="3192"/>
          <w:tab w:val="left" w:pos="3900"/>
          <w:tab w:val="left" w:pos="4608"/>
          <w:tab w:val="left" w:pos="5316"/>
          <w:tab w:val="left" w:pos="6024"/>
          <w:tab w:val="left" w:pos="6732"/>
          <w:tab w:val="left" w:pos="7440"/>
          <w:tab w:val="left" w:pos="8148"/>
          <w:tab w:val="left" w:pos="8856"/>
          <w:tab w:val="left" w:pos="9564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Табасаранская литература</w:t>
      </w:r>
      <w:r w:rsidRPr="001E32A8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 xml:space="preserve">под редакцией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Загирова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З. М.,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Шахмарданова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Ш. М.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Маллакурбанова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М. М. Издательство НИИ педагогики 2011г.</w:t>
      </w:r>
    </w:p>
    <w:p w:rsidR="00A44C55" w:rsidRPr="001E32A8" w:rsidRDefault="00A44C55" w:rsidP="00A44C55">
      <w:pPr>
        <w:tabs>
          <w:tab w:val="left" w:pos="1636"/>
          <w:tab w:val="left" w:pos="2484"/>
          <w:tab w:val="left" w:pos="3192"/>
          <w:tab w:val="left" w:pos="3900"/>
          <w:tab w:val="left" w:pos="4608"/>
          <w:tab w:val="left" w:pos="5316"/>
          <w:tab w:val="left" w:pos="6024"/>
          <w:tab w:val="left" w:pos="6732"/>
          <w:tab w:val="left" w:pos="7440"/>
          <w:tab w:val="left" w:pos="8148"/>
          <w:tab w:val="left" w:pos="8856"/>
          <w:tab w:val="left" w:pos="9564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636"/>
          <w:tab w:val="left" w:pos="2484"/>
          <w:tab w:val="left" w:pos="3192"/>
          <w:tab w:val="left" w:pos="3900"/>
          <w:tab w:val="left" w:pos="4608"/>
          <w:tab w:val="left" w:pos="5316"/>
          <w:tab w:val="left" w:pos="6024"/>
          <w:tab w:val="left" w:pos="6732"/>
          <w:tab w:val="left" w:pos="7440"/>
          <w:tab w:val="left" w:pos="8148"/>
          <w:tab w:val="left" w:pos="8856"/>
          <w:tab w:val="left" w:pos="9564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</w:rPr>
      </w:pPr>
    </w:p>
    <w:p w:rsidR="00A44C55" w:rsidRDefault="00A44C55" w:rsidP="00A44C55">
      <w:pPr>
        <w:tabs>
          <w:tab w:val="left" w:pos="1636"/>
          <w:tab w:val="left" w:pos="2484"/>
          <w:tab w:val="left" w:pos="3192"/>
          <w:tab w:val="left" w:pos="3900"/>
          <w:tab w:val="left" w:pos="4608"/>
          <w:tab w:val="left" w:pos="5316"/>
          <w:tab w:val="left" w:pos="6024"/>
          <w:tab w:val="left" w:pos="6732"/>
          <w:tab w:val="left" w:pos="7440"/>
          <w:tab w:val="left" w:pos="8148"/>
          <w:tab w:val="left" w:pos="8856"/>
          <w:tab w:val="left" w:pos="9564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color w:val="1D1B11"/>
          <w:sz w:val="24"/>
          <w:szCs w:val="24"/>
        </w:rPr>
      </w:pPr>
      <w:r>
        <w:rPr>
          <w:rFonts w:ascii="Times New Roman CYR" w:hAnsi="Times New Roman CYR" w:cs="Times New Roman CYR"/>
          <w:color w:val="1D1B11"/>
          <w:sz w:val="24"/>
          <w:szCs w:val="24"/>
        </w:rPr>
        <w:t>Содержание курса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ind w:left="40" w:right="40" w:firstLine="709"/>
        <w:jc w:val="both"/>
        <w:rPr>
          <w:rFonts w:ascii="Times New Roman" w:hAnsi="Times New Roman" w:cs="Times New Roman"/>
          <w:color w:val="1D1B11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color w:val="1D1B11"/>
          <w:sz w:val="24"/>
          <w:szCs w:val="24"/>
          <w:highlight w:val="white"/>
        </w:rPr>
        <w:t xml:space="preserve">   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left="40" w:right="40" w:firstLine="709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color w:val="1D1B11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>Литература как искусство словесного образа —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незавершённость, предполагающие активное сотворчество воспринимающего</w:t>
      </w:r>
      <w:proofErr w:type="gramStart"/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 .</w:t>
      </w:r>
      <w:proofErr w:type="gramEnd"/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left="40" w:right="40" w:firstLine="709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sz w:val="24"/>
          <w:szCs w:val="24"/>
          <w:highlight w:val="white"/>
        </w:rPr>
        <w:t>Литература как один из ведущих гуманитарных учебных предметов в российской школе содействует формированию разносторонне развитой, гармоничной личности, воспитанию гражданина, патриота. Приобщение к гуманистическим ценностям культуры и развитие творческих способностей — необходимое условие становления человека, эмоционально богатого и интеллектуально развитого, способного конструктивно и вместе с тем критически относиться к себе и к окружающему миру.</w:t>
      </w:r>
    </w:p>
    <w:p w:rsidR="00A44C55" w:rsidRDefault="00A44C55" w:rsidP="00A44C55">
      <w:pPr>
        <w:tabs>
          <w:tab w:val="left" w:pos="2228"/>
        </w:tabs>
        <w:autoSpaceDE w:val="0"/>
        <w:autoSpaceDN w:val="0"/>
        <w:adjustRightInd w:val="0"/>
        <w:spacing w:after="0" w:line="240" w:lineRule="auto"/>
        <w:ind w:left="40" w:right="40" w:firstLine="709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необходимый опыт коммуникации, диалог с писателями (русскими и зарубежными, нашими современниками, представителями совсем другой эпохи). Это приобщение к общечеловеческим ценностям бытия, а также к духовному опыту русского народа, нашедшему отражение в фольклоре и русской классической литературе как художественном явлении, вписанном в </w:t>
      </w:r>
      <w:proofErr w:type="spellStart"/>
      <w:r>
        <w:rPr>
          <w:rFonts w:ascii="Times New Roman CYR" w:hAnsi="Times New Roman CYR" w:cs="Times New Roman CYR"/>
          <w:sz w:val="24"/>
          <w:szCs w:val="24"/>
          <w:highlight w:val="white"/>
        </w:rPr>
        <w:t>истрию</w:t>
      </w:r>
      <w:proofErr w:type="spellEnd"/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 мировой литературы и обладающем несомненной самобытностью. Знакомство с произведениями словесного искусства народа нашей страны расширяет представление учащихся о богатстве и многообразии художественной культуры, духовного и нравственного потенциала многонационального Дагестана.</w:t>
      </w:r>
    </w:p>
    <w:p w:rsidR="00A44C55" w:rsidRPr="001E32A8" w:rsidRDefault="00A44C55" w:rsidP="00A44C55">
      <w:pPr>
        <w:tabs>
          <w:tab w:val="left" w:pos="2228"/>
        </w:tabs>
        <w:autoSpaceDE w:val="0"/>
        <w:autoSpaceDN w:val="0"/>
        <w:adjustRightInd w:val="0"/>
        <w:spacing w:after="0" w:line="240" w:lineRule="auto"/>
        <w:ind w:left="40" w:right="40"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Художественная картина жизни, нарисованная в литературном произведении при помощи слов, языковых знаков, осваивается нами не только в чувственном восприятии (эмоционально), но и в интеллектуальном понимании (рационально). Литературу не случайно сопоставляют с философией, историей, психологией, называют </w:t>
      </w:r>
      <w:r w:rsidRPr="001E32A8">
        <w:rPr>
          <w:rFonts w:ascii="Times New Roman" w:hAnsi="Times New Roman" w:cs="Times New Roman"/>
          <w:sz w:val="24"/>
          <w:szCs w:val="24"/>
          <w:highlight w:val="white"/>
        </w:rPr>
        <w:t>«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>художественным исследованием</w:t>
      </w:r>
      <w:r w:rsidRPr="001E32A8">
        <w:rPr>
          <w:rFonts w:ascii="Times New Roman" w:hAnsi="Times New Roman" w:cs="Times New Roman"/>
          <w:sz w:val="24"/>
          <w:szCs w:val="24"/>
          <w:highlight w:val="white"/>
        </w:rPr>
        <w:t>», «</w:t>
      </w:r>
      <w:proofErr w:type="spellStart"/>
      <w:r>
        <w:rPr>
          <w:rFonts w:ascii="Times New Roman CYR" w:hAnsi="Times New Roman CYR" w:cs="Times New Roman CYR"/>
          <w:sz w:val="24"/>
          <w:szCs w:val="24"/>
          <w:highlight w:val="white"/>
        </w:rPr>
        <w:t>человековедением</w:t>
      </w:r>
      <w:proofErr w:type="spellEnd"/>
      <w:r w:rsidRPr="001E32A8">
        <w:rPr>
          <w:rFonts w:ascii="Times New Roman" w:hAnsi="Times New Roman" w:cs="Times New Roman"/>
          <w:sz w:val="24"/>
          <w:szCs w:val="24"/>
          <w:highlight w:val="white"/>
        </w:rPr>
        <w:t>», «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>учебником жизни</w:t>
      </w:r>
      <w:r w:rsidRPr="001E32A8">
        <w:rPr>
          <w:rFonts w:ascii="Times New Roman" w:hAnsi="Times New Roman" w:cs="Times New Roman"/>
          <w:sz w:val="24"/>
          <w:szCs w:val="24"/>
          <w:highlight w:val="white"/>
        </w:rPr>
        <w:t>».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ind w:left="426"/>
        <w:rPr>
          <w:rFonts w:ascii="Calibri" w:hAnsi="Calibri" w:cs="Calibri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Содержание школьного литературного образования концентрично – оно включает два больших концентра (5-9 класс и 10-11 класс). Внутри первого концентра три возрастные группы: 5-6 класс, 7-8 класс и 9 класс. 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Первая группа активно воспринимает прочитанный текст, но недостаточно владеет собственно техникой чтения, именно поэтому на уроках с первой группой важно уделять внимание чтению вслух, развивать и укреплять стремление к чтению художественной литературы.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Курс литературы строится с опорой на текстуальное изучение художественных произведение, решает задачи формирования читательских умений, развития культуры устной и письменной речи.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Главная идея программы по литературе – изучение литературы от фольклора к древнерусской литературе, от неё к русской литературе XVIII, XIX, XX веков. В программе соблюдена системная направленность: в 5-6 классах это освоение различных жанров фольклора, сказок, стихотворных и прозаических произведение писателей, знакомство с отдельными сведениями по истории создания произведений, отдельных фактов биографии писателя (вертикаль). Существует система ознакомления с литературой разных веков в каждом из классов (горизонталь).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Ведущая проблема изучения литературы в 5 классе – внимание к книге.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Чтение произведение зарубежной литературы проводится в конце курса литературы за 5 класс.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Одним из признаков правильного понимания текста является выразительность чтения учащимися. Именно формированию навыков выразительного чтения способствует изучение литературы в 5-6 классах 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A44C55" w:rsidRDefault="00A44C55" w:rsidP="00A44C55">
      <w:pPr>
        <w:tabs>
          <w:tab w:val="left" w:pos="1636"/>
          <w:tab w:val="left" w:pos="2484"/>
          <w:tab w:val="left" w:pos="3192"/>
          <w:tab w:val="left" w:pos="3900"/>
          <w:tab w:val="left" w:pos="4608"/>
          <w:tab w:val="left" w:pos="5316"/>
          <w:tab w:val="left" w:pos="6024"/>
          <w:tab w:val="left" w:pos="6732"/>
          <w:tab w:val="left" w:pos="7440"/>
          <w:tab w:val="left" w:pos="8148"/>
          <w:tab w:val="left" w:pos="8856"/>
          <w:tab w:val="left" w:pos="9564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 xml:space="preserve">.                                                 </w:t>
      </w:r>
      <w:r>
        <w:rPr>
          <w:rFonts w:ascii="Times New Roman CYR" w:hAnsi="Times New Roman CYR" w:cs="Times New Roman CYR"/>
          <w:sz w:val="24"/>
          <w:szCs w:val="24"/>
        </w:rPr>
        <w:t>Содержание рабочей программы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Введение. -1ч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Устное народное творчество. 4ч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Табасаранские народные сказки. 2 ч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 CYR" w:hAnsi="Times New Roman CYR" w:cs="Times New Roman CYR"/>
          <w:sz w:val="24"/>
          <w:szCs w:val="24"/>
        </w:rPr>
        <w:t>Лев и крестьянин</w:t>
      </w:r>
      <w:r w:rsidRPr="001E32A8">
        <w:rPr>
          <w:rFonts w:ascii="Times New Roman" w:hAnsi="Times New Roman" w:cs="Times New Roman"/>
          <w:sz w:val="24"/>
          <w:szCs w:val="24"/>
        </w:rPr>
        <w:t>» «</w:t>
      </w:r>
      <w:r>
        <w:rPr>
          <w:rFonts w:ascii="Times New Roman CYR" w:hAnsi="Times New Roman CYR" w:cs="Times New Roman CYR"/>
          <w:sz w:val="24"/>
          <w:szCs w:val="24"/>
        </w:rPr>
        <w:t>Два гостя</w:t>
      </w:r>
      <w:r w:rsidRPr="001E32A8">
        <w:rPr>
          <w:rFonts w:ascii="Times New Roman" w:hAnsi="Times New Roman" w:cs="Times New Roman"/>
          <w:sz w:val="24"/>
          <w:szCs w:val="24"/>
        </w:rPr>
        <w:t>»-1</w:t>
      </w:r>
      <w:r>
        <w:rPr>
          <w:rFonts w:ascii="Times New Roman CYR" w:hAnsi="Times New Roman CYR" w:cs="Times New Roman CYR"/>
          <w:sz w:val="24"/>
          <w:szCs w:val="24"/>
        </w:rPr>
        <w:t>ч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Хитрая лиса</w:t>
      </w:r>
      <w:r w:rsidRPr="001E32A8">
        <w:rPr>
          <w:rFonts w:ascii="Times New Roman" w:hAnsi="Times New Roman" w:cs="Times New Roman"/>
          <w:sz w:val="24"/>
          <w:szCs w:val="24"/>
        </w:rPr>
        <w:t>». «</w:t>
      </w:r>
      <w:r>
        <w:rPr>
          <w:rFonts w:ascii="Times New Roman CYR" w:hAnsi="Times New Roman CYR" w:cs="Times New Roman CYR"/>
          <w:sz w:val="24"/>
          <w:szCs w:val="24"/>
        </w:rPr>
        <w:t xml:space="preserve">Бык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Квасагая</w:t>
      </w:r>
      <w:proofErr w:type="spellEnd"/>
      <w:r w:rsidRPr="001E32A8">
        <w:rPr>
          <w:rFonts w:ascii="Times New Roman" w:hAnsi="Times New Roman" w:cs="Times New Roman"/>
          <w:sz w:val="24"/>
          <w:szCs w:val="24"/>
        </w:rPr>
        <w:t>»-1</w:t>
      </w:r>
      <w:r>
        <w:rPr>
          <w:rFonts w:ascii="Times New Roman CYR" w:hAnsi="Times New Roman CYR" w:cs="Times New Roman CYR"/>
          <w:sz w:val="24"/>
          <w:szCs w:val="24"/>
        </w:rPr>
        <w:t>ч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Табасаранские народные песни.-2ч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Черный кот</w:t>
      </w:r>
      <w:r w:rsidRPr="001E32A8">
        <w:rPr>
          <w:rFonts w:ascii="Times New Roman" w:hAnsi="Times New Roman" w:cs="Times New Roman"/>
          <w:sz w:val="24"/>
          <w:szCs w:val="24"/>
        </w:rPr>
        <w:t xml:space="preserve">». </w:t>
      </w:r>
      <w:r>
        <w:rPr>
          <w:rFonts w:ascii="Times New Roman CYR" w:hAnsi="Times New Roman CYR" w:cs="Times New Roman CYR"/>
          <w:sz w:val="24"/>
          <w:szCs w:val="24"/>
        </w:rPr>
        <w:t>Свадебные песни</w:t>
      </w:r>
      <w:r w:rsidRPr="001E32A8">
        <w:rPr>
          <w:rFonts w:ascii="Times New Roman" w:hAnsi="Times New Roman" w:cs="Times New Roman"/>
          <w:sz w:val="24"/>
          <w:szCs w:val="24"/>
        </w:rPr>
        <w:t>»-1</w:t>
      </w:r>
      <w:r>
        <w:rPr>
          <w:rFonts w:ascii="Times New Roman CYR" w:hAnsi="Times New Roman CYR" w:cs="Times New Roman CYR"/>
          <w:sz w:val="24"/>
          <w:szCs w:val="24"/>
        </w:rPr>
        <w:t>ч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sz w:val="24"/>
          <w:szCs w:val="24"/>
        </w:rPr>
        <w:t>Пословицы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.П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оговорки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. Загадки.-1ч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Литературные сказки 6ч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Ш.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Казиев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1E32A8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Кинцамехмер</w:t>
      </w:r>
      <w:proofErr w:type="spellEnd"/>
      <w:r w:rsidRPr="001E32A8">
        <w:rPr>
          <w:rFonts w:ascii="Times New Roman" w:hAnsi="Times New Roman" w:cs="Times New Roman"/>
          <w:sz w:val="24"/>
          <w:szCs w:val="24"/>
        </w:rPr>
        <w:t>»-2</w:t>
      </w:r>
      <w:r>
        <w:rPr>
          <w:rFonts w:ascii="Times New Roman CYR" w:hAnsi="Times New Roman CYR" w:cs="Times New Roman CYR"/>
          <w:sz w:val="24"/>
          <w:szCs w:val="24"/>
        </w:rPr>
        <w:t>ч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sz w:val="24"/>
          <w:szCs w:val="24"/>
        </w:rPr>
        <w:t>Вн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. Чт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.К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ак лиса научила волка плести корзину.-1ч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Ю.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Базутаев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1E32A8">
        <w:rPr>
          <w:rFonts w:ascii="Times New Roman" w:hAnsi="Times New Roman" w:cs="Times New Roman"/>
          <w:sz w:val="24"/>
          <w:szCs w:val="24"/>
        </w:rPr>
        <w:t xml:space="preserve">« </w:t>
      </w:r>
      <w:r>
        <w:rPr>
          <w:rFonts w:ascii="Times New Roman CYR" w:hAnsi="Times New Roman CYR" w:cs="Times New Roman CYR"/>
          <w:sz w:val="24"/>
          <w:szCs w:val="24"/>
        </w:rPr>
        <w:t>Родина</w:t>
      </w:r>
      <w:r w:rsidRPr="001E32A8">
        <w:rPr>
          <w:rFonts w:ascii="Times New Roman" w:hAnsi="Times New Roman" w:cs="Times New Roman"/>
          <w:sz w:val="24"/>
          <w:szCs w:val="24"/>
        </w:rPr>
        <w:t>»-2</w:t>
      </w:r>
      <w:r>
        <w:rPr>
          <w:rFonts w:ascii="Times New Roman CYR" w:hAnsi="Times New Roman CYR" w:cs="Times New Roman CYR"/>
          <w:sz w:val="24"/>
          <w:szCs w:val="24"/>
        </w:rPr>
        <w:t>ч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sz w:val="24"/>
          <w:szCs w:val="24"/>
        </w:rPr>
        <w:t>Р.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р</w:t>
      </w:r>
      <w:proofErr w:type="spellEnd"/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Сочинение по произведению </w:t>
      </w:r>
      <w:r w:rsidRPr="001E32A8">
        <w:rPr>
          <w:rFonts w:ascii="Times New Roman" w:hAnsi="Times New Roman" w:cs="Times New Roman"/>
          <w:sz w:val="24"/>
          <w:szCs w:val="24"/>
        </w:rPr>
        <w:t xml:space="preserve">« </w:t>
      </w:r>
      <w:r>
        <w:rPr>
          <w:rFonts w:ascii="Times New Roman CYR" w:hAnsi="Times New Roman CYR" w:cs="Times New Roman CYR"/>
          <w:sz w:val="24"/>
          <w:szCs w:val="24"/>
        </w:rPr>
        <w:t>Родина</w:t>
      </w:r>
      <w:r w:rsidRPr="001E32A8">
        <w:rPr>
          <w:rFonts w:ascii="Times New Roman" w:hAnsi="Times New Roman" w:cs="Times New Roman"/>
          <w:sz w:val="24"/>
          <w:szCs w:val="24"/>
        </w:rPr>
        <w:t>»-1</w:t>
      </w:r>
      <w:r>
        <w:rPr>
          <w:rFonts w:ascii="Times New Roman CYR" w:hAnsi="Times New Roman CYR" w:cs="Times New Roman CYR"/>
          <w:sz w:val="24"/>
          <w:szCs w:val="24"/>
        </w:rPr>
        <w:t>ч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Из дагестанской литературы4ч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К. Саид </w:t>
      </w:r>
      <w:r w:rsidRPr="001E32A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 xml:space="preserve">Проклятие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Мурсан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хану</w:t>
      </w:r>
      <w:r w:rsidRPr="001E32A8">
        <w:rPr>
          <w:rFonts w:ascii="Times New Roman" w:hAnsi="Times New Roman" w:cs="Times New Roman"/>
          <w:sz w:val="24"/>
          <w:szCs w:val="24"/>
        </w:rPr>
        <w:t>»-1</w:t>
      </w:r>
      <w:r>
        <w:rPr>
          <w:rFonts w:ascii="Times New Roman CYR" w:hAnsi="Times New Roman CYR" w:cs="Times New Roman CYR"/>
          <w:sz w:val="24"/>
          <w:szCs w:val="24"/>
        </w:rPr>
        <w:t>ч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С.Сулейман</w:t>
      </w:r>
      <w:proofErr w:type="gramStart"/>
      <w:r w:rsidRPr="001E32A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 CYR" w:hAnsi="Times New Roman CYR" w:cs="Times New Roman CYR"/>
          <w:sz w:val="24"/>
          <w:szCs w:val="24"/>
        </w:rPr>
        <w:t>С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частливые дни не знали</w:t>
      </w:r>
      <w:r w:rsidRPr="001E32A8">
        <w:rPr>
          <w:rFonts w:ascii="Times New Roman" w:hAnsi="Times New Roman" w:cs="Times New Roman"/>
          <w:sz w:val="24"/>
          <w:szCs w:val="24"/>
        </w:rPr>
        <w:t>»-1</w:t>
      </w:r>
      <w:r>
        <w:rPr>
          <w:rFonts w:ascii="Times New Roman CYR" w:hAnsi="Times New Roman CYR" w:cs="Times New Roman CYR"/>
          <w:sz w:val="24"/>
          <w:szCs w:val="24"/>
        </w:rPr>
        <w:t>ч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Р.р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.И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зложение 2Уважение, справедливость, изобилие</w:t>
      </w:r>
      <w:r w:rsidRPr="001E32A8">
        <w:rPr>
          <w:rFonts w:ascii="Times New Roman" w:hAnsi="Times New Roman" w:cs="Times New Roman"/>
          <w:sz w:val="24"/>
          <w:szCs w:val="24"/>
        </w:rPr>
        <w:t>»-1</w:t>
      </w:r>
      <w:r>
        <w:rPr>
          <w:rFonts w:ascii="Times New Roman CYR" w:hAnsi="Times New Roman CYR" w:cs="Times New Roman CYR"/>
          <w:sz w:val="24"/>
          <w:szCs w:val="24"/>
        </w:rPr>
        <w:t>ч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sz w:val="24"/>
          <w:szCs w:val="24"/>
        </w:rPr>
        <w:t>Иминагаев</w:t>
      </w:r>
      <w:proofErr w:type="spellEnd"/>
      <w:r w:rsidRPr="001E32A8">
        <w:rPr>
          <w:rFonts w:ascii="Times New Roman" w:hAnsi="Times New Roman" w:cs="Times New Roman"/>
          <w:sz w:val="24"/>
          <w:szCs w:val="24"/>
        </w:rPr>
        <w:t xml:space="preserve">»» </w:t>
      </w:r>
      <w:r>
        <w:rPr>
          <w:rFonts w:ascii="Times New Roman CYR" w:hAnsi="Times New Roman CYR" w:cs="Times New Roman CYR"/>
          <w:sz w:val="24"/>
          <w:szCs w:val="24"/>
        </w:rPr>
        <w:t>Жизнь крестьянина</w:t>
      </w:r>
      <w:r w:rsidRPr="001E32A8">
        <w:rPr>
          <w:rFonts w:ascii="Times New Roman" w:hAnsi="Times New Roman" w:cs="Times New Roman"/>
          <w:sz w:val="24"/>
          <w:szCs w:val="24"/>
        </w:rPr>
        <w:t>»-1</w:t>
      </w:r>
      <w:r>
        <w:rPr>
          <w:rFonts w:ascii="Times New Roman CYR" w:hAnsi="Times New Roman CYR" w:cs="Times New Roman CYR"/>
          <w:sz w:val="24"/>
          <w:szCs w:val="24"/>
        </w:rPr>
        <w:t>ч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Теория литературы-1ч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Табасаранская литература 1-ой половины 20 в 9ч+1ч+1ч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А. Джафаров </w:t>
      </w:r>
      <w:r w:rsidRPr="001E32A8">
        <w:rPr>
          <w:rFonts w:ascii="Times New Roman" w:hAnsi="Times New Roman" w:cs="Times New Roman"/>
          <w:sz w:val="24"/>
          <w:szCs w:val="24"/>
        </w:rPr>
        <w:t xml:space="preserve">« </w:t>
      </w:r>
      <w:r>
        <w:rPr>
          <w:rFonts w:ascii="Times New Roman CYR" w:hAnsi="Times New Roman CYR" w:cs="Times New Roman CYR"/>
          <w:sz w:val="24"/>
          <w:szCs w:val="24"/>
        </w:rPr>
        <w:t>Крылатый браконьер</w:t>
      </w:r>
      <w:r w:rsidRPr="001E32A8">
        <w:rPr>
          <w:rFonts w:ascii="Times New Roman" w:hAnsi="Times New Roman" w:cs="Times New Roman"/>
          <w:sz w:val="24"/>
          <w:szCs w:val="24"/>
        </w:rPr>
        <w:t>»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1E32A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Рассказ пастуха</w:t>
      </w:r>
      <w:r w:rsidRPr="001E32A8">
        <w:rPr>
          <w:rFonts w:ascii="Times New Roman" w:hAnsi="Times New Roman" w:cs="Times New Roman"/>
          <w:sz w:val="24"/>
          <w:szCs w:val="24"/>
        </w:rPr>
        <w:t>»-1</w:t>
      </w:r>
      <w:r>
        <w:rPr>
          <w:rFonts w:ascii="Times New Roman CYR" w:hAnsi="Times New Roman CYR" w:cs="Times New Roman CYR"/>
          <w:sz w:val="24"/>
          <w:szCs w:val="24"/>
        </w:rPr>
        <w:t>ч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Медведь в зеленной одежде</w:t>
      </w:r>
      <w:r w:rsidRPr="001E32A8">
        <w:rPr>
          <w:rFonts w:ascii="Times New Roman" w:hAnsi="Times New Roman" w:cs="Times New Roman"/>
          <w:sz w:val="24"/>
          <w:szCs w:val="24"/>
        </w:rPr>
        <w:t>»-1</w:t>
      </w:r>
      <w:r>
        <w:rPr>
          <w:rFonts w:ascii="Times New Roman CYR" w:hAnsi="Times New Roman CYR" w:cs="Times New Roman CYR"/>
          <w:sz w:val="24"/>
          <w:szCs w:val="24"/>
        </w:rPr>
        <w:t>ч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Медовые горы.-1ч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Р.р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.С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очинение по произведению А. Джафарова1ч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М. Шамхалов. </w:t>
      </w:r>
      <w:r w:rsidRPr="001E32A8">
        <w:rPr>
          <w:rFonts w:ascii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заблудившись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нашедшее счастье</w:t>
      </w:r>
      <w:r w:rsidRPr="001E32A8">
        <w:rPr>
          <w:rFonts w:ascii="Times New Roman" w:hAnsi="Times New Roman" w:cs="Times New Roman"/>
          <w:sz w:val="24"/>
          <w:szCs w:val="24"/>
        </w:rPr>
        <w:t>»-1</w:t>
      </w:r>
      <w:r>
        <w:rPr>
          <w:rFonts w:ascii="Times New Roman CYR" w:hAnsi="Times New Roman CYR" w:cs="Times New Roman CYR"/>
          <w:sz w:val="24"/>
          <w:szCs w:val="24"/>
        </w:rPr>
        <w:t>ч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М. Шамхалов </w:t>
      </w:r>
      <w:r w:rsidRPr="001E32A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Благодарные</w:t>
      </w:r>
      <w:r w:rsidRPr="001E32A8">
        <w:rPr>
          <w:rFonts w:ascii="Times New Roman" w:hAnsi="Times New Roman" w:cs="Times New Roman"/>
          <w:sz w:val="24"/>
          <w:szCs w:val="24"/>
        </w:rPr>
        <w:t>»-1</w:t>
      </w:r>
      <w:r>
        <w:rPr>
          <w:rFonts w:ascii="Times New Roman CYR" w:hAnsi="Times New Roman CYR" w:cs="Times New Roman CYR"/>
          <w:sz w:val="24"/>
          <w:szCs w:val="24"/>
        </w:rPr>
        <w:t>ч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sz w:val="24"/>
          <w:szCs w:val="24"/>
        </w:rPr>
        <w:t>Вн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 CYR" w:hAnsi="Times New Roman CYR" w:cs="Times New Roman CYR"/>
          <w:sz w:val="24"/>
          <w:szCs w:val="24"/>
        </w:rPr>
        <w:t>чт</w:t>
      </w:r>
      <w:proofErr w:type="spellEnd"/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1E32A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Враг мышек</w:t>
      </w:r>
      <w:r w:rsidRPr="001E32A8">
        <w:rPr>
          <w:rFonts w:ascii="Times New Roman" w:hAnsi="Times New Roman" w:cs="Times New Roman"/>
          <w:sz w:val="24"/>
          <w:szCs w:val="24"/>
        </w:rPr>
        <w:t>»-1</w:t>
      </w:r>
      <w:r>
        <w:rPr>
          <w:rFonts w:ascii="Times New Roman CYR" w:hAnsi="Times New Roman CYR" w:cs="Times New Roman CYR"/>
          <w:sz w:val="24"/>
          <w:szCs w:val="24"/>
        </w:rPr>
        <w:t>ч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М.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Митаров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1E32A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Молодым</w:t>
      </w:r>
      <w:r w:rsidRPr="001E32A8">
        <w:rPr>
          <w:rFonts w:ascii="Times New Roman" w:hAnsi="Times New Roman" w:cs="Times New Roman"/>
          <w:sz w:val="24"/>
          <w:szCs w:val="24"/>
        </w:rPr>
        <w:t>»-1</w:t>
      </w:r>
      <w:r>
        <w:rPr>
          <w:rFonts w:ascii="Times New Roman CYR" w:hAnsi="Times New Roman CYR" w:cs="Times New Roman CYR"/>
          <w:sz w:val="24"/>
          <w:szCs w:val="24"/>
        </w:rPr>
        <w:t>ч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З.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Ханмагомедов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1E32A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Отца завещание</w:t>
      </w:r>
      <w:r w:rsidRPr="001E32A8">
        <w:rPr>
          <w:rFonts w:ascii="Times New Roman" w:hAnsi="Times New Roman" w:cs="Times New Roman"/>
          <w:sz w:val="24"/>
          <w:szCs w:val="24"/>
        </w:rPr>
        <w:t>»-1</w:t>
      </w:r>
      <w:r>
        <w:rPr>
          <w:rFonts w:ascii="Times New Roman CYR" w:hAnsi="Times New Roman CYR" w:cs="Times New Roman CYR"/>
          <w:sz w:val="24"/>
          <w:szCs w:val="24"/>
        </w:rPr>
        <w:t>ч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Дагестанская литература 3ч +1ч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М.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Ях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яев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1E32A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Самовар</w:t>
      </w:r>
      <w:r w:rsidRPr="001E32A8">
        <w:rPr>
          <w:rFonts w:ascii="Times New Roman" w:hAnsi="Times New Roman" w:cs="Times New Roman"/>
          <w:sz w:val="24"/>
          <w:szCs w:val="24"/>
        </w:rPr>
        <w:t>»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Р.р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.И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зложение </w:t>
      </w:r>
      <w:r w:rsidRPr="001E32A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Самовар</w:t>
      </w:r>
      <w:r w:rsidRPr="001E32A8">
        <w:rPr>
          <w:rFonts w:ascii="Times New Roman" w:hAnsi="Times New Roman" w:cs="Times New Roman"/>
          <w:sz w:val="24"/>
          <w:szCs w:val="24"/>
        </w:rPr>
        <w:t>»-1</w:t>
      </w:r>
      <w:r>
        <w:rPr>
          <w:rFonts w:ascii="Times New Roman CYR" w:hAnsi="Times New Roman CYR" w:cs="Times New Roman CYR"/>
          <w:sz w:val="24"/>
          <w:szCs w:val="24"/>
        </w:rPr>
        <w:t>ч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Н. Юсупов </w:t>
      </w:r>
      <w:r w:rsidRPr="001E32A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 xml:space="preserve">Баллада о неизвестном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солда</w:t>
      </w:r>
      <w:proofErr w:type="spellEnd"/>
      <w:r w:rsidRPr="001E32A8">
        <w:rPr>
          <w:rFonts w:ascii="Times New Roman" w:hAnsi="Times New Roman" w:cs="Times New Roman"/>
          <w:sz w:val="24"/>
          <w:szCs w:val="24"/>
        </w:rPr>
        <w:t>»-1</w:t>
      </w:r>
      <w:r>
        <w:rPr>
          <w:rFonts w:ascii="Times New Roman CYR" w:hAnsi="Times New Roman CYR" w:cs="Times New Roman CYR"/>
          <w:sz w:val="24"/>
          <w:szCs w:val="24"/>
        </w:rPr>
        <w:t>ч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М. Магомедов </w:t>
      </w:r>
      <w:r w:rsidRPr="001E32A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Сундук</w:t>
      </w:r>
      <w:r w:rsidRPr="001E32A8">
        <w:rPr>
          <w:rFonts w:ascii="Times New Roman" w:hAnsi="Times New Roman" w:cs="Times New Roman"/>
          <w:sz w:val="24"/>
          <w:szCs w:val="24"/>
        </w:rPr>
        <w:t>»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Табасаранская литература 2-половины 20 в. 2ч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М. Шамхалов </w:t>
      </w:r>
      <w:r w:rsidRPr="001E32A8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Маланький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герой</w:t>
      </w:r>
      <w:r w:rsidRPr="001E32A8">
        <w:rPr>
          <w:rFonts w:ascii="Times New Roman" w:hAnsi="Times New Roman" w:cs="Times New Roman"/>
          <w:sz w:val="24"/>
          <w:szCs w:val="24"/>
        </w:rPr>
        <w:t>»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 портрете-1ч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Урок-тест-1ч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A44C55" w:rsidRDefault="00A44C55" w:rsidP="00A44C55">
      <w:pPr>
        <w:tabs>
          <w:tab w:val="left" w:pos="1636"/>
          <w:tab w:val="left" w:pos="2484"/>
          <w:tab w:val="left" w:pos="3192"/>
          <w:tab w:val="left" w:pos="3900"/>
          <w:tab w:val="left" w:pos="4608"/>
          <w:tab w:val="left" w:pos="5316"/>
          <w:tab w:val="left" w:pos="6024"/>
          <w:tab w:val="left" w:pos="6732"/>
          <w:tab w:val="left" w:pos="7440"/>
          <w:tab w:val="left" w:pos="8148"/>
          <w:tab w:val="left" w:pos="8856"/>
          <w:tab w:val="left" w:pos="9564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Повторение-2ч</w:t>
      </w:r>
    </w:p>
    <w:p w:rsidR="00A44C55" w:rsidRPr="001E32A8" w:rsidRDefault="00A44C55" w:rsidP="00A44C55">
      <w:pPr>
        <w:tabs>
          <w:tab w:val="left" w:pos="1636"/>
          <w:tab w:val="left" w:pos="2484"/>
          <w:tab w:val="left" w:pos="3192"/>
          <w:tab w:val="left" w:pos="3900"/>
          <w:tab w:val="left" w:pos="4608"/>
          <w:tab w:val="left" w:pos="5316"/>
          <w:tab w:val="left" w:pos="6024"/>
          <w:tab w:val="left" w:pos="6732"/>
          <w:tab w:val="left" w:pos="7440"/>
          <w:tab w:val="left" w:pos="8148"/>
          <w:tab w:val="left" w:pos="8856"/>
          <w:tab w:val="left" w:pos="9564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636"/>
          <w:tab w:val="left" w:pos="2484"/>
          <w:tab w:val="left" w:pos="3192"/>
          <w:tab w:val="left" w:pos="3900"/>
          <w:tab w:val="left" w:pos="4608"/>
          <w:tab w:val="left" w:pos="5316"/>
          <w:tab w:val="left" w:pos="6024"/>
          <w:tab w:val="left" w:pos="6732"/>
          <w:tab w:val="left" w:pos="7440"/>
          <w:tab w:val="left" w:pos="8148"/>
          <w:tab w:val="left" w:pos="8856"/>
          <w:tab w:val="left" w:pos="9564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636"/>
          <w:tab w:val="left" w:pos="2484"/>
          <w:tab w:val="left" w:pos="3192"/>
          <w:tab w:val="left" w:pos="3900"/>
          <w:tab w:val="left" w:pos="4608"/>
          <w:tab w:val="left" w:pos="5316"/>
          <w:tab w:val="left" w:pos="6024"/>
          <w:tab w:val="left" w:pos="6732"/>
          <w:tab w:val="left" w:pos="7440"/>
          <w:tab w:val="left" w:pos="8148"/>
          <w:tab w:val="left" w:pos="8856"/>
          <w:tab w:val="left" w:pos="9564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</w:rPr>
      </w:pPr>
    </w:p>
    <w:p w:rsidR="00A44C55" w:rsidRDefault="00A44C55" w:rsidP="00A44C55">
      <w:pPr>
        <w:tabs>
          <w:tab w:val="left" w:pos="1636"/>
          <w:tab w:val="left" w:pos="2484"/>
          <w:tab w:val="left" w:pos="3192"/>
          <w:tab w:val="left" w:pos="3900"/>
          <w:tab w:val="left" w:pos="4608"/>
          <w:tab w:val="left" w:pos="5316"/>
          <w:tab w:val="left" w:pos="6024"/>
          <w:tab w:val="left" w:pos="6732"/>
          <w:tab w:val="left" w:pos="7440"/>
          <w:tab w:val="left" w:pos="8148"/>
          <w:tab w:val="left" w:pos="8856"/>
          <w:tab w:val="left" w:pos="9564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</w:rPr>
      </w:pPr>
    </w:p>
    <w:p w:rsidR="001E32A8" w:rsidRDefault="001E32A8" w:rsidP="00A44C55">
      <w:pPr>
        <w:tabs>
          <w:tab w:val="left" w:pos="1636"/>
          <w:tab w:val="left" w:pos="2484"/>
          <w:tab w:val="left" w:pos="3192"/>
          <w:tab w:val="left" w:pos="3900"/>
          <w:tab w:val="left" w:pos="4608"/>
          <w:tab w:val="left" w:pos="5316"/>
          <w:tab w:val="left" w:pos="6024"/>
          <w:tab w:val="left" w:pos="6732"/>
          <w:tab w:val="left" w:pos="7440"/>
          <w:tab w:val="left" w:pos="8148"/>
          <w:tab w:val="left" w:pos="8856"/>
          <w:tab w:val="left" w:pos="9564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</w:rPr>
      </w:pPr>
    </w:p>
    <w:p w:rsidR="001E32A8" w:rsidRDefault="001E32A8" w:rsidP="00A44C55">
      <w:pPr>
        <w:tabs>
          <w:tab w:val="left" w:pos="1636"/>
          <w:tab w:val="left" w:pos="2484"/>
          <w:tab w:val="left" w:pos="3192"/>
          <w:tab w:val="left" w:pos="3900"/>
          <w:tab w:val="left" w:pos="4608"/>
          <w:tab w:val="left" w:pos="5316"/>
          <w:tab w:val="left" w:pos="6024"/>
          <w:tab w:val="left" w:pos="6732"/>
          <w:tab w:val="left" w:pos="7440"/>
          <w:tab w:val="left" w:pos="8148"/>
          <w:tab w:val="left" w:pos="8856"/>
          <w:tab w:val="left" w:pos="9564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</w:rPr>
      </w:pPr>
    </w:p>
    <w:p w:rsidR="001E32A8" w:rsidRPr="001E32A8" w:rsidRDefault="001E32A8" w:rsidP="00A44C55">
      <w:pPr>
        <w:tabs>
          <w:tab w:val="left" w:pos="1636"/>
          <w:tab w:val="left" w:pos="2484"/>
          <w:tab w:val="left" w:pos="3192"/>
          <w:tab w:val="left" w:pos="3900"/>
          <w:tab w:val="left" w:pos="4608"/>
          <w:tab w:val="left" w:pos="5316"/>
          <w:tab w:val="left" w:pos="6024"/>
          <w:tab w:val="left" w:pos="6732"/>
          <w:tab w:val="left" w:pos="7440"/>
          <w:tab w:val="left" w:pos="8148"/>
          <w:tab w:val="left" w:pos="8856"/>
          <w:tab w:val="left" w:pos="9564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636"/>
          <w:tab w:val="left" w:pos="2484"/>
          <w:tab w:val="left" w:pos="3192"/>
          <w:tab w:val="left" w:pos="3900"/>
          <w:tab w:val="left" w:pos="4608"/>
          <w:tab w:val="left" w:pos="5316"/>
          <w:tab w:val="left" w:pos="6024"/>
          <w:tab w:val="left" w:pos="6732"/>
          <w:tab w:val="left" w:pos="7440"/>
          <w:tab w:val="left" w:pos="8148"/>
          <w:tab w:val="left" w:pos="8856"/>
          <w:tab w:val="left" w:pos="9564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</w:rPr>
      </w:pP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Calibri" w:hAnsi="Calibri" w:cs="Calibri"/>
        </w:rPr>
      </w:pP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Calibri" w:hAnsi="Calibri" w:cs="Calibri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Планируемые результаты обучения. 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6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класс таб.</w:t>
      </w:r>
      <w:proofErr w:type="gram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яз.</w:t>
      </w:r>
    </w:p>
    <w:tbl>
      <w:tblPr>
        <w:tblW w:w="9721" w:type="dxa"/>
        <w:tblInd w:w="7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9721"/>
      </w:tblGrid>
      <w:tr w:rsidR="00A44C55" w:rsidTr="001E32A8">
        <w:trPr>
          <w:trHeight w:val="1"/>
        </w:trPr>
        <w:tc>
          <w:tcPr>
            <w:tcW w:w="9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Личностные:</w:t>
            </w:r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E32A8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понимание родного языка как одной из основных национально-культурных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ценностейтабасаранского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народа; определяющей роли родного языка в развитии интеллектуальных, творческих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иморальных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качеств личности;</w:t>
            </w:r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E32A8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осознание эстетической ценности табасаранского языка; уважительное отношение к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родномуязыку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, гордость за него; стремление к речевому самосовершенствованию;</w:t>
            </w:r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E32A8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достаточный объем словарного запаса для свободного выражения мыслей и чувств 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End"/>
          </w:p>
          <w:p w:rsidR="00A44C55" w:rsidRPr="001E32A8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процессе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речевого общения; способность к самооценке на основе наблюдения за собственной речью.</w:t>
            </w:r>
          </w:p>
        </w:tc>
      </w:tr>
      <w:tr w:rsidR="00A44C55" w:rsidTr="001E32A8">
        <w:trPr>
          <w:trHeight w:val="1"/>
        </w:trPr>
        <w:tc>
          <w:tcPr>
            <w:tcW w:w="9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Метапредметные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:</w:t>
            </w:r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E32A8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владение всеми видами речевой деятельности (понимание информации, владение</w:t>
            </w:r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разными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видами чтения; адекватное восприятие на слух текстов разных стилей;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способностьизвлекать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информацию из различных источников; овладение приемами отбора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исистематизации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материала; способность определять цели предстоящей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учебнойдеятельности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, последовательность действий, оценивать достигнутые результаты;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умениевоспроизводить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прослушанный или прочитанный текст с разной степенью развернутости;</w:t>
            </w:r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умениесоздавать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устные и письменные тексты разных типов; способность правильно и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свободносоздавать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устные и письменные тексты разных типов; </w:t>
            </w:r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способность правильно и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свободноизлагатьсвои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мысли в устной и письменной форме;</w:t>
            </w:r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соблюдение в практике речевого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общенияосновныхорфоэпических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, лексических, грамматических, стилистических норм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современноголитературного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языка;</w:t>
            </w:r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соблюдение основных правил орфографии и пунктуации в процессе</w:t>
            </w:r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письменного общения;</w:t>
            </w:r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E32A8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применение приобретенных знаний, умений и навыков в повседневной жизни;</w:t>
            </w:r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способностьиспользовать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родной язык как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средствополучения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знаний по другим учебным предметам,</w:t>
            </w:r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применять полученные знания и навыки анализа языковых явлений на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межпредметномуровне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;</w:t>
            </w:r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1E32A8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коммуникативно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целесообразное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взаимодействие с другими людьми в процесс</w:t>
            </w:r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речевогообщения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ind w:left="15" w:right="105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Предметные:</w:t>
            </w:r>
          </w:p>
        </w:tc>
      </w:tr>
      <w:tr w:rsidR="00A44C55" w:rsidTr="001E32A8">
        <w:trPr>
          <w:trHeight w:val="1"/>
        </w:trPr>
        <w:tc>
          <w:tcPr>
            <w:tcW w:w="9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E32A8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представление об основных функциях языка, о роли родного языка в жизни человека и общества;</w:t>
            </w:r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E32A8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понимание места родного языка в системе гуманитарных наук и его роли в образовании в целом;</w:t>
            </w:r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E32A8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усвоение основ научных знаний о родном языке;</w:t>
            </w:r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E32A8"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освоение базовых понятий лингвистики;</w:t>
            </w:r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E32A8"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освоение основными стилистическими ресурсами лексики фразеологии табасаранского языка;</w:t>
            </w:r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E32A8">
              <w:rPr>
                <w:rFonts w:ascii="Times New Roman" w:hAnsi="Times New Roman" w:cs="Times New Roman"/>
                <w:sz w:val="28"/>
                <w:szCs w:val="28"/>
              </w:rPr>
              <w:t xml:space="preserve">6)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опознавание и анализ основных единиц языка;</w:t>
            </w:r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E32A8">
              <w:rPr>
                <w:rFonts w:ascii="Times New Roman" w:hAnsi="Times New Roman" w:cs="Times New Roman"/>
                <w:sz w:val="28"/>
                <w:szCs w:val="28"/>
              </w:rPr>
              <w:t xml:space="preserve">7)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проведение различных видов анализа слова</w:t>
            </w:r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E32A8">
              <w:rPr>
                <w:rFonts w:ascii="Times New Roman" w:hAnsi="Times New Roman" w:cs="Times New Roman"/>
                <w:sz w:val="28"/>
                <w:szCs w:val="28"/>
              </w:rPr>
              <w:t xml:space="preserve">8)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понимание коммуникативно-эстетических возможностей 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лексической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и</w:t>
            </w:r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Грамматической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синонимии и использование их в собственной речевой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практике;</w:t>
            </w:r>
          </w:p>
          <w:p w:rsidR="00A44C55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осознание 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эстетической</w:t>
            </w:r>
            <w:proofErr w:type="gramEnd"/>
          </w:p>
          <w:p w:rsidR="00A44C55" w:rsidRPr="001E32A8" w:rsidRDefault="00A4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функции родного языка.</w:t>
            </w:r>
          </w:p>
        </w:tc>
      </w:tr>
    </w:tbl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Перечень учебно-методического обеспечения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right="-284" w:firstLine="424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Табасаранский язык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для 6-7 класса.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Авторы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:К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.К.Курбанов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З.М.Загиров,Б.Г.Ханмагомедов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ind w:right="-85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right="-850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Содержание тем учебного курса</w:t>
      </w:r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Повторение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пройденного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в 5 классе</w:t>
      </w:r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Деление текста на части; официально-деловой стиль, его языковые особенности.</w:t>
      </w:r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Лексика и фразеология. Культура речи</w:t>
      </w:r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Повторение пройденного по лексике в 5 классе.</w:t>
      </w:r>
      <w:proofErr w:type="gramEnd"/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Исконно-табасаранские слова. Заимствованные слова. Общеупотребительные слова. Профессионализмы, диалектизмы, жаргонизмы. Нейтральные и стилистически окрашенные слова. Устаревшие слова. Неологизмы.</w:t>
      </w:r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Основные пути пополнения словарного состава русского языка.</w:t>
      </w:r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Толковые словари иностранных слов, устаревших слов.</w:t>
      </w:r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Фразеология как раздел науки о языке. Свободные сочетания слов и фразеологические обороты. Основные признаки фразеологизмов. Стилистически нейтральные и окрашенные фразеологизмы. Источники фразеологизмов. Использование фразеологизмов в речи. Фразеологический словарь.</w:t>
      </w:r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Умение определять по толковому словарю, из какого языка заимствовано слово, относится ли оно к устаревшим, диалектным или профессиональным словам.</w:t>
      </w:r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Умение пользоваться словарями иностранных слов, устаревших слов, фразеологическими словарями.</w:t>
      </w:r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III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Сбор и анализ материалов к сочинению: рабочие материалы. Сжатый пересказ исходного текста.</w:t>
      </w:r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Словообразование. Орфография. Культура речи.</w:t>
      </w:r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Повторение пройденного по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морфемике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в 5 классе.</w:t>
      </w:r>
      <w:proofErr w:type="gramEnd"/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Основные способы образования слов в русском языке: с помощью морфем (морфологический) - приставочный, суффиксальный, приставочно-суффиксальный,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бессуффиксный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;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основ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о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-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и словосложение, сложение полных и сокращенных слов, аббревиация (сокращение слов и словосочетаний). Образование слов в результате слияния сочетаний слов в слово.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right="-8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Понятие об этимологии и этимологическом разборе слов. </w:t>
      </w:r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Умение согласовывать со сложносокращенными словами прилагательные и глаголы в прошедшем времени.</w:t>
      </w:r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III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Описание помещения, структура этого текста, языковые особенности. Систематизация материала к сочинению; сложный план. Выборочный пересказ исходного текста.</w:t>
      </w:r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Морфология. Орфография. Культура речи.</w:t>
      </w:r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Имя существительное</w:t>
      </w:r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Повторение сведений об имени существительном, полученных в 5 классе.</w:t>
      </w:r>
      <w:proofErr w:type="gramEnd"/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Склонение существительных.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Текстообразующая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роль существительных. Словообразование имен существительных.</w:t>
      </w:r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Умение правильно образовывать формы местных падежей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существительных .</w:t>
      </w:r>
      <w:proofErr w:type="gramEnd"/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III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Различные сферы употребления устной публичной речи.</w:t>
      </w:r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Имя прилагательное</w:t>
      </w:r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Повторение сведений об имени прилагательном, полученных в 5 классе.</w:t>
      </w:r>
      <w:proofErr w:type="gramEnd"/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Качественные, относительные и притяжательные прилагательные. Степени сравнения прилагательных; образование степеней сравнения. Словообразование имен прилагательных.</w:t>
      </w:r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Слитное и дефисное написание сложных прилагательных.</w:t>
      </w:r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Умение правильно образовывать степени сравнения прилагательных, соблюдать правильное ударение при образовании степеней сравнения, определять значение суффиксов в именах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прилага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- тельных (уменьшительно-ласкательное и неполноты качества).</w:t>
      </w:r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Умение употреблять в речи прилагательные в переносном значении.</w:t>
      </w:r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III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Описание природы, структуры данного текста, его языковые особенности; описание предметов, находящихся вблизи и вдали. Выборочный пересказ исходного текста с описанием природы. Описание пейзажа по картине.</w:t>
      </w:r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Публичное выступление о произведении народного промысла.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Имя числительное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Имя числительное как часть речи.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Синтаксическая роль имен числительных в предложении. Числительные количественные и порядковые. Числительные простые и составные.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Текстообразующая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роль числительных.</w:t>
      </w:r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Склонение количественных числительных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.. 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Слитное и раздельное написание числительных.</w:t>
      </w:r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Склонение порядковых числительных. Правописание гласных в падежных окончаниях порядковых числительных.</w:t>
      </w:r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Умение употреблять числительные для обозначения дат, правильно употреблять числительные двое, трое и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др.,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числительные оба, обе в сочетании с существительными.</w:t>
      </w:r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Умение выражать приблизительное количество с помощью сочетания количественного числительного и существительного (например, минут пять, километров десять).</w:t>
      </w:r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III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Публичное выступление - призыв, его структура, языковые особенности. Пересказ исходного текста с цифровым материалом.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Местоимение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Местоимение как часть речи.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Синтаксическая роль местоимений в предложении. Разряды местоимений. Склонение местоимений.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Тексто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-о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бразующая роль местоимений.</w:t>
      </w:r>
    </w:p>
    <w:p w:rsidR="00A44C55" w:rsidRDefault="00A44C55" w:rsidP="001E32A8">
      <w:pPr>
        <w:tabs>
          <w:tab w:val="left" w:pos="11310"/>
        </w:tabs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II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Умение употреблять личные местоимения 3-го лица в соответствии со смыслом предшествующего предложения. Умение правильно использовать местоимения как средство связи предложений и частей текста.</w:t>
      </w:r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III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Рассказ по воображению, по сюжетным рисункам; строение, языковые особенности данных текстов.</w:t>
      </w:r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Рассуждение как тип текста, его строение (тезис, аргумент, вывод), языковые особенности.</w:t>
      </w:r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Глагол</w:t>
      </w:r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Повторение сведений о глаголе, полученных в 6 классе.</w:t>
      </w:r>
      <w:proofErr w:type="gramEnd"/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Переходные и непереходные глаголы. Изъявительное, условное и повелительное наклонения.  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Текстообразующая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роль глаголов. Словообразование глаголов.</w:t>
      </w:r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Умение употреблять формы одних наклонений в значении других и неопределенную форму (инфинитив) в значении разных наклонений.</w:t>
      </w:r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III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Рассказ на основе услышанного, его строение, языковые особенности. Пересказ исходного текста от лица кого-либо из его героев. Рассказ по сюжетным картинкам с включением части готового текста.</w:t>
      </w:r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Повторение и систематизация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пройденного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в 6 классе</w:t>
      </w:r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Сочинение на выбранную тему.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ind w:right="50"/>
        <w:rPr>
          <w:rFonts w:ascii="Times New Roman" w:hAnsi="Times New Roman" w:cs="Times New Roman"/>
          <w:color w:val="00000A"/>
          <w:sz w:val="48"/>
          <w:szCs w:val="48"/>
        </w:rPr>
      </w:pPr>
      <w:r w:rsidRPr="001E32A8">
        <w:rPr>
          <w:rFonts w:ascii="Times New Roman" w:hAnsi="Times New Roman" w:cs="Times New Roman"/>
          <w:color w:val="00000A"/>
          <w:sz w:val="48"/>
          <w:szCs w:val="48"/>
        </w:rPr>
        <w:t xml:space="preserve"> </w:t>
      </w: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ind w:right="15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color w:val="00000A"/>
          <w:sz w:val="64"/>
          <w:szCs w:val="64"/>
        </w:rPr>
      </w:pPr>
      <w:r w:rsidRPr="001E32A8">
        <w:rPr>
          <w:rFonts w:ascii="Times New Roman" w:hAnsi="Times New Roman" w:cs="Times New Roman"/>
          <w:b/>
          <w:bCs/>
          <w:color w:val="00000A"/>
          <w:sz w:val="48"/>
          <w:szCs w:val="48"/>
        </w:rPr>
        <w:t xml:space="preserve">                                    </w:t>
      </w:r>
      <w:r w:rsidRPr="001E32A8">
        <w:rPr>
          <w:rFonts w:ascii="Times New Roman" w:hAnsi="Times New Roman" w:cs="Times New Roman"/>
          <w:b/>
          <w:bCs/>
          <w:color w:val="00000A"/>
          <w:sz w:val="64"/>
          <w:szCs w:val="64"/>
        </w:rPr>
        <w:t xml:space="preserve">     </w:t>
      </w: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1E32A8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E32A8">
        <w:rPr>
          <w:rFonts w:ascii="Times New Roman" w:hAnsi="Times New Roman" w:cs="Times New Roman"/>
          <w:b/>
          <w:bCs/>
          <w:sz w:val="28"/>
          <w:szCs w:val="28"/>
        </w:rPr>
        <w:t>Планируемые ре</w:t>
      </w:r>
      <w:r w:rsidR="00A44C55" w:rsidRPr="001E32A8">
        <w:rPr>
          <w:rFonts w:ascii="Times New Roman" w:hAnsi="Times New Roman" w:cs="Times New Roman"/>
          <w:b/>
          <w:bCs/>
          <w:sz w:val="28"/>
          <w:szCs w:val="28"/>
        </w:rPr>
        <w:t>зультаты обучения в 6 классе</w:t>
      </w:r>
    </w:p>
    <w:p w:rsidR="00A44C55" w:rsidRDefault="00A44C55" w:rsidP="001E32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E32A8">
        <w:rPr>
          <w:rFonts w:ascii="Times New Roman" w:hAnsi="Times New Roman" w:cs="Times New Roman"/>
          <w:b/>
          <w:bCs/>
          <w:sz w:val="28"/>
          <w:szCs w:val="28"/>
        </w:rPr>
        <w:t xml:space="preserve">Личностными результатами </w:t>
      </w:r>
      <w:r w:rsidRPr="001E32A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E32A8">
        <w:rPr>
          <w:rFonts w:ascii="Times New Roman" w:hAnsi="Times New Roman" w:cs="Times New Roman"/>
          <w:b/>
          <w:bCs/>
          <w:sz w:val="28"/>
          <w:szCs w:val="28"/>
        </w:rPr>
        <w:t>при изучении предмета «Литература», являются:</w:t>
      </w:r>
    </w:p>
    <w:p w:rsidR="001E32A8" w:rsidRPr="001E32A8" w:rsidRDefault="001E32A8" w:rsidP="001E32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44C55" w:rsidRPr="001E32A8" w:rsidRDefault="00A44C55" w:rsidP="001E32A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90" w:hanging="283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воспитание дагестанской гражданской идентичности: патриотизма, чувства гордости за свою Родину, прошлое и настоящее многонационального народа Дагестана;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A44C55" w:rsidRPr="001E32A8" w:rsidRDefault="00A44C55" w:rsidP="001E32A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90" w:hanging="283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формирование ответственного отношения к учению, готовности и </w:t>
      </w:r>
      <w:proofErr w:type="gramStart"/>
      <w:r w:rsidRPr="001E32A8">
        <w:rPr>
          <w:rFonts w:ascii="Times New Roman" w:hAnsi="Times New Roman" w:cs="Times New Roman"/>
          <w:sz w:val="28"/>
          <w:szCs w:val="28"/>
        </w:rPr>
        <w:t>способности</w:t>
      </w:r>
      <w:proofErr w:type="gramEnd"/>
      <w:r w:rsidRPr="001E32A8">
        <w:rPr>
          <w:rFonts w:ascii="Times New Roman" w:hAnsi="Times New Roman" w:cs="Times New Roman"/>
          <w:sz w:val="28"/>
          <w:szCs w:val="28"/>
        </w:rPr>
        <w:t xml:space="preserve"> обучающихся к саморазвитию и самообразованию;</w:t>
      </w:r>
    </w:p>
    <w:p w:rsidR="00A44C55" w:rsidRPr="001E32A8" w:rsidRDefault="00A44C55" w:rsidP="001E32A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90" w:hanging="283"/>
        <w:rPr>
          <w:rFonts w:ascii="Times New Roman" w:hAnsi="Times New Roman" w:cs="Times New Roman"/>
          <w:sz w:val="28"/>
          <w:szCs w:val="28"/>
        </w:rPr>
      </w:pPr>
      <w:proofErr w:type="gramStart"/>
      <w:r w:rsidRPr="001E32A8">
        <w:rPr>
          <w:rFonts w:ascii="Times New Roman" w:hAnsi="Times New Roman" w:cs="Times New Roman"/>
          <w:sz w:val="28"/>
          <w:szCs w:val="28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</w:t>
      </w:r>
      <w:r w:rsidRPr="001E32A8">
        <w:rPr>
          <w:rFonts w:ascii="Times New Roman" w:hAnsi="Times New Roman" w:cs="Times New Roman"/>
          <w:sz w:val="28"/>
          <w:szCs w:val="28"/>
        </w:rPr>
        <w:lastRenderedPageBreak/>
        <w:t>гражданской позиции, к истории, религии, языкам, ценностям народов Дагестана и народов мира;</w:t>
      </w:r>
      <w:proofErr w:type="gramEnd"/>
    </w:p>
    <w:p w:rsidR="00A44C55" w:rsidRPr="001E32A8" w:rsidRDefault="00A44C55" w:rsidP="001E32A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90" w:hanging="283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формирование коммуникативной компетентности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A44C55" w:rsidRPr="001E32A8" w:rsidRDefault="00A44C55" w:rsidP="001E32A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90" w:hanging="283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E32A8"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1E32A8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</w:t>
      </w:r>
      <w:r w:rsidRPr="001E32A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E32A8">
        <w:rPr>
          <w:rFonts w:ascii="Times New Roman" w:hAnsi="Times New Roman" w:cs="Times New Roman"/>
          <w:sz w:val="28"/>
          <w:szCs w:val="28"/>
        </w:rPr>
        <w:t>изучения предмета «Литература»:</w:t>
      </w:r>
    </w:p>
    <w:p w:rsidR="00A44C55" w:rsidRPr="001E32A8" w:rsidRDefault="00A44C55" w:rsidP="001E32A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90" w:hanging="283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A44C55" w:rsidRPr="001E32A8" w:rsidRDefault="00A44C55" w:rsidP="001E32A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90" w:hanging="283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A44C55" w:rsidRPr="001E32A8" w:rsidRDefault="00A44C55" w:rsidP="001E32A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90" w:hanging="283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смысловое чтение;</w:t>
      </w:r>
    </w:p>
    <w:p w:rsidR="00A44C55" w:rsidRPr="001E32A8" w:rsidRDefault="00A44C55" w:rsidP="001E32A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90" w:hanging="283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группе;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A44C55" w:rsidRPr="001E32A8" w:rsidRDefault="00A44C55" w:rsidP="001E32A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90" w:hanging="283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</w:t>
      </w:r>
    </w:p>
    <w:p w:rsidR="00A44C55" w:rsidRPr="001E32A8" w:rsidRDefault="00A44C55" w:rsidP="001E32A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90" w:hanging="283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1E32A8" w:rsidRDefault="001E32A8" w:rsidP="001E32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E32A8" w:rsidRDefault="001E32A8" w:rsidP="001E32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b/>
          <w:bCs/>
          <w:sz w:val="28"/>
          <w:szCs w:val="28"/>
        </w:rPr>
        <w:t>Предметные результаты</w:t>
      </w:r>
      <w:r w:rsidRPr="001E32A8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1E32A8">
        <w:rPr>
          <w:rFonts w:ascii="Times New Roman" w:hAnsi="Times New Roman" w:cs="Times New Roman"/>
          <w:sz w:val="28"/>
          <w:szCs w:val="28"/>
        </w:rPr>
        <w:t>состоят в следующем: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E32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1) в познавательной сфере: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• понимание ключевых проблем изученных произведений табасаранского фольклора и фольклора других народов, литературы XVIII в., табасаранских писателей XIX—XX вв., литературы народов Дагестана;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•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• определение в произведении элементов сюжета, композиции, изобразительно-выразительных средств языка, понимание их роли в раскрытии </w:t>
      </w:r>
      <w:r w:rsidRPr="001E32A8">
        <w:rPr>
          <w:rFonts w:ascii="Times New Roman" w:hAnsi="Times New Roman" w:cs="Times New Roman"/>
          <w:sz w:val="28"/>
          <w:szCs w:val="28"/>
        </w:rPr>
        <w:lastRenderedPageBreak/>
        <w:t>идейно художественного содержания произведения (элементы филологического анализа);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• владение элементарной литературоведческой терминологией при анализе литературного произведения;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E32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2) в ценностно-ориентационной сфере: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• приобщение к духовно-нравственным ценностям родной литературы и культуры, сопоставление их с духовно-нравственными ценностями других народов;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• формулирование собственного отношения к произведениям табасаранской литературы, их оценка;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• собственная интерпретация (в отдельных случаях) изученных литературных произведений;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• понимание авторской позиции и свое отношение к ней;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E32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3) в коммуникативной сфере: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• восприятие на слух литературных произведений разных жанров, осмысленное чтение и адекватное восприятие;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• 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• 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1E32A8" w:rsidRDefault="001E32A8" w:rsidP="001E32A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E32A8" w:rsidRDefault="001E32A8" w:rsidP="001E32A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E32A8" w:rsidRDefault="001E32A8" w:rsidP="001E32A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E32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4) в эстетической сфере: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•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• понимание табасаранского слова в его эстетической функции, роли изобразительно-выразительных языковых сре</w:t>
      </w:r>
      <w:proofErr w:type="gramStart"/>
      <w:r w:rsidRPr="001E32A8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1E32A8">
        <w:rPr>
          <w:rFonts w:ascii="Times New Roman" w:hAnsi="Times New Roman" w:cs="Times New Roman"/>
          <w:sz w:val="28"/>
          <w:szCs w:val="28"/>
        </w:rPr>
        <w:t>оздании художественных образов литературных произведений.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pacing w:val="4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E32A8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1E32A8">
        <w:rPr>
          <w:rFonts w:ascii="Times New Roman" w:hAnsi="Times New Roman" w:cs="Times New Roman"/>
          <w:b/>
          <w:bCs/>
          <w:spacing w:val="4"/>
          <w:sz w:val="28"/>
          <w:szCs w:val="28"/>
        </w:rPr>
        <w:t xml:space="preserve"> СОДЕРЖАНИЕ УЧЕБНОГО ПРЕДМЕТА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4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E32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1E32A8">
        <w:rPr>
          <w:rFonts w:ascii="Times New Roman" w:hAnsi="Times New Roman" w:cs="Times New Roman"/>
          <w:b/>
          <w:bCs/>
          <w:spacing w:val="4"/>
          <w:sz w:val="28"/>
          <w:szCs w:val="28"/>
        </w:rPr>
        <w:t>Учебно-тематический план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7290"/>
        <w:gridCol w:w="2310"/>
      </w:tblGrid>
      <w:tr w:rsidR="00A44C55" w:rsidRPr="001E32A8">
        <w:trPr>
          <w:trHeight w:val="1"/>
          <w:jc w:val="center"/>
        </w:trPr>
        <w:tc>
          <w:tcPr>
            <w:tcW w:w="729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A44C55" w:rsidRPr="001E32A8" w:rsidRDefault="00A44C55" w:rsidP="001E3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32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</w:t>
            </w:r>
          </w:p>
        </w:tc>
        <w:tc>
          <w:tcPr>
            <w:tcW w:w="23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A44C55" w:rsidRPr="001E32A8" w:rsidRDefault="00A44C55" w:rsidP="001E3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32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Часы</w:t>
            </w:r>
          </w:p>
        </w:tc>
      </w:tr>
      <w:tr w:rsidR="00A44C55" w:rsidRPr="001E32A8">
        <w:trPr>
          <w:trHeight w:val="1"/>
          <w:jc w:val="center"/>
        </w:trPr>
        <w:tc>
          <w:tcPr>
            <w:tcW w:w="729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A44C55" w:rsidRPr="001E32A8" w:rsidRDefault="00A44C55" w:rsidP="001E3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32A8">
              <w:rPr>
                <w:rFonts w:ascii="Times New Roman" w:hAnsi="Times New Roman" w:cs="Times New Roman"/>
                <w:sz w:val="28"/>
                <w:szCs w:val="28"/>
              </w:rPr>
              <w:t>Введение.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A44C55" w:rsidRPr="001E32A8" w:rsidRDefault="00A44C55" w:rsidP="001E3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32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A44C55" w:rsidRPr="001E32A8">
        <w:trPr>
          <w:trHeight w:val="1"/>
          <w:jc w:val="center"/>
        </w:trPr>
        <w:tc>
          <w:tcPr>
            <w:tcW w:w="729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A44C55" w:rsidRPr="001E32A8" w:rsidRDefault="00A44C55" w:rsidP="001E3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32A8">
              <w:rPr>
                <w:rFonts w:ascii="Times New Roman" w:hAnsi="Times New Roman" w:cs="Times New Roman"/>
                <w:sz w:val="28"/>
                <w:szCs w:val="28"/>
              </w:rPr>
              <w:t>Устное народное творчество.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A44C55" w:rsidRPr="001E32A8" w:rsidRDefault="00A44C55" w:rsidP="001E3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32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A44C55" w:rsidRPr="001E32A8">
        <w:trPr>
          <w:trHeight w:val="1"/>
          <w:jc w:val="center"/>
        </w:trPr>
        <w:tc>
          <w:tcPr>
            <w:tcW w:w="729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A44C55" w:rsidRPr="001E32A8" w:rsidRDefault="00A44C55" w:rsidP="001E3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32A8">
              <w:rPr>
                <w:rFonts w:ascii="Times New Roman" w:hAnsi="Times New Roman" w:cs="Times New Roman"/>
                <w:sz w:val="28"/>
                <w:szCs w:val="28"/>
              </w:rPr>
              <w:t>Из дагестанской литературы XIX века.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A44C55" w:rsidRPr="001E32A8" w:rsidRDefault="00A44C55" w:rsidP="001E3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32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A44C55" w:rsidRPr="001E32A8">
        <w:trPr>
          <w:trHeight w:val="1"/>
          <w:jc w:val="center"/>
        </w:trPr>
        <w:tc>
          <w:tcPr>
            <w:tcW w:w="729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A44C55" w:rsidRPr="001E32A8" w:rsidRDefault="00A44C55" w:rsidP="001E3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32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  табасаранской литературы 1 половины XX века. 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A44C55" w:rsidRPr="001E32A8" w:rsidRDefault="00A44C55" w:rsidP="001E3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32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9                 </w:t>
            </w:r>
          </w:p>
        </w:tc>
      </w:tr>
      <w:tr w:rsidR="00A44C55" w:rsidRPr="001E32A8">
        <w:trPr>
          <w:trHeight w:val="1"/>
          <w:jc w:val="center"/>
        </w:trPr>
        <w:tc>
          <w:tcPr>
            <w:tcW w:w="729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A44C55" w:rsidRPr="001E32A8" w:rsidRDefault="00A44C55" w:rsidP="001E3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32A8">
              <w:rPr>
                <w:rFonts w:ascii="Times New Roman" w:hAnsi="Times New Roman" w:cs="Times New Roman"/>
                <w:sz w:val="28"/>
                <w:szCs w:val="28"/>
              </w:rPr>
              <w:t xml:space="preserve">Из  табасаранской литературы 2 половины XX века. 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A44C55" w:rsidRPr="001E32A8" w:rsidRDefault="00A44C55" w:rsidP="001E3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32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</w:tr>
      <w:tr w:rsidR="00A44C55" w:rsidRPr="001E32A8">
        <w:trPr>
          <w:trHeight w:val="1"/>
          <w:jc w:val="center"/>
        </w:trPr>
        <w:tc>
          <w:tcPr>
            <w:tcW w:w="729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A44C55" w:rsidRPr="001E32A8" w:rsidRDefault="00A44C55" w:rsidP="001E3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32A8">
              <w:rPr>
                <w:rFonts w:ascii="Times New Roman" w:hAnsi="Times New Roman" w:cs="Times New Roman"/>
                <w:sz w:val="28"/>
                <w:szCs w:val="28"/>
              </w:rPr>
              <w:t>Итоговый урок.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A44C55" w:rsidRPr="001E32A8" w:rsidRDefault="00A44C55" w:rsidP="001E3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32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A44C55" w:rsidRPr="001E32A8">
        <w:trPr>
          <w:trHeight w:val="1"/>
          <w:jc w:val="center"/>
        </w:trPr>
        <w:tc>
          <w:tcPr>
            <w:tcW w:w="729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A44C55" w:rsidRPr="001E32A8" w:rsidRDefault="00A44C55" w:rsidP="001E3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32A8"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A44C55" w:rsidRPr="001E32A8" w:rsidRDefault="00A44C55" w:rsidP="001E3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32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</w:t>
            </w:r>
          </w:p>
        </w:tc>
      </w:tr>
    </w:tbl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E32A8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firstLine="346"/>
        <w:rPr>
          <w:rFonts w:ascii="Times New Roman" w:hAnsi="Times New Roman" w:cs="Times New Roman"/>
          <w:b/>
          <w:bCs/>
          <w:sz w:val="28"/>
          <w:szCs w:val="28"/>
        </w:rPr>
      </w:pPr>
      <w:r w:rsidRPr="001E32A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                </w:t>
      </w:r>
      <w:r w:rsidRPr="001E32A8">
        <w:rPr>
          <w:rFonts w:ascii="Times New Roman" w:hAnsi="Times New Roman" w:cs="Times New Roman"/>
          <w:b/>
          <w:bCs/>
          <w:sz w:val="28"/>
          <w:szCs w:val="28"/>
        </w:rPr>
        <w:t>Введение.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firstLine="346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1E32A8">
        <w:rPr>
          <w:rFonts w:ascii="Times New Roman" w:hAnsi="Times New Roman" w:cs="Times New Roman"/>
          <w:sz w:val="28"/>
          <w:szCs w:val="28"/>
        </w:rPr>
        <w:t>Художественное произведение. Содержание и форма. Автор</w:t>
      </w:r>
      <w:r w:rsidRPr="001E32A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E32A8">
        <w:rPr>
          <w:rFonts w:ascii="Times New Roman" w:hAnsi="Times New Roman" w:cs="Times New Roman"/>
          <w:sz w:val="28"/>
          <w:szCs w:val="28"/>
        </w:rPr>
        <w:t>и герой. Отношение автора к герою. Способы выражения авторской позиции.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firstLine="346"/>
        <w:rPr>
          <w:rFonts w:ascii="Times New Roman" w:hAnsi="Times New Roman" w:cs="Times New Roman"/>
          <w:b/>
          <w:bCs/>
          <w:sz w:val="28"/>
          <w:szCs w:val="28"/>
        </w:rPr>
      </w:pPr>
      <w:r w:rsidRPr="001E32A8">
        <w:rPr>
          <w:rFonts w:ascii="Times New Roman" w:hAnsi="Times New Roman" w:cs="Times New Roman"/>
          <w:b/>
          <w:bCs/>
          <w:sz w:val="28"/>
          <w:szCs w:val="28"/>
        </w:rPr>
        <w:t>УСТНОЕ</w:t>
      </w:r>
      <w:r w:rsidRPr="001E32A8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1E32A8">
        <w:rPr>
          <w:rFonts w:ascii="Times New Roman" w:hAnsi="Times New Roman" w:cs="Times New Roman"/>
          <w:b/>
          <w:bCs/>
          <w:sz w:val="28"/>
          <w:szCs w:val="28"/>
        </w:rPr>
        <w:t xml:space="preserve"> НАРОДНОЕ ТВОРЧЕСТВО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firstLine="346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Легенда о семи братьях и одной сестре.</w:t>
      </w:r>
      <w:r w:rsidRPr="001E32A8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1E32A8">
        <w:rPr>
          <w:rFonts w:ascii="Times New Roman" w:hAnsi="Times New Roman" w:cs="Times New Roman"/>
          <w:sz w:val="28"/>
          <w:szCs w:val="28"/>
        </w:rPr>
        <w:t xml:space="preserve">Понятие о </w:t>
      </w:r>
      <w:proofErr w:type="spellStart"/>
      <w:r w:rsidRPr="001E32A8">
        <w:rPr>
          <w:rFonts w:ascii="Times New Roman" w:hAnsi="Times New Roman" w:cs="Times New Roman"/>
          <w:sz w:val="28"/>
          <w:szCs w:val="28"/>
        </w:rPr>
        <w:t>легенде</w:t>
      </w:r>
      <w:proofErr w:type="gramStart"/>
      <w:r w:rsidRPr="001E32A8">
        <w:rPr>
          <w:rFonts w:ascii="Times New Roman" w:hAnsi="Times New Roman" w:cs="Times New Roman"/>
          <w:sz w:val="28"/>
          <w:szCs w:val="28"/>
        </w:rPr>
        <w:t>.Ш</w:t>
      </w:r>
      <w:proofErr w:type="spellEnd"/>
      <w:proofErr w:type="gramEnd"/>
      <w:r w:rsidRPr="001E32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E32A8">
        <w:rPr>
          <w:rFonts w:ascii="Times New Roman" w:hAnsi="Times New Roman" w:cs="Times New Roman"/>
          <w:sz w:val="28"/>
          <w:szCs w:val="28"/>
        </w:rPr>
        <w:t>Казиев</w:t>
      </w:r>
      <w:proofErr w:type="spellEnd"/>
      <w:r w:rsidRPr="001E32A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E32A8">
        <w:rPr>
          <w:rFonts w:ascii="Times New Roman" w:hAnsi="Times New Roman" w:cs="Times New Roman"/>
          <w:sz w:val="28"/>
          <w:szCs w:val="28"/>
        </w:rPr>
        <w:t>Ямисат</w:t>
      </w:r>
      <w:proofErr w:type="spellEnd"/>
      <w:r w:rsidRPr="001E32A8">
        <w:rPr>
          <w:rFonts w:ascii="Times New Roman" w:hAnsi="Times New Roman" w:cs="Times New Roman"/>
          <w:sz w:val="28"/>
          <w:szCs w:val="28"/>
        </w:rPr>
        <w:t>».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firstLine="346"/>
        <w:rPr>
          <w:rFonts w:ascii="Times New Roman" w:hAnsi="Times New Roman" w:cs="Times New Roman"/>
          <w:i/>
          <w:iCs/>
          <w:sz w:val="28"/>
          <w:szCs w:val="28"/>
        </w:rPr>
      </w:pPr>
      <w:r w:rsidRPr="001E32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Народные песни</w:t>
      </w:r>
      <w:proofErr w:type="gramStart"/>
      <w:r w:rsidRPr="001E32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Pr="001E32A8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proofErr w:type="gramEnd"/>
      <w:r w:rsidRPr="001E32A8">
        <w:rPr>
          <w:rFonts w:ascii="Times New Roman" w:hAnsi="Times New Roman" w:cs="Times New Roman"/>
          <w:i/>
          <w:iCs/>
          <w:sz w:val="28"/>
          <w:szCs w:val="28"/>
        </w:rPr>
        <w:t>Залум</w:t>
      </w:r>
      <w:proofErr w:type="spellEnd"/>
      <w:r w:rsidRPr="001E32A8">
        <w:rPr>
          <w:rFonts w:ascii="Times New Roman" w:hAnsi="Times New Roman" w:cs="Times New Roman"/>
          <w:i/>
          <w:iCs/>
          <w:sz w:val="28"/>
          <w:szCs w:val="28"/>
        </w:rPr>
        <w:t xml:space="preserve">» « </w:t>
      </w:r>
      <w:proofErr w:type="spellStart"/>
      <w:r w:rsidRPr="001E32A8">
        <w:rPr>
          <w:rFonts w:ascii="Times New Roman" w:hAnsi="Times New Roman" w:cs="Times New Roman"/>
          <w:i/>
          <w:iCs/>
          <w:sz w:val="28"/>
          <w:szCs w:val="28"/>
        </w:rPr>
        <w:t>Таригули</w:t>
      </w:r>
      <w:proofErr w:type="spellEnd"/>
      <w:r w:rsidRPr="001E32A8">
        <w:rPr>
          <w:rFonts w:ascii="Times New Roman" w:hAnsi="Times New Roman" w:cs="Times New Roman"/>
          <w:i/>
          <w:iCs/>
          <w:sz w:val="28"/>
          <w:szCs w:val="28"/>
        </w:rPr>
        <w:t>». «Горе матери».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firstLine="346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Басни. Мораль в басне</w:t>
      </w:r>
      <w:proofErr w:type="gramStart"/>
      <w:r w:rsidRPr="001E32A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.</w:t>
      </w:r>
      <w:proofErr w:type="gramEnd"/>
      <w:r w:rsidRPr="001E32A8">
        <w:rPr>
          <w:rFonts w:ascii="Times New Roman" w:hAnsi="Times New Roman" w:cs="Times New Roman"/>
          <w:sz w:val="28"/>
          <w:szCs w:val="28"/>
        </w:rPr>
        <w:t>Противопоставление</w:t>
      </w:r>
      <w:r w:rsidRPr="001E32A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E32A8">
        <w:rPr>
          <w:rFonts w:ascii="Times New Roman" w:hAnsi="Times New Roman" w:cs="Times New Roman"/>
          <w:sz w:val="28"/>
          <w:szCs w:val="28"/>
        </w:rPr>
        <w:t xml:space="preserve"> труда</w:t>
      </w:r>
      <w:r w:rsidRPr="001E32A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E32A8">
        <w:rPr>
          <w:rFonts w:ascii="Times New Roman" w:hAnsi="Times New Roman" w:cs="Times New Roman"/>
          <w:sz w:val="28"/>
          <w:szCs w:val="28"/>
        </w:rPr>
        <w:t xml:space="preserve"> и</w:t>
      </w:r>
      <w:r w:rsidRPr="001E32A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E32A8">
        <w:rPr>
          <w:rFonts w:ascii="Times New Roman" w:hAnsi="Times New Roman" w:cs="Times New Roman"/>
          <w:sz w:val="28"/>
          <w:szCs w:val="28"/>
        </w:rPr>
        <w:t xml:space="preserve"> безделья. 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firstLine="346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i/>
          <w:iCs/>
          <w:sz w:val="28"/>
          <w:szCs w:val="28"/>
        </w:rPr>
        <w:t xml:space="preserve">Ц. </w:t>
      </w:r>
      <w:proofErr w:type="spellStart"/>
      <w:r w:rsidRPr="001E32A8">
        <w:rPr>
          <w:rFonts w:ascii="Times New Roman" w:hAnsi="Times New Roman" w:cs="Times New Roman"/>
          <w:i/>
          <w:iCs/>
          <w:sz w:val="28"/>
          <w:szCs w:val="28"/>
        </w:rPr>
        <w:t>Гамзат</w:t>
      </w:r>
      <w:proofErr w:type="spellEnd"/>
      <w:r w:rsidRPr="001E32A8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1E32A8">
        <w:rPr>
          <w:rFonts w:ascii="Times New Roman" w:hAnsi="Times New Roman" w:cs="Times New Roman"/>
          <w:sz w:val="28"/>
          <w:szCs w:val="28"/>
        </w:rPr>
        <w:t>Краткий рассказ о писателе-баснописце. «Слон и муравей».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firstLine="346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К. Рамазанов. «Т1умт1ин </w:t>
      </w:r>
      <w:proofErr w:type="spellStart"/>
      <w:r w:rsidRPr="001E32A8">
        <w:rPr>
          <w:rFonts w:ascii="Times New Roman" w:hAnsi="Times New Roman" w:cs="Times New Roman"/>
          <w:sz w:val="28"/>
          <w:szCs w:val="28"/>
        </w:rPr>
        <w:t>кьаб</w:t>
      </w:r>
      <w:proofErr w:type="spellEnd"/>
      <w:r w:rsidRPr="001E32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2A8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1E32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2A8">
        <w:rPr>
          <w:rFonts w:ascii="Times New Roman" w:hAnsi="Times New Roman" w:cs="Times New Roman"/>
          <w:sz w:val="28"/>
          <w:szCs w:val="28"/>
        </w:rPr>
        <w:t>урш</w:t>
      </w:r>
      <w:proofErr w:type="spellEnd"/>
      <w:r w:rsidRPr="001E32A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firstLine="346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Pr="001E32A8">
        <w:rPr>
          <w:rFonts w:ascii="Times New Roman" w:hAnsi="Times New Roman" w:cs="Times New Roman"/>
          <w:sz w:val="28"/>
          <w:szCs w:val="28"/>
        </w:rPr>
        <w:t>Шахмарданов</w:t>
      </w:r>
      <w:proofErr w:type="spellEnd"/>
      <w:r w:rsidRPr="001E32A8">
        <w:rPr>
          <w:rFonts w:ascii="Times New Roman" w:hAnsi="Times New Roman" w:cs="Times New Roman"/>
          <w:sz w:val="28"/>
          <w:szCs w:val="28"/>
        </w:rPr>
        <w:t xml:space="preserve"> « К зиме неподготовленная мышь». 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E32A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Дагестанская литература </w:t>
      </w:r>
      <w:r w:rsidRPr="001E32A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XX</w:t>
      </w:r>
      <w:r w:rsidRPr="001E32A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века.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firstLine="346"/>
        <w:rPr>
          <w:rFonts w:ascii="Times New Roman" w:hAnsi="Times New Roman" w:cs="Times New Roman"/>
          <w:i/>
          <w:iCs/>
          <w:sz w:val="28"/>
          <w:szCs w:val="28"/>
        </w:rPr>
      </w:pPr>
      <w:r w:rsidRPr="001E32A8">
        <w:rPr>
          <w:rFonts w:ascii="Times New Roman" w:hAnsi="Times New Roman" w:cs="Times New Roman"/>
          <w:i/>
          <w:iCs/>
          <w:sz w:val="28"/>
          <w:szCs w:val="28"/>
        </w:rPr>
        <w:t xml:space="preserve"> У </w:t>
      </w:r>
      <w:proofErr w:type="spellStart"/>
      <w:r w:rsidRPr="001E32A8">
        <w:rPr>
          <w:rFonts w:ascii="Times New Roman" w:hAnsi="Times New Roman" w:cs="Times New Roman"/>
          <w:i/>
          <w:iCs/>
          <w:sz w:val="28"/>
          <w:szCs w:val="28"/>
        </w:rPr>
        <w:t>Батырай</w:t>
      </w:r>
      <w:proofErr w:type="spellEnd"/>
      <w:r w:rsidRPr="001E32A8">
        <w:rPr>
          <w:rFonts w:ascii="Times New Roman" w:hAnsi="Times New Roman" w:cs="Times New Roman"/>
          <w:i/>
          <w:iCs/>
          <w:sz w:val="28"/>
          <w:szCs w:val="28"/>
        </w:rPr>
        <w:t>. Краткий рассказ о поэте. « О герое».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firstLine="346"/>
        <w:rPr>
          <w:rFonts w:ascii="Times New Roman" w:hAnsi="Times New Roman" w:cs="Times New Roman"/>
          <w:i/>
          <w:iCs/>
          <w:sz w:val="28"/>
          <w:szCs w:val="28"/>
        </w:rPr>
      </w:pPr>
      <w:r w:rsidRPr="001E32A8">
        <w:rPr>
          <w:rFonts w:ascii="Times New Roman" w:hAnsi="Times New Roman" w:cs="Times New Roman"/>
          <w:i/>
          <w:iCs/>
          <w:sz w:val="28"/>
          <w:szCs w:val="28"/>
        </w:rPr>
        <w:t xml:space="preserve">И. </w:t>
      </w:r>
      <w:proofErr w:type="spellStart"/>
      <w:r w:rsidRPr="001E32A8">
        <w:rPr>
          <w:rFonts w:ascii="Times New Roman" w:hAnsi="Times New Roman" w:cs="Times New Roman"/>
          <w:i/>
          <w:iCs/>
          <w:sz w:val="28"/>
          <w:szCs w:val="28"/>
        </w:rPr>
        <w:t>Казак</w:t>
      </w:r>
      <w:proofErr w:type="gramStart"/>
      <w:r w:rsidRPr="001E32A8">
        <w:rPr>
          <w:rFonts w:ascii="Times New Roman" w:hAnsi="Times New Roman" w:cs="Times New Roman"/>
          <w:i/>
          <w:iCs/>
          <w:sz w:val="28"/>
          <w:szCs w:val="28"/>
        </w:rPr>
        <w:t>.К</w:t>
      </w:r>
      <w:proofErr w:type="gramEnd"/>
      <w:r w:rsidRPr="001E32A8">
        <w:rPr>
          <w:rFonts w:ascii="Times New Roman" w:hAnsi="Times New Roman" w:cs="Times New Roman"/>
          <w:i/>
          <w:iCs/>
          <w:sz w:val="28"/>
          <w:szCs w:val="28"/>
        </w:rPr>
        <w:t>раткий</w:t>
      </w:r>
      <w:proofErr w:type="spellEnd"/>
      <w:r w:rsidRPr="001E32A8">
        <w:rPr>
          <w:rFonts w:ascii="Times New Roman" w:hAnsi="Times New Roman" w:cs="Times New Roman"/>
          <w:i/>
          <w:iCs/>
          <w:sz w:val="28"/>
          <w:szCs w:val="28"/>
        </w:rPr>
        <w:t xml:space="preserve"> рассказ о поэте . «</w:t>
      </w:r>
      <w:proofErr w:type="spellStart"/>
      <w:r w:rsidRPr="001E32A8">
        <w:rPr>
          <w:rFonts w:ascii="Times New Roman" w:hAnsi="Times New Roman" w:cs="Times New Roman"/>
          <w:i/>
          <w:iCs/>
          <w:sz w:val="28"/>
          <w:szCs w:val="28"/>
        </w:rPr>
        <w:t>Душман</w:t>
      </w:r>
      <w:proofErr w:type="spellEnd"/>
      <w:r w:rsidRPr="001E32A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E32A8">
        <w:rPr>
          <w:rFonts w:ascii="Times New Roman" w:hAnsi="Times New Roman" w:cs="Times New Roman"/>
          <w:i/>
          <w:iCs/>
          <w:sz w:val="28"/>
          <w:szCs w:val="28"/>
        </w:rPr>
        <w:t>ханариз</w:t>
      </w:r>
      <w:proofErr w:type="spellEnd"/>
      <w:r w:rsidRPr="001E32A8">
        <w:rPr>
          <w:rFonts w:ascii="Times New Roman" w:hAnsi="Times New Roman" w:cs="Times New Roman"/>
          <w:i/>
          <w:iCs/>
          <w:sz w:val="28"/>
          <w:szCs w:val="28"/>
        </w:rPr>
        <w:t>».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firstLine="346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1E32A8">
        <w:rPr>
          <w:rFonts w:ascii="Times New Roman" w:hAnsi="Times New Roman" w:cs="Times New Roman"/>
          <w:i/>
          <w:iCs/>
          <w:sz w:val="28"/>
          <w:szCs w:val="28"/>
        </w:rPr>
        <w:t>К.Шаза</w:t>
      </w:r>
      <w:proofErr w:type="spellEnd"/>
      <w:r w:rsidRPr="001E32A8">
        <w:rPr>
          <w:rFonts w:ascii="Times New Roman" w:hAnsi="Times New Roman" w:cs="Times New Roman"/>
          <w:i/>
          <w:iCs/>
          <w:sz w:val="28"/>
          <w:szCs w:val="28"/>
        </w:rPr>
        <w:t>. Краткий рассказ о поэте</w:t>
      </w:r>
      <w:proofErr w:type="gramStart"/>
      <w:r w:rsidRPr="001E32A8">
        <w:rPr>
          <w:rFonts w:ascii="Times New Roman" w:hAnsi="Times New Roman" w:cs="Times New Roman"/>
          <w:i/>
          <w:iCs/>
          <w:sz w:val="28"/>
          <w:szCs w:val="28"/>
        </w:rPr>
        <w:t xml:space="preserve"> .</w:t>
      </w:r>
      <w:proofErr w:type="gramEnd"/>
      <w:r w:rsidRPr="001E32A8">
        <w:rPr>
          <w:rFonts w:ascii="Times New Roman" w:hAnsi="Times New Roman" w:cs="Times New Roman"/>
          <w:i/>
          <w:iCs/>
          <w:sz w:val="28"/>
          <w:szCs w:val="28"/>
        </w:rPr>
        <w:t xml:space="preserve"> « Зов сердца».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firstLine="346"/>
        <w:rPr>
          <w:rFonts w:ascii="Times New Roman" w:hAnsi="Times New Roman" w:cs="Times New Roman"/>
          <w:i/>
          <w:iCs/>
          <w:sz w:val="28"/>
          <w:szCs w:val="28"/>
        </w:rPr>
      </w:pPr>
      <w:r w:rsidRPr="001E32A8">
        <w:rPr>
          <w:rFonts w:ascii="Times New Roman" w:hAnsi="Times New Roman" w:cs="Times New Roman"/>
          <w:i/>
          <w:iCs/>
          <w:sz w:val="28"/>
          <w:szCs w:val="28"/>
        </w:rPr>
        <w:t xml:space="preserve">С. </w:t>
      </w:r>
      <w:proofErr w:type="spellStart"/>
      <w:r w:rsidRPr="001E32A8">
        <w:rPr>
          <w:rFonts w:ascii="Times New Roman" w:hAnsi="Times New Roman" w:cs="Times New Roman"/>
          <w:i/>
          <w:iCs/>
          <w:sz w:val="28"/>
          <w:szCs w:val="28"/>
        </w:rPr>
        <w:t>Стальский</w:t>
      </w:r>
      <w:proofErr w:type="spellEnd"/>
      <w:r w:rsidRPr="001E32A8">
        <w:rPr>
          <w:rFonts w:ascii="Times New Roman" w:hAnsi="Times New Roman" w:cs="Times New Roman"/>
          <w:i/>
          <w:iCs/>
          <w:sz w:val="28"/>
          <w:szCs w:val="28"/>
        </w:rPr>
        <w:t>. Краткий рассказ о поэте «Наша сила».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left="2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E32A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Табасаранская литература </w:t>
      </w:r>
      <w:r w:rsidRPr="001E32A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 </w:t>
      </w:r>
      <w:r w:rsidRPr="001E32A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2 половины</w:t>
      </w:r>
      <w:r w:rsidRPr="001E32A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 XX </w:t>
      </w:r>
      <w:r w:rsidRPr="001E32A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ВЕКА.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firstLine="346"/>
        <w:rPr>
          <w:rFonts w:ascii="Times New Roman" w:hAnsi="Times New Roman" w:cs="Times New Roman"/>
          <w:i/>
          <w:iCs/>
          <w:sz w:val="28"/>
          <w:szCs w:val="28"/>
        </w:rPr>
      </w:pPr>
      <w:r w:rsidRPr="001E32A8">
        <w:rPr>
          <w:rFonts w:ascii="Times New Roman" w:hAnsi="Times New Roman" w:cs="Times New Roman"/>
          <w:i/>
          <w:iCs/>
          <w:sz w:val="28"/>
          <w:szCs w:val="28"/>
        </w:rPr>
        <w:t xml:space="preserve">А. Джафаров « Москва». «Сестры». 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firstLine="346"/>
        <w:rPr>
          <w:rFonts w:ascii="Times New Roman" w:hAnsi="Times New Roman" w:cs="Times New Roman"/>
          <w:i/>
          <w:iCs/>
          <w:sz w:val="28"/>
          <w:szCs w:val="28"/>
        </w:rPr>
      </w:pPr>
      <w:r w:rsidRPr="001E32A8">
        <w:rPr>
          <w:rFonts w:ascii="Times New Roman" w:hAnsi="Times New Roman" w:cs="Times New Roman"/>
          <w:i/>
          <w:iCs/>
          <w:sz w:val="28"/>
          <w:szCs w:val="28"/>
        </w:rPr>
        <w:t>Теория литературы. Метафора.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E32A8">
        <w:rPr>
          <w:rFonts w:ascii="Times New Roman" w:hAnsi="Times New Roman" w:cs="Times New Roman"/>
          <w:i/>
          <w:iCs/>
          <w:sz w:val="28"/>
          <w:szCs w:val="28"/>
        </w:rPr>
        <w:t xml:space="preserve"> М. Шамхалов.</w:t>
      </w:r>
      <w:r w:rsidRPr="001E32A8">
        <w:rPr>
          <w:rFonts w:ascii="Times New Roman" w:hAnsi="Times New Roman" w:cs="Times New Roman"/>
          <w:sz w:val="28"/>
          <w:szCs w:val="28"/>
        </w:rPr>
        <w:t xml:space="preserve"> Краткий рассказ о писателе.</w:t>
      </w:r>
      <w:r w:rsidRPr="001E32A8">
        <w:rPr>
          <w:rFonts w:ascii="Times New Roman" w:hAnsi="Times New Roman" w:cs="Times New Roman"/>
          <w:i/>
          <w:iCs/>
          <w:sz w:val="28"/>
          <w:szCs w:val="28"/>
        </w:rPr>
        <w:t xml:space="preserve"> « Детство </w:t>
      </w:r>
      <w:proofErr w:type="spellStart"/>
      <w:r w:rsidRPr="001E32A8">
        <w:rPr>
          <w:rFonts w:ascii="Times New Roman" w:hAnsi="Times New Roman" w:cs="Times New Roman"/>
          <w:i/>
          <w:iCs/>
          <w:sz w:val="28"/>
          <w:szCs w:val="28"/>
        </w:rPr>
        <w:t>Киндая</w:t>
      </w:r>
      <w:proofErr w:type="spellEnd"/>
      <w:r w:rsidRPr="001E32A8">
        <w:rPr>
          <w:rFonts w:ascii="Times New Roman" w:hAnsi="Times New Roman" w:cs="Times New Roman"/>
          <w:i/>
          <w:iCs/>
          <w:sz w:val="28"/>
          <w:szCs w:val="28"/>
        </w:rPr>
        <w:t>».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firstLine="346"/>
        <w:rPr>
          <w:rFonts w:ascii="Times New Roman" w:hAnsi="Times New Roman" w:cs="Times New Roman"/>
          <w:i/>
          <w:iCs/>
          <w:sz w:val="28"/>
          <w:szCs w:val="28"/>
        </w:rPr>
      </w:pPr>
      <w:r w:rsidRPr="001E32A8">
        <w:rPr>
          <w:rFonts w:ascii="Times New Roman" w:hAnsi="Times New Roman" w:cs="Times New Roman"/>
          <w:i/>
          <w:iCs/>
          <w:sz w:val="28"/>
          <w:szCs w:val="28"/>
        </w:rPr>
        <w:t xml:space="preserve"> Пересказ автобиографических произведений.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firstLine="346"/>
        <w:rPr>
          <w:rFonts w:ascii="Times New Roman" w:hAnsi="Times New Roman" w:cs="Times New Roman"/>
          <w:i/>
          <w:iCs/>
          <w:sz w:val="28"/>
          <w:szCs w:val="28"/>
        </w:rPr>
      </w:pPr>
      <w:r w:rsidRPr="001E32A8">
        <w:rPr>
          <w:rFonts w:ascii="Times New Roman" w:hAnsi="Times New Roman" w:cs="Times New Roman"/>
          <w:i/>
          <w:iCs/>
          <w:sz w:val="28"/>
          <w:szCs w:val="28"/>
        </w:rPr>
        <w:t>Теория литературы. Поэма.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firstLine="346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i/>
          <w:iCs/>
          <w:sz w:val="28"/>
          <w:szCs w:val="28"/>
        </w:rPr>
        <w:t xml:space="preserve">Б. </w:t>
      </w:r>
      <w:proofErr w:type="spellStart"/>
      <w:r w:rsidRPr="001E32A8">
        <w:rPr>
          <w:rFonts w:ascii="Times New Roman" w:hAnsi="Times New Roman" w:cs="Times New Roman"/>
          <w:i/>
          <w:iCs/>
          <w:sz w:val="28"/>
          <w:szCs w:val="28"/>
        </w:rPr>
        <w:t>Митаров</w:t>
      </w:r>
      <w:proofErr w:type="gramStart"/>
      <w:r w:rsidRPr="001E32A8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1E32A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E32A8">
        <w:rPr>
          <w:rFonts w:ascii="Times New Roman" w:hAnsi="Times New Roman" w:cs="Times New Roman"/>
          <w:sz w:val="28"/>
          <w:szCs w:val="28"/>
        </w:rPr>
        <w:t>раткий</w:t>
      </w:r>
      <w:proofErr w:type="spellEnd"/>
      <w:r w:rsidRPr="001E32A8">
        <w:rPr>
          <w:rFonts w:ascii="Times New Roman" w:hAnsi="Times New Roman" w:cs="Times New Roman"/>
          <w:sz w:val="28"/>
          <w:szCs w:val="28"/>
        </w:rPr>
        <w:t xml:space="preserve"> рассказ о поэте</w:t>
      </w:r>
      <w:r w:rsidRPr="001E32A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E32A8">
        <w:rPr>
          <w:rFonts w:ascii="Times New Roman" w:hAnsi="Times New Roman" w:cs="Times New Roman"/>
          <w:sz w:val="28"/>
          <w:szCs w:val="28"/>
        </w:rPr>
        <w:t>. « Песня , исполненная на фронте»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firstLine="346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М. Шамхалов « Снайпер </w:t>
      </w:r>
      <w:proofErr w:type="gramStart"/>
      <w:r w:rsidRPr="001E32A8">
        <w:rPr>
          <w:rFonts w:ascii="Times New Roman" w:hAnsi="Times New Roman" w:cs="Times New Roman"/>
          <w:sz w:val="28"/>
          <w:szCs w:val="28"/>
        </w:rPr>
        <w:t>Абдуллах</w:t>
      </w:r>
      <w:proofErr w:type="gramEnd"/>
      <w:r w:rsidRPr="001E32A8">
        <w:rPr>
          <w:rFonts w:ascii="Times New Roman" w:hAnsi="Times New Roman" w:cs="Times New Roman"/>
          <w:sz w:val="28"/>
          <w:szCs w:val="28"/>
        </w:rPr>
        <w:t>».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firstLine="346"/>
        <w:rPr>
          <w:rFonts w:ascii="Times New Roman" w:hAnsi="Times New Roman" w:cs="Times New Roman"/>
          <w:i/>
          <w:iCs/>
          <w:sz w:val="28"/>
          <w:szCs w:val="28"/>
        </w:rPr>
      </w:pPr>
      <w:r w:rsidRPr="001E32A8">
        <w:rPr>
          <w:rFonts w:ascii="Times New Roman" w:hAnsi="Times New Roman" w:cs="Times New Roman"/>
          <w:i/>
          <w:iCs/>
          <w:sz w:val="28"/>
          <w:szCs w:val="28"/>
        </w:rPr>
        <w:t>Теория литературы. Стихотворные размеры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firstLine="346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i/>
          <w:iCs/>
          <w:sz w:val="28"/>
          <w:szCs w:val="28"/>
        </w:rPr>
        <w:t xml:space="preserve">М. </w:t>
      </w:r>
      <w:proofErr w:type="spellStart"/>
      <w:r w:rsidRPr="001E32A8">
        <w:rPr>
          <w:rFonts w:ascii="Times New Roman" w:hAnsi="Times New Roman" w:cs="Times New Roman"/>
          <w:i/>
          <w:iCs/>
          <w:sz w:val="28"/>
          <w:szCs w:val="28"/>
        </w:rPr>
        <w:t>Митаров</w:t>
      </w:r>
      <w:proofErr w:type="spellEnd"/>
      <w:r w:rsidRPr="001E32A8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1E32A8">
        <w:rPr>
          <w:rFonts w:ascii="Times New Roman" w:hAnsi="Times New Roman" w:cs="Times New Roman"/>
          <w:sz w:val="28"/>
          <w:szCs w:val="28"/>
        </w:rPr>
        <w:t xml:space="preserve"> Краткий рассказ о писателе</w:t>
      </w:r>
      <w:proofErr w:type="gramStart"/>
      <w:r w:rsidRPr="001E32A8"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  <w:r w:rsidRPr="001E32A8">
        <w:rPr>
          <w:rFonts w:ascii="Times New Roman" w:hAnsi="Times New Roman" w:cs="Times New Roman"/>
          <w:sz w:val="28"/>
          <w:szCs w:val="28"/>
        </w:rPr>
        <w:t>Матерям снятся сны».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1E32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1E32A8">
        <w:rPr>
          <w:rFonts w:ascii="Times New Roman" w:hAnsi="Times New Roman" w:cs="Times New Roman"/>
          <w:b/>
          <w:bCs/>
          <w:sz w:val="28"/>
          <w:szCs w:val="28"/>
        </w:rPr>
        <w:t>Дагестанской</w:t>
      </w:r>
      <w:proofErr w:type="gramEnd"/>
      <w:r w:rsidRPr="001E32A8">
        <w:rPr>
          <w:rFonts w:ascii="Times New Roman" w:hAnsi="Times New Roman" w:cs="Times New Roman"/>
          <w:b/>
          <w:bCs/>
          <w:sz w:val="28"/>
          <w:szCs w:val="28"/>
        </w:rPr>
        <w:t xml:space="preserve">  литература.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Э. </w:t>
      </w:r>
      <w:proofErr w:type="spellStart"/>
      <w:r w:rsidRPr="001E32A8">
        <w:rPr>
          <w:rFonts w:ascii="Times New Roman" w:hAnsi="Times New Roman" w:cs="Times New Roman"/>
          <w:sz w:val="28"/>
          <w:szCs w:val="28"/>
        </w:rPr>
        <w:t>Капиев</w:t>
      </w:r>
      <w:proofErr w:type="spellEnd"/>
      <w:r w:rsidRPr="001E32A8">
        <w:rPr>
          <w:rFonts w:ascii="Times New Roman" w:hAnsi="Times New Roman" w:cs="Times New Roman"/>
          <w:sz w:val="28"/>
          <w:szCs w:val="28"/>
        </w:rPr>
        <w:t xml:space="preserve">. Краткий рассказ о писателе. « Разведчики» 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firstLine="346"/>
        <w:rPr>
          <w:rFonts w:ascii="Times New Roman" w:hAnsi="Times New Roman" w:cs="Times New Roman"/>
          <w:i/>
          <w:iCs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E32A8">
        <w:rPr>
          <w:rFonts w:ascii="Times New Roman" w:hAnsi="Times New Roman" w:cs="Times New Roman"/>
          <w:i/>
          <w:iCs/>
          <w:sz w:val="28"/>
          <w:szCs w:val="28"/>
        </w:rPr>
        <w:t>Теория литературы. Очерк.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firstLine="346"/>
        <w:rPr>
          <w:rFonts w:ascii="Times New Roman" w:hAnsi="Times New Roman" w:cs="Times New Roman"/>
          <w:i/>
          <w:iCs/>
          <w:sz w:val="28"/>
          <w:szCs w:val="28"/>
        </w:rPr>
      </w:pPr>
      <w:r w:rsidRPr="001E32A8">
        <w:rPr>
          <w:rFonts w:ascii="Times New Roman" w:hAnsi="Times New Roman" w:cs="Times New Roman"/>
          <w:i/>
          <w:iCs/>
          <w:sz w:val="28"/>
          <w:szCs w:val="28"/>
        </w:rPr>
        <w:t xml:space="preserve">Р. Гамзатов. </w:t>
      </w:r>
      <w:r w:rsidRPr="001E32A8">
        <w:rPr>
          <w:rFonts w:ascii="Times New Roman" w:hAnsi="Times New Roman" w:cs="Times New Roman"/>
          <w:sz w:val="28"/>
          <w:szCs w:val="28"/>
        </w:rPr>
        <w:t>Краткий рассказ о поэте- писателе</w:t>
      </w:r>
      <w:proofErr w:type="gramStart"/>
      <w:r w:rsidRPr="001E32A8">
        <w:rPr>
          <w:rFonts w:ascii="Times New Roman" w:hAnsi="Times New Roman" w:cs="Times New Roman"/>
          <w:sz w:val="28"/>
          <w:szCs w:val="28"/>
        </w:rPr>
        <w:t>.</w:t>
      </w:r>
      <w:r w:rsidRPr="001E32A8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gramEnd"/>
      <w:r w:rsidRPr="001E32A8">
        <w:rPr>
          <w:rFonts w:ascii="Times New Roman" w:hAnsi="Times New Roman" w:cs="Times New Roman"/>
          <w:i/>
          <w:iCs/>
          <w:sz w:val="28"/>
          <w:szCs w:val="28"/>
        </w:rPr>
        <w:t>Журавли». « Вера Васильевна».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left="24"/>
        <w:rPr>
          <w:rFonts w:ascii="Times New Roman" w:hAnsi="Times New Roman" w:cs="Times New Roman"/>
          <w:b/>
          <w:bCs/>
          <w:sz w:val="28"/>
          <w:szCs w:val="28"/>
        </w:rPr>
      </w:pPr>
      <w:r w:rsidRPr="001E32A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Табасаранская литература </w:t>
      </w:r>
      <w:r w:rsidRPr="001E32A8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1E32A8">
        <w:rPr>
          <w:rFonts w:ascii="Times New Roman" w:hAnsi="Times New Roman" w:cs="Times New Roman"/>
          <w:b/>
          <w:bCs/>
          <w:sz w:val="28"/>
          <w:szCs w:val="28"/>
        </w:rPr>
        <w:t xml:space="preserve"> 2 половины</w:t>
      </w:r>
      <w:r w:rsidRPr="001E32A8">
        <w:rPr>
          <w:rFonts w:ascii="Times New Roman" w:hAnsi="Times New Roman" w:cs="Times New Roman"/>
          <w:b/>
          <w:bCs/>
          <w:sz w:val="28"/>
          <w:szCs w:val="28"/>
          <w:lang w:val="en-US"/>
        </w:rPr>
        <w:t> XX</w:t>
      </w:r>
      <w:r w:rsidRPr="001E32A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E32A8">
        <w:rPr>
          <w:rFonts w:ascii="Times New Roman" w:hAnsi="Times New Roman" w:cs="Times New Roman"/>
          <w:sz w:val="28"/>
          <w:szCs w:val="28"/>
        </w:rPr>
        <w:t xml:space="preserve"> </w:t>
      </w:r>
      <w:r w:rsidRPr="001E32A8">
        <w:rPr>
          <w:rFonts w:ascii="Times New Roman" w:hAnsi="Times New Roman" w:cs="Times New Roman"/>
          <w:b/>
          <w:bCs/>
          <w:sz w:val="28"/>
          <w:szCs w:val="28"/>
        </w:rPr>
        <w:t>ВЕКА.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E32A8">
        <w:rPr>
          <w:rFonts w:ascii="Times New Roman" w:hAnsi="Times New Roman" w:cs="Times New Roman"/>
          <w:i/>
          <w:iCs/>
          <w:sz w:val="28"/>
          <w:szCs w:val="28"/>
        </w:rPr>
        <w:t>М. Шамхалов. « Хлеб».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E32A8">
        <w:rPr>
          <w:rFonts w:ascii="Times New Roman" w:hAnsi="Times New Roman" w:cs="Times New Roman"/>
          <w:i/>
          <w:iCs/>
          <w:sz w:val="28"/>
          <w:szCs w:val="28"/>
        </w:rPr>
        <w:t xml:space="preserve">Теория литературы. Антитеза. </w:t>
      </w:r>
      <w:proofErr w:type="gramStart"/>
      <w:r w:rsidRPr="001E32A8">
        <w:rPr>
          <w:rFonts w:ascii="Times New Roman" w:hAnsi="Times New Roman" w:cs="Times New Roman"/>
          <w:i/>
          <w:iCs/>
          <w:sz w:val="28"/>
          <w:szCs w:val="28"/>
        </w:rPr>
        <w:t>Двусложные (ямб, хорей) и трехсложные (дактиль, амфибрахий, анапест) раз</w:t>
      </w:r>
      <w:r w:rsidRPr="001E32A8">
        <w:rPr>
          <w:rFonts w:ascii="Times New Roman" w:hAnsi="Times New Roman" w:cs="Times New Roman"/>
          <w:i/>
          <w:iCs/>
          <w:sz w:val="28"/>
          <w:szCs w:val="28"/>
        </w:rPr>
        <w:softHyphen/>
        <w:t>меры стиха (начальные понятия).</w:t>
      </w:r>
      <w:proofErr w:type="gramEnd"/>
      <w:r w:rsidRPr="001E32A8">
        <w:rPr>
          <w:rFonts w:ascii="Times New Roman" w:hAnsi="Times New Roman" w:cs="Times New Roman"/>
          <w:i/>
          <w:iCs/>
          <w:sz w:val="28"/>
          <w:szCs w:val="28"/>
        </w:rPr>
        <w:t xml:space="preserve"> Поэтическая интонация </w:t>
      </w:r>
      <w:proofErr w:type="gramStart"/>
      <w:r w:rsidRPr="001E32A8">
        <w:rPr>
          <w:rFonts w:ascii="Times New Roman" w:hAnsi="Times New Roman" w:cs="Times New Roman"/>
          <w:i/>
          <w:iCs/>
          <w:sz w:val="28"/>
          <w:szCs w:val="28"/>
        </w:rPr>
        <w:t xml:space="preserve">( </w:t>
      </w:r>
      <w:proofErr w:type="gramEnd"/>
      <w:r w:rsidRPr="001E32A8">
        <w:rPr>
          <w:rFonts w:ascii="Times New Roman" w:hAnsi="Times New Roman" w:cs="Times New Roman"/>
          <w:i/>
          <w:iCs/>
          <w:sz w:val="28"/>
          <w:szCs w:val="28"/>
        </w:rPr>
        <w:t>начальные представления).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М. </w:t>
      </w:r>
      <w:proofErr w:type="spellStart"/>
      <w:r w:rsidRPr="001E32A8">
        <w:rPr>
          <w:rFonts w:ascii="Times New Roman" w:hAnsi="Times New Roman" w:cs="Times New Roman"/>
          <w:i/>
          <w:iCs/>
          <w:sz w:val="28"/>
          <w:szCs w:val="28"/>
        </w:rPr>
        <w:t>Митаров</w:t>
      </w:r>
      <w:proofErr w:type="spellEnd"/>
      <w:r w:rsidRPr="001E32A8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1E32A8">
        <w:rPr>
          <w:rFonts w:ascii="Times New Roman" w:hAnsi="Times New Roman" w:cs="Times New Roman"/>
          <w:sz w:val="28"/>
          <w:szCs w:val="28"/>
        </w:rPr>
        <w:t xml:space="preserve"> « Легенда о хлебе»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Ш. </w:t>
      </w:r>
      <w:proofErr w:type="spellStart"/>
      <w:r w:rsidRPr="001E32A8">
        <w:rPr>
          <w:rFonts w:ascii="Times New Roman" w:hAnsi="Times New Roman" w:cs="Times New Roman"/>
          <w:sz w:val="28"/>
          <w:szCs w:val="28"/>
        </w:rPr>
        <w:t>Казиев</w:t>
      </w:r>
      <w:proofErr w:type="spellEnd"/>
      <w:r w:rsidRPr="001E32A8">
        <w:rPr>
          <w:rFonts w:ascii="Times New Roman" w:hAnsi="Times New Roman" w:cs="Times New Roman"/>
          <w:sz w:val="28"/>
          <w:szCs w:val="28"/>
        </w:rPr>
        <w:t xml:space="preserve">. Краткий рассказ о писателе «Родник </w:t>
      </w:r>
      <w:proofErr w:type="spellStart"/>
      <w:r w:rsidRPr="001E32A8">
        <w:rPr>
          <w:rFonts w:ascii="Times New Roman" w:hAnsi="Times New Roman" w:cs="Times New Roman"/>
          <w:sz w:val="28"/>
          <w:szCs w:val="28"/>
        </w:rPr>
        <w:t>Барсикая</w:t>
      </w:r>
      <w:proofErr w:type="spellEnd"/>
      <w:r w:rsidRPr="001E32A8">
        <w:rPr>
          <w:rFonts w:ascii="Times New Roman" w:hAnsi="Times New Roman" w:cs="Times New Roman"/>
          <w:sz w:val="28"/>
          <w:szCs w:val="28"/>
        </w:rPr>
        <w:t>»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E32A8">
        <w:rPr>
          <w:rFonts w:ascii="Times New Roman" w:hAnsi="Times New Roman" w:cs="Times New Roman"/>
          <w:i/>
          <w:iCs/>
          <w:sz w:val="28"/>
          <w:szCs w:val="28"/>
        </w:rPr>
        <w:t xml:space="preserve">Теория </w:t>
      </w:r>
      <w:proofErr w:type="spellStart"/>
      <w:r w:rsidRPr="001E32A8">
        <w:rPr>
          <w:rFonts w:ascii="Times New Roman" w:hAnsi="Times New Roman" w:cs="Times New Roman"/>
          <w:i/>
          <w:iCs/>
          <w:sz w:val="28"/>
          <w:szCs w:val="28"/>
        </w:rPr>
        <w:t>литературы</w:t>
      </w:r>
      <w:proofErr w:type="gramStart"/>
      <w:r w:rsidRPr="001E32A8">
        <w:rPr>
          <w:rFonts w:ascii="Times New Roman" w:hAnsi="Times New Roman" w:cs="Times New Roman"/>
          <w:i/>
          <w:iCs/>
          <w:sz w:val="28"/>
          <w:szCs w:val="28"/>
        </w:rPr>
        <w:t>.С</w:t>
      </w:r>
      <w:proofErr w:type="gramEnd"/>
      <w:r w:rsidRPr="001E32A8">
        <w:rPr>
          <w:rFonts w:ascii="Times New Roman" w:hAnsi="Times New Roman" w:cs="Times New Roman"/>
          <w:i/>
          <w:iCs/>
          <w:sz w:val="28"/>
          <w:szCs w:val="28"/>
        </w:rPr>
        <w:t>тихотворные</w:t>
      </w:r>
      <w:proofErr w:type="spellEnd"/>
      <w:r w:rsidRPr="001E32A8">
        <w:rPr>
          <w:rFonts w:ascii="Times New Roman" w:hAnsi="Times New Roman" w:cs="Times New Roman"/>
          <w:i/>
          <w:iCs/>
          <w:sz w:val="28"/>
          <w:szCs w:val="28"/>
        </w:rPr>
        <w:t xml:space="preserve"> строки»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E32A8">
        <w:rPr>
          <w:rFonts w:ascii="Times New Roman" w:hAnsi="Times New Roman" w:cs="Times New Roman"/>
          <w:i/>
          <w:iCs/>
          <w:sz w:val="28"/>
          <w:szCs w:val="28"/>
        </w:rPr>
        <w:t xml:space="preserve">Ш. </w:t>
      </w:r>
      <w:proofErr w:type="spellStart"/>
      <w:r w:rsidRPr="001E32A8">
        <w:rPr>
          <w:rFonts w:ascii="Times New Roman" w:hAnsi="Times New Roman" w:cs="Times New Roman"/>
          <w:i/>
          <w:iCs/>
          <w:sz w:val="28"/>
          <w:szCs w:val="28"/>
        </w:rPr>
        <w:t>Шахмарданов</w:t>
      </w:r>
      <w:proofErr w:type="spellEnd"/>
      <w:r w:rsidRPr="001E32A8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1E32A8">
        <w:rPr>
          <w:rFonts w:ascii="Times New Roman" w:hAnsi="Times New Roman" w:cs="Times New Roman"/>
          <w:sz w:val="28"/>
          <w:szCs w:val="28"/>
        </w:rPr>
        <w:t>Краткий рассказ о писателе</w:t>
      </w:r>
      <w:r w:rsidRPr="001E32A8">
        <w:rPr>
          <w:rFonts w:ascii="Times New Roman" w:hAnsi="Times New Roman" w:cs="Times New Roman"/>
          <w:i/>
          <w:iCs/>
          <w:sz w:val="28"/>
          <w:szCs w:val="28"/>
        </w:rPr>
        <w:t xml:space="preserve"> «Мама солдата».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E32A8">
        <w:rPr>
          <w:rFonts w:ascii="Times New Roman" w:hAnsi="Times New Roman" w:cs="Times New Roman"/>
          <w:i/>
          <w:iCs/>
          <w:sz w:val="28"/>
          <w:szCs w:val="28"/>
        </w:rPr>
        <w:t xml:space="preserve">Теория </w:t>
      </w:r>
      <w:proofErr w:type="spellStart"/>
      <w:r w:rsidRPr="001E32A8">
        <w:rPr>
          <w:rFonts w:ascii="Times New Roman" w:hAnsi="Times New Roman" w:cs="Times New Roman"/>
          <w:i/>
          <w:iCs/>
          <w:sz w:val="28"/>
          <w:szCs w:val="28"/>
        </w:rPr>
        <w:t>литературы</w:t>
      </w:r>
      <w:proofErr w:type="gramStart"/>
      <w:r w:rsidRPr="001E32A8">
        <w:rPr>
          <w:rFonts w:ascii="Times New Roman" w:hAnsi="Times New Roman" w:cs="Times New Roman"/>
          <w:i/>
          <w:iCs/>
          <w:sz w:val="28"/>
          <w:szCs w:val="28"/>
        </w:rPr>
        <w:t>.Р</w:t>
      </w:r>
      <w:proofErr w:type="gramEnd"/>
      <w:r w:rsidRPr="001E32A8">
        <w:rPr>
          <w:rFonts w:ascii="Times New Roman" w:hAnsi="Times New Roman" w:cs="Times New Roman"/>
          <w:i/>
          <w:iCs/>
          <w:sz w:val="28"/>
          <w:szCs w:val="28"/>
        </w:rPr>
        <w:t>ассказ</w:t>
      </w:r>
      <w:proofErr w:type="spellEnd"/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E32A8">
        <w:rPr>
          <w:rFonts w:ascii="Times New Roman" w:hAnsi="Times New Roman" w:cs="Times New Roman"/>
          <w:i/>
          <w:iCs/>
          <w:sz w:val="28"/>
          <w:szCs w:val="28"/>
        </w:rPr>
        <w:t xml:space="preserve">П. </w:t>
      </w:r>
      <w:proofErr w:type="spellStart"/>
      <w:r w:rsidRPr="001E32A8">
        <w:rPr>
          <w:rFonts w:ascii="Times New Roman" w:hAnsi="Times New Roman" w:cs="Times New Roman"/>
          <w:i/>
          <w:iCs/>
          <w:sz w:val="28"/>
          <w:szCs w:val="28"/>
        </w:rPr>
        <w:t>Асланов</w:t>
      </w:r>
      <w:proofErr w:type="gramStart"/>
      <w:r w:rsidRPr="001E32A8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1E32A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E32A8">
        <w:rPr>
          <w:rFonts w:ascii="Times New Roman" w:hAnsi="Times New Roman" w:cs="Times New Roman"/>
          <w:sz w:val="28"/>
          <w:szCs w:val="28"/>
        </w:rPr>
        <w:t>раткий</w:t>
      </w:r>
      <w:proofErr w:type="spellEnd"/>
      <w:r w:rsidRPr="001E32A8">
        <w:rPr>
          <w:rFonts w:ascii="Times New Roman" w:hAnsi="Times New Roman" w:cs="Times New Roman"/>
          <w:sz w:val="28"/>
          <w:szCs w:val="28"/>
        </w:rPr>
        <w:t xml:space="preserve"> рассказ о поэте</w:t>
      </w:r>
      <w:r w:rsidRPr="001E32A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E32A8">
        <w:rPr>
          <w:rFonts w:ascii="Times New Roman" w:hAnsi="Times New Roman" w:cs="Times New Roman"/>
          <w:sz w:val="28"/>
          <w:szCs w:val="28"/>
        </w:rPr>
        <w:t>.</w:t>
      </w:r>
      <w:r w:rsidRPr="001E32A8">
        <w:rPr>
          <w:rFonts w:ascii="Times New Roman" w:hAnsi="Times New Roman" w:cs="Times New Roman"/>
          <w:i/>
          <w:iCs/>
          <w:sz w:val="28"/>
          <w:szCs w:val="28"/>
        </w:rPr>
        <w:t>«Весна в молодые годы»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1E32A8">
        <w:rPr>
          <w:rFonts w:ascii="Times New Roman" w:hAnsi="Times New Roman" w:cs="Times New Roman"/>
          <w:i/>
          <w:iCs/>
          <w:sz w:val="28"/>
          <w:szCs w:val="28"/>
        </w:rPr>
        <w:t>Ю.Базутаев</w:t>
      </w:r>
      <w:proofErr w:type="spellEnd"/>
      <w:r w:rsidRPr="001E32A8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1E32A8">
        <w:rPr>
          <w:rFonts w:ascii="Times New Roman" w:hAnsi="Times New Roman" w:cs="Times New Roman"/>
          <w:sz w:val="28"/>
          <w:szCs w:val="28"/>
        </w:rPr>
        <w:t>Краткий рассказ о писателе</w:t>
      </w:r>
      <w:r w:rsidRPr="001E32A8">
        <w:rPr>
          <w:rFonts w:ascii="Times New Roman" w:hAnsi="Times New Roman" w:cs="Times New Roman"/>
          <w:i/>
          <w:iCs/>
          <w:sz w:val="28"/>
          <w:szCs w:val="28"/>
        </w:rPr>
        <w:t xml:space="preserve"> «Судьба»</w:t>
      </w:r>
      <w:proofErr w:type="gramStart"/>
      <w:r w:rsidRPr="001E32A8">
        <w:rPr>
          <w:rFonts w:ascii="Times New Roman" w:hAnsi="Times New Roman" w:cs="Times New Roman"/>
          <w:i/>
          <w:iCs/>
          <w:sz w:val="28"/>
          <w:szCs w:val="28"/>
        </w:rPr>
        <w:t>.»</w:t>
      </w:r>
      <w:proofErr w:type="gramEnd"/>
      <w:r w:rsidRPr="001E32A8">
        <w:rPr>
          <w:rFonts w:ascii="Times New Roman" w:hAnsi="Times New Roman" w:cs="Times New Roman"/>
          <w:i/>
          <w:iCs/>
          <w:sz w:val="28"/>
          <w:szCs w:val="28"/>
        </w:rPr>
        <w:t xml:space="preserve"> Доброта».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E32A8">
        <w:rPr>
          <w:rFonts w:ascii="Times New Roman" w:hAnsi="Times New Roman" w:cs="Times New Roman"/>
          <w:i/>
          <w:iCs/>
          <w:sz w:val="28"/>
          <w:szCs w:val="28"/>
        </w:rPr>
        <w:t xml:space="preserve">А. </w:t>
      </w:r>
      <w:proofErr w:type="spellStart"/>
      <w:r w:rsidRPr="001E32A8">
        <w:rPr>
          <w:rFonts w:ascii="Times New Roman" w:hAnsi="Times New Roman" w:cs="Times New Roman"/>
          <w:i/>
          <w:iCs/>
          <w:sz w:val="28"/>
          <w:szCs w:val="28"/>
        </w:rPr>
        <w:t>Ахмадов</w:t>
      </w:r>
      <w:proofErr w:type="spellEnd"/>
      <w:r w:rsidRPr="001E32A8">
        <w:rPr>
          <w:rFonts w:ascii="Times New Roman" w:hAnsi="Times New Roman" w:cs="Times New Roman"/>
          <w:i/>
          <w:iCs/>
          <w:sz w:val="28"/>
          <w:szCs w:val="28"/>
        </w:rPr>
        <w:t xml:space="preserve"> «Весенняя песня» «Последний листок».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E32A8">
        <w:rPr>
          <w:rFonts w:ascii="Times New Roman" w:hAnsi="Times New Roman" w:cs="Times New Roman"/>
          <w:i/>
          <w:iCs/>
          <w:sz w:val="28"/>
          <w:szCs w:val="28"/>
        </w:rPr>
        <w:t xml:space="preserve">К. </w:t>
      </w:r>
      <w:proofErr w:type="spellStart"/>
      <w:r w:rsidRPr="001E32A8">
        <w:rPr>
          <w:rFonts w:ascii="Times New Roman" w:hAnsi="Times New Roman" w:cs="Times New Roman"/>
          <w:i/>
          <w:iCs/>
          <w:sz w:val="28"/>
          <w:szCs w:val="28"/>
        </w:rPr>
        <w:t>Маллаев</w:t>
      </w:r>
      <w:proofErr w:type="spellEnd"/>
      <w:r w:rsidRPr="001E32A8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1E32A8">
        <w:rPr>
          <w:rFonts w:ascii="Times New Roman" w:hAnsi="Times New Roman" w:cs="Times New Roman"/>
          <w:sz w:val="28"/>
          <w:szCs w:val="28"/>
        </w:rPr>
        <w:t xml:space="preserve">Краткий рассказ </w:t>
      </w:r>
      <w:proofErr w:type="gramStart"/>
      <w:r w:rsidRPr="001E32A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E32A8">
        <w:rPr>
          <w:rFonts w:ascii="Times New Roman" w:hAnsi="Times New Roman" w:cs="Times New Roman"/>
          <w:sz w:val="28"/>
          <w:szCs w:val="28"/>
        </w:rPr>
        <w:t xml:space="preserve"> поете.</w:t>
      </w:r>
      <w:r w:rsidRPr="001E32A8">
        <w:rPr>
          <w:rFonts w:ascii="Times New Roman" w:hAnsi="Times New Roman" w:cs="Times New Roman"/>
          <w:i/>
          <w:iCs/>
          <w:sz w:val="28"/>
          <w:szCs w:val="28"/>
        </w:rPr>
        <w:t xml:space="preserve"> «Мое село» «Судьба матери».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E32A8">
        <w:rPr>
          <w:rFonts w:ascii="Times New Roman" w:hAnsi="Times New Roman" w:cs="Times New Roman"/>
          <w:i/>
          <w:iCs/>
          <w:sz w:val="28"/>
          <w:szCs w:val="28"/>
        </w:rPr>
        <w:t xml:space="preserve">Э. </w:t>
      </w:r>
      <w:proofErr w:type="spellStart"/>
      <w:r w:rsidRPr="001E32A8">
        <w:rPr>
          <w:rFonts w:ascii="Times New Roman" w:hAnsi="Times New Roman" w:cs="Times New Roman"/>
          <w:i/>
          <w:iCs/>
          <w:sz w:val="28"/>
          <w:szCs w:val="28"/>
        </w:rPr>
        <w:t>Ашурбегова</w:t>
      </w:r>
      <w:proofErr w:type="spellEnd"/>
      <w:r w:rsidRPr="001E32A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E32A8">
        <w:rPr>
          <w:rFonts w:ascii="Times New Roman" w:hAnsi="Times New Roman" w:cs="Times New Roman"/>
          <w:sz w:val="28"/>
          <w:szCs w:val="28"/>
        </w:rPr>
        <w:t>Краткий рассказ о поэтессе</w:t>
      </w:r>
      <w:proofErr w:type="gramStart"/>
      <w:r w:rsidRPr="001E32A8">
        <w:rPr>
          <w:rFonts w:ascii="Times New Roman" w:hAnsi="Times New Roman" w:cs="Times New Roman"/>
          <w:i/>
          <w:iCs/>
          <w:sz w:val="28"/>
          <w:szCs w:val="28"/>
        </w:rPr>
        <w:t xml:space="preserve"> .</w:t>
      </w:r>
      <w:proofErr w:type="gramEnd"/>
      <w:r w:rsidRPr="001E32A8">
        <w:rPr>
          <w:rFonts w:ascii="Times New Roman" w:hAnsi="Times New Roman" w:cs="Times New Roman"/>
          <w:i/>
          <w:iCs/>
          <w:sz w:val="28"/>
          <w:szCs w:val="28"/>
        </w:rPr>
        <w:t xml:space="preserve"> « Слова больного внука»»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E32A8">
        <w:rPr>
          <w:rFonts w:ascii="Times New Roman" w:hAnsi="Times New Roman" w:cs="Times New Roman"/>
          <w:i/>
          <w:iCs/>
          <w:sz w:val="28"/>
          <w:szCs w:val="28"/>
        </w:rPr>
        <w:t xml:space="preserve">С. </w:t>
      </w:r>
      <w:proofErr w:type="spellStart"/>
      <w:r w:rsidRPr="001E32A8">
        <w:rPr>
          <w:rFonts w:ascii="Times New Roman" w:hAnsi="Times New Roman" w:cs="Times New Roman"/>
          <w:i/>
          <w:iCs/>
          <w:sz w:val="28"/>
          <w:szCs w:val="28"/>
        </w:rPr>
        <w:t>Курабегова</w:t>
      </w:r>
      <w:proofErr w:type="spellEnd"/>
      <w:r w:rsidRPr="001E32A8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1E32A8">
        <w:rPr>
          <w:rFonts w:ascii="Times New Roman" w:hAnsi="Times New Roman" w:cs="Times New Roman"/>
          <w:sz w:val="28"/>
          <w:szCs w:val="28"/>
        </w:rPr>
        <w:t xml:space="preserve">Краткий рассказ о поэтессе. </w:t>
      </w:r>
      <w:r w:rsidRPr="001E32A8">
        <w:rPr>
          <w:rFonts w:ascii="Times New Roman" w:hAnsi="Times New Roman" w:cs="Times New Roman"/>
          <w:i/>
          <w:iCs/>
          <w:sz w:val="28"/>
          <w:szCs w:val="28"/>
        </w:rPr>
        <w:t>«Родным краям»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E32A8">
        <w:rPr>
          <w:rFonts w:ascii="Times New Roman" w:hAnsi="Times New Roman" w:cs="Times New Roman"/>
          <w:i/>
          <w:iCs/>
          <w:sz w:val="28"/>
          <w:szCs w:val="28"/>
        </w:rPr>
        <w:t xml:space="preserve">Г. Гаджиев </w:t>
      </w:r>
      <w:r w:rsidRPr="001E32A8">
        <w:rPr>
          <w:rFonts w:ascii="Times New Roman" w:hAnsi="Times New Roman" w:cs="Times New Roman"/>
          <w:sz w:val="28"/>
          <w:szCs w:val="28"/>
        </w:rPr>
        <w:t>Краткий рассказ о писателе.</w:t>
      </w:r>
      <w:r w:rsidRPr="001E32A8">
        <w:rPr>
          <w:rFonts w:ascii="Times New Roman" w:hAnsi="Times New Roman" w:cs="Times New Roman"/>
          <w:i/>
          <w:iCs/>
          <w:sz w:val="28"/>
          <w:szCs w:val="28"/>
        </w:rPr>
        <w:t xml:space="preserve"> «Первая ложка».</w:t>
      </w:r>
    </w:p>
    <w:p w:rsidR="00A44C55" w:rsidRPr="001E32A8" w:rsidRDefault="00A44C55" w:rsidP="001E32A8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sz w:val="24"/>
          <w:szCs w:val="24"/>
        </w:rPr>
      </w:pPr>
      <w:r w:rsidRPr="001E32A8">
        <w:rPr>
          <w:rFonts w:ascii="Calibri" w:hAnsi="Calibri" w:cs="Calibri"/>
          <w:b/>
          <w:bCs/>
          <w:sz w:val="24"/>
          <w:szCs w:val="24"/>
        </w:rPr>
        <w:t xml:space="preserve">                                      </w:t>
      </w:r>
    </w:p>
    <w:p w:rsidR="001E32A8" w:rsidRDefault="00A44C55" w:rsidP="00A44C55">
      <w:pPr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</w:rPr>
      </w:pPr>
      <w:r w:rsidRPr="001E32A8">
        <w:rPr>
          <w:rFonts w:ascii="Calibri" w:hAnsi="Calibri" w:cs="Calibri"/>
          <w:b/>
          <w:bCs/>
          <w:sz w:val="24"/>
          <w:szCs w:val="24"/>
        </w:rPr>
        <w:t xml:space="preserve">                            </w:t>
      </w:r>
    </w:p>
    <w:p w:rsidR="001E32A8" w:rsidRDefault="001E32A8" w:rsidP="00A44C55">
      <w:pPr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</w:rPr>
      </w:pPr>
    </w:p>
    <w:p w:rsidR="001E32A8" w:rsidRDefault="001E32A8" w:rsidP="00A44C55">
      <w:pPr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</w:rPr>
      </w:pPr>
    </w:p>
    <w:p w:rsidR="001E32A8" w:rsidRDefault="001E32A8" w:rsidP="00A44C55">
      <w:pPr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</w:rPr>
      </w:pPr>
    </w:p>
    <w:p w:rsidR="001E32A8" w:rsidRDefault="001E32A8" w:rsidP="00A44C55">
      <w:pPr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</w:rPr>
      </w:pPr>
    </w:p>
    <w:p w:rsidR="001E32A8" w:rsidRDefault="001E32A8" w:rsidP="00A44C55">
      <w:pPr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</w:rPr>
      </w:pPr>
    </w:p>
    <w:p w:rsidR="001E32A8" w:rsidRDefault="001E32A8" w:rsidP="00A44C55">
      <w:pPr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</w:rPr>
      </w:pPr>
    </w:p>
    <w:p w:rsidR="001E32A8" w:rsidRDefault="001E32A8" w:rsidP="00A44C55">
      <w:pPr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</w:rPr>
      </w:pPr>
    </w:p>
    <w:p w:rsidR="001E32A8" w:rsidRDefault="001E32A8" w:rsidP="00A44C55">
      <w:pPr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</w:rPr>
      </w:pPr>
    </w:p>
    <w:p w:rsidR="00A44C55" w:rsidRDefault="00A44C55" w:rsidP="00A44C55">
      <w:pPr>
        <w:autoSpaceDE w:val="0"/>
        <w:autoSpaceDN w:val="0"/>
        <w:adjustRightInd w:val="0"/>
        <w:rPr>
          <w:rFonts w:ascii="Arial CYR" w:hAnsi="Arial CYR" w:cs="Arial CYR"/>
          <w:b/>
          <w:bCs/>
          <w:color w:val="000000"/>
          <w:sz w:val="28"/>
          <w:szCs w:val="28"/>
        </w:rPr>
      </w:pPr>
      <w:r w:rsidRPr="001E32A8"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Arial CYR" w:hAnsi="Arial CYR" w:cs="Arial CYR"/>
          <w:b/>
          <w:bCs/>
          <w:color w:val="000000"/>
          <w:sz w:val="28"/>
          <w:szCs w:val="28"/>
        </w:rPr>
        <w:t xml:space="preserve">Планируемые результаты освоения предмета. 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right="20"/>
        <w:rPr>
          <w:rFonts w:ascii="Arial CYR" w:hAnsi="Arial CYR" w:cs="Arial CYR"/>
          <w:color w:val="000000"/>
          <w:sz w:val="28"/>
          <w:szCs w:val="28"/>
          <w:highlight w:val="white"/>
        </w:rPr>
      </w:pPr>
      <w:r w:rsidRPr="001E32A8">
        <w:rPr>
          <w:rFonts w:ascii="Arial" w:hAnsi="Arial" w:cs="Arial"/>
          <w:color w:val="000000"/>
          <w:sz w:val="28"/>
          <w:szCs w:val="28"/>
          <w:highlight w:val="white"/>
        </w:rPr>
        <w:t xml:space="preserve">                                      7</w:t>
      </w:r>
      <w:r>
        <w:rPr>
          <w:rFonts w:ascii="Arial CYR" w:hAnsi="Arial CYR" w:cs="Arial CYR"/>
          <w:color w:val="000000"/>
          <w:sz w:val="28"/>
          <w:szCs w:val="28"/>
          <w:highlight w:val="white"/>
        </w:rPr>
        <w:t>класс таб. яз.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Личностные,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метапредметные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и предметные результаты освоения учебного предмета.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 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  <w:u w:val="single"/>
        </w:rPr>
        <w:t xml:space="preserve">Личностные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val="en-US"/>
        </w:rPr>
        <w:t> 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  <w:u w:val="single"/>
        </w:rPr>
        <w:t>результаты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10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1)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достаточный объем словарного запаса и усвоенных грамматических сре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дств дл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10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2)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осознание эстетической ценности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табасаранско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языка; уважительное отношение к родному языку, гордость за него; потребность сохранить чистоту табасаранского языка как явления национальной культуры; стремление к речевому самосовершенствованию;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3)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понимание табасаранского языка как одной из основных национально-культурных ценностей табасаранского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  <w:u w:val="single"/>
        </w:rPr>
        <w:t>Метапредметные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val="en-US"/>
        </w:rPr>
        <w:t> 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  <w:u w:val="single"/>
        </w:rPr>
        <w:t>результаты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> 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10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lastRenderedPageBreak/>
        <w:t xml:space="preserve">1)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владение всеми видами речевой деятельности: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10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  <w:u w:val="single"/>
        </w:rPr>
        <w:t>аудирование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  <w:u w:val="single"/>
        </w:rPr>
        <w:t xml:space="preserve"> и чтение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: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10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•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10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•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владение разными видами чтения (поисковым, просмотровым, ознакомительным, изучающим) текстов разных стилей и жанров;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10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•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адекватное восприятие на слух текстов разных стилей и жанров; владение разными видами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аудирования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(выборочным, ознакомительным, детальным);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10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•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способность извлекать информацию из различных источников, включая средства массовой информации, компакт-диски учебного назначения, ресурсы Интернета;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10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свободно пользоваться словарями различных типов, справочной литературой, в том числе и на электронных носителях;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10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•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аудирования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10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•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10"/>
        <w:rPr>
          <w:rFonts w:ascii="Times New Roman CYR" w:hAnsi="Times New Roman CYR" w:cs="Times New Roman CYR"/>
          <w:color w:val="000000"/>
          <w:sz w:val="24"/>
          <w:szCs w:val="24"/>
          <w:highlight w:val="white"/>
          <w:u w:val="singl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  <w:u w:val="single"/>
        </w:rPr>
        <w:t>говорение и письмо: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10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•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10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•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умение воспроизводить прослушанный или прочитанный текст с заданной степенью свернутости (план, пересказ, конспект, аннотация);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10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•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10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•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прочитанному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, услышанному, увиденному;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10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proofErr w:type="gramStart"/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•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— обмен мнениями и др.; сочетание разных видов диалога);</w:t>
      </w:r>
      <w:proofErr w:type="gramEnd"/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10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•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соблюдение в практике речевого общения основных орфоэпических, лексических, грамматических, стилистических норм современного табасаранского литературного языка; соблюдение основных правил орфографии и пунктуации в процессе письменного общения;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10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•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10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•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10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•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10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2)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межпредметном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уровне (на уроках русского языка, литературы и др.);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10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lastRenderedPageBreak/>
        <w:t xml:space="preserve">3)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коммуникативное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 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  <w:lang w:val="en-US"/>
        </w:rPr>
        <w:t> 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  <w:u w:val="single"/>
        </w:rPr>
        <w:t xml:space="preserve">Предметные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val="en-US"/>
        </w:rPr>
        <w:t> 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  <w:u w:val="single"/>
        </w:rPr>
        <w:t>результаты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10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1)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представление об основных функциях языка, о роли табасаранского языка как национального языка табасаранского народа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,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о роли родного языка в жизни человека и общества;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10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2)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понимание места родного языка в системе гуманитарных наук и его роли в образовании в целом;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10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3)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усвоение основ научных знаний о родном языке; понимание взаимосвязи его уровней и единиц;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proofErr w:type="gramStart"/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4)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текст, типы текста; основные единицы языка, их признаки и особенности употребления в речи;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10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5)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овладение основными стилистическими ресурсами лексики и фразеологии табасаранского языка, основными нормами табасаранского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10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6)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10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7)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многоаспектного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анализа текста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8)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710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9)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 xml:space="preserve">Содержание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> 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>учебного предмета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832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Программы выделяет три основных линии: формирование коммуникативной компетенции, формирование языковой и лингвистической компетенций, формирование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культуроведческой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компетенции. Указанные содержательные линии неразрывно взаимосвязаны и интегрированы, что отражено в тематическом планировании, где представлено распределение тем, количества часов, содержания, основных видов деятельности, планируемого результата и видов контроля в ходе каждого учебного занятия.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ind w:firstLine="832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Содержание, обеспечивающее формирование коммуникативной компетенции включает в себя следующие разделы: 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Речь и речевое общение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Речевая деятельность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Текст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Функциональные разновидности языка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».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ind w:firstLine="832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Содержание, обеспечивающее формирование языковой и лингвистической (языковедческой) компетенции включает в себя следующие разделы: 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Общие сведения о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lastRenderedPageBreak/>
        <w:t>языке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Фонетика и орфоэпия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Графика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», «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Морфемика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и словообразование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Лексикология и фразеология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Морфология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Синтаксис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Правописание: орфография и пунктуация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».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ind w:firstLine="832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Содержание, обеспечивающее формирование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культуроведческой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компетенции включает в себя раздел: 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Язык и культура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».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832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Содержание курса 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Табасаранский язык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»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в 7 классе рассматривает в основном раздел 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Морфология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»,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включающий в себя понятия системы частей речи в табасаранском языке, образование и правописание причастий, деепричастий, наречий, предлогов, союзов, частиц. Рассматриваются понятия речевого общения и речевого этикета, функциональных разновидностей языка, текста и его основной и дополнительной информации.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  <w:u w:val="single"/>
        </w:rPr>
      </w:pP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  <w:t>.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  <w:u w:val="single"/>
        </w:rPr>
        <w:t>Речь и речевое общение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Речь и речевое общение. Речевая ситуация. Речь устная и письменная. Речь диалогическая и монологическая. Осознание основных особенностей устной и письменной речи; анализ образцов устной и письменной речи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.. 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Владение различными видами монолога и диалога. Понимание коммуникативных целей и мотивов говорящего в разных ситуациях общения. Владение нормами речевого поведения в типичных ситуациях формального и неформального межличностного общения.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  <w:lang w:val="en-US"/>
        </w:rPr>
        <w:t> 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  <w:u w:val="single"/>
        </w:rPr>
        <w:t>Речевая деятельность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Виды речевой деятельности: чтение,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аудирование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(слушание), говорение, письмо.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Овладение основными видами речевой деятельности. Адекватное понимание основной и дополнительной информации текста, воспринимаемого зрительно или на слух. Передача содержания прочитанного или прослушанного текста в сжатом или развёрнутом виде в соответствии с ситуацией речевого общения. Овладение практическими умениями поискового/просмотрового, ознакомительного, изучающего чтения, приёмами работы с учебной книгой и другими информационными источниками. Овладение различными видами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аудирования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. Изложение содержания прослушанного или прочитанного текста (подробное, сжатое, выборочное). Создание устных и письменных монологических, а также устных диалогических высказываний разной коммуникативной направленности с учётом целей и ситуации общения. Отбор и систематизация материала на определённую тему; поиск, анализ и преобразование информации, извлечённой из различных источников.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  <w:u w:val="single"/>
        </w:rPr>
        <w:t>Текст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Понятие текста, основные признаки текста (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членимость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, смысловая цельность, связность). Тема, основная мысль текста.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Микротема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текста. Средства связи предложений и частей текста. Абзац как средство композиционно-стилистического членения текста. Функционально-смысловые типы речи: описание, повествование, рассуждение. Структура текста. План текста и тезисы как виды информационной переработки текста.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Анализ текста с точки зрения его темы, основной мысли, структуры, принадлежности к функционально-смысловому типу речи. Деление текста на смысловые части, составление его плана, тезисов. Определение средств и способов связи предложений в тексте. Анализ языковых особенностей текста. Выбор языковых сре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дств в з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ависимости от цели, темы, основной мысли и ситуации общения. Создание текстов различного типа, стиля, жанра. Соблюдение норм построения текста (логичность, последовательность, связность, соответствие теме и др.). Оценивание и редактирование устного и письменного речевого высказывания.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  <w:u w:val="single"/>
        </w:rPr>
        <w:t>Функциональные разновидности языка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Функциональные разновидности языка: разговорный язык; функциональные стили: научный, публицистический, официально-деловой; язык художественной литературы.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Основные жанры научного (отзыв, выступление, доклад); публицистического (выступление, интервью); официально-делового (расписка, доверенность, заявление) стилей; разговорной речи (рассказ, беседа).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Установление принадлежности текста к определённой функциональной разновидности языка.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Создание письменных высказываний разных стилей, жанров и типов речи: тезисы,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lastRenderedPageBreak/>
        <w:t>отзыв, письмо, расписка, доверенность, заявление; повествование, описание, рассуждение.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Выступление перед аудиторией сверстников с небольшими сообщениями, докладом.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  <w:u w:val="single"/>
        </w:rPr>
        <w:t>Общие сведения о языке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Табасаранский язык — национальный язык табасаранского народа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Табасаранский язык — язык табасаранский художественной литературы. Основные изобразительные средства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табасаранский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 языка. Осознание важности коммуникативных умений в жизни человека. 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Понимание различий между литературным языком и диалектами, просторечием, профессиональными разновидностями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табасаранский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языка, жаргоном. Осознание красоты, богатства, выразительности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,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табасаранский  языка. Наблюдение за использованием изобразительных средств языка в художественных текстах.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  <w:u w:val="single"/>
        </w:rPr>
        <w:t>Фонетика и орфоэпия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Фонетика как раздел лингвистики. Звук как единица языка. Система гласных звуков. Система согласных звуков. Изменение звуков в речевом потоке. Элементы фонетической транскрипции. Слог. Ударение. Орфоэпия как раздел лингвистики. Основные правила нормативного произношения и ударения. Орфоэпический словарь. Совершенствование навыков различения ударных и безугарных гласных, звонких и глухих, твёрдых и мягких согласных. Объяснение с помощью элементов транскрипции особенностей произношения и написания слов. Проведение фонетического разбора слов. Нормативное произношение слов. Оценка собственной и чужой речи с точки зрения орфоэпической правильности.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Применение фонетико-орфоэпических знаний и умений и собственной речевой практике.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val="en-US"/>
        </w:rPr>
        <w:t> 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  <w:u w:val="single"/>
        </w:rPr>
        <w:t>Графика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Графика как раздел лингвистики. Соотношение звука и буквы. Обозначение на письме твёрдости и мягкости согласных. Способы обозначения [J'].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  <w:lang w:val="en-US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Совершенствование навыков сопоставления звукового и буквенного состава слова. Использование знания алфавита при поиске информации в словарях, справочниках, энциклопедиях, в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СМС-сообщениях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  <w:u w:val="single"/>
        </w:rPr>
      </w:pPr>
      <w:proofErr w:type="spellStart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  <w:u w:val="single"/>
        </w:rPr>
        <w:t>Морфемика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  <w:u w:val="single"/>
        </w:rPr>
        <w:t xml:space="preserve"> и словообразование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Морфемика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как раздел лингвистики. Морфема как минимальная значимая единица языка.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Словообразующие и формообразующие морфемы. Окончание как формообразующая морфема.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Приставка, суффикс как словообразующие морфемы. Корень. Однокоренные слова. Чередование гласных и согласных в корнях слов. Варианты морфем. Возможность исторических изменений в структуре слова. Понятие об этимологии. Этимологический словарь. Словообразование как раздел лингвистики. Исходная (производящая) основа и словообразующая морфема. Основные способы образования слов: приставочный, суффиксальный, приставочно-суффиксальный,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бессуффиксный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; сложение и его виды; переход слова из одной части речи в другую; сращение сочетания слов в слово. Словообразовательная пара, словообразовательная цепочка. Словообразовательное гнездо слов.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Словообразовательный и морфемный словари. Осмысление морфемы как значимой единицы языка. Осознание роли морфем в процессах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формо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- и словообразования. Определение основных способов словообразования, построение словообразовательных цепочек слов. Применение знаний и умений по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морфемике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и словообразованию в практике правописания. Использование словообразовательного, морфемного и этимологического словарей при решении разнообразных учебных задач.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  <w:u w:val="single"/>
        </w:rPr>
        <w:t>Лексикология и фразеология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Лексикология как раздел лингвистики. Слово как единица языка. Лексическое значение слова.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Однозначные и многозначные слова; прямое и переносное значения слова. Переносное значение слов как основа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тропов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.Т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ематические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группы слов. Толковые словари русского языка. Синонимы. Антонимы. Омонимы. Словари синонимов и антонимов русского языка. Лексика русского языка с точки зрения её происхождения: исконно русские и заимствованные слова.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lastRenderedPageBreak/>
        <w:t xml:space="preserve">Словари иностранных слов. Лексика русского языка с точки зрения её активного и пассивного запаса. Архаизмы, историзмы, неологизмы. Словари устаревших слов и неологизмов. Лексика русского языка с точки зрения сферы её употребления. Общеупотребительные слова. Диалектные слова. Термины и профессионализмы. Жаргонная лексика. Стилистические пласты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лексики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.Ф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разеология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как раздел лингвистики. Фразеологизмы. Пословицы, поговорки, афоризмы, крылатые слова. Фразеологические словари. Разные виды лексических словарей и их роль в овладении словарным богатством родного языка. Дифференциация лексики по типам лексического значения с точки зрения её активного и пассивного запаса, происхождения, сферы употребления, экспрессивной окраски и стилистической принадлежности. Употребление лексических сре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дств в с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оответствии со значением и ситуацией общения. Оценка своей и чужой речи с точки зрения точного, уместного и выразительного словоупотребления.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Проведение лексического разбора слов. Извлечение необходимой информации из лексических словарей различных типов (толкового словаря, словарей синонимов, антонимов, устаревших слов, иностранных слов, фразеологического словаря и др.) и использование её в различных видах деятельности.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  <w:u w:val="single"/>
        </w:rPr>
        <w:t>Морфология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Морфология как раздел грамматики. Части речи как лексико-грамматические разряды слов. Система частей речи в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табасаранский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языке. Самостоятельные (знаменательные) части речи. Общее грамматическое значение, морфологические и синтаксические свойства имени существительного, имени прилагательного, имени числительного, местоимения, глагола, наречия. Место причастия, деепричастия, слов категории состояния в системе частей речи. Служебные части речи, их разряды по значению, структуре и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синтаксическому употреблению.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Междометия и звукоподражательные слова. Омонимия слов разных частей речи. Словари грамматических трудностей.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Распознавание частей речи по грамматическому значению, морфологическим признакам и синтаксической роли. Проведение морфологического разбора слов разных частей речи. Нормативное употребление форм слов различных частей речи. Применение морфологических знаний и умений в практике правописания. Использование словарей грамматических трудностей в речевой практике.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  <w:u w:val="single"/>
        </w:rPr>
        <w:t>Синтаксис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Синтаксис как раздел грамматики. Словосочетание и предложение как единицы синтаксиса.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Словосочетание как синтаксическая единица, типы словосочетаний. Виды связи в словосочетании.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Виды предложений по цели высказывания и эмоциональной окраске. Грамматическая основа предложения, главные и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второстепенные члены, способы их выражения. Виды сказуемого Структурные типы простых предложений: двусоставные и односоставные, распространённые и нераспространённые, предложения осложнённой 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неосложнённой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структуры, полные и неполные. Виды односоставных предложений. Предложения осложнённой структуры. Однородные члены предложения, обособленные члены предложения, обращение, вводные и вставные конструкции.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Классификация сложных предложений. Средства выражения синтаксических отношений между частями сложного предложения. Сложные предложения союзные (сложносочинённые, сложноподчинённые) и бессоюзные. Сложные предложения с различными видами связи.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Способы передачи чужой речи. Проведение синтаксического разбора словосочетаний и предложений разных видов. Анализ разнообразных синтаксических конструкций и правильное употребление их в речи. Оценка собственной и чужой речи с точки зрения правильности, уместности и выразительности употребления синтаксических конструкций. Применение синтаксических знаний и умений в практике правописания.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  <w:u w:val="single"/>
        </w:rPr>
        <w:t>Правописание: орфография и пунктуация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lastRenderedPageBreak/>
        <w:t>Орфография как система правил правописания. Понятие орфограммы.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left="1428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Правописание гласных и согласных в составе морфем.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left="1428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Слитные, дефисные и раздельные написания.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left="1428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Употребление прописной и строчной буквы.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left="1428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Перенос слов.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left="1428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Орфографические словари и справочники.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Пунктуация как система правил правописания.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Знаки препинания и их функции. Одиночные и парные знаки препинания.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Знаки препинания в конце предложения.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Знаки препинания в простом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неосложнённом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предложении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Знаки препинания в простом осложнённом предложении.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Знаки препинания в сложном предложении: сложносочинённом, сложноподчинённом,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бессоюзном, а также в сложном предложении с разными видами связи.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Знаки препинания при прямой речи и цитировании, в диалоге.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Сочетание знаков препинания.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Овладение орфографической и пунктуационной зоркостью. Соблюдение основных орфографических и пунктуационных норм в письменной речи. Опора на фонетический,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морфемно-словообразовательный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и морфологический анализ при выборе правильного написания слова. Опора на грамматико-интонационный анализ при объяснении расстановки знаков препинания в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предложении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.И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спользование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орфографических словарей и справочников по правописанию для решения орфографических и пунктуационных проблем.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  <w:u w:val="single"/>
        </w:rPr>
        <w:t>Язык и культура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Взаимосвязь языка и культуры, истории народа.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.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Табасаранский речевой этикет.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Выявление единиц языка с национально-культурным компонентом значения. Уместное использование правил табасаранского речевого этикета в учебной деятельности и повседневной жизни.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>Учебно-тематический план.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Контрольные работы – 2ч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Проверочные работы -2ч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Развитие речи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- 4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ч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  <w:u w:val="single"/>
        </w:rPr>
        <w:t>Формы контроля: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виды разбора, устные сообщения, зачеты, письменные работы, тестирование, сочинения разнообразных жанров.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Табасаранский язык. 7 класс. Учебник для 6-7 класса 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> </w:t>
      </w:r>
      <w:r w:rsidRPr="001E32A8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> </w:t>
      </w:r>
    </w:p>
    <w:p w:rsidR="00A44C55" w:rsidRPr="001E32A8" w:rsidRDefault="00A44C55" w:rsidP="00A44C55">
      <w:pPr>
        <w:autoSpaceDE w:val="0"/>
        <w:autoSpaceDN w:val="0"/>
        <w:adjustRightInd w:val="0"/>
        <w:rPr>
          <w:rFonts w:ascii="Calibri" w:hAnsi="Calibri" w:cs="Calibri"/>
        </w:rPr>
      </w:pPr>
    </w:p>
    <w:p w:rsidR="00A44C55" w:rsidRPr="001E32A8" w:rsidRDefault="00A44C55" w:rsidP="00A44C55">
      <w:pPr>
        <w:autoSpaceDE w:val="0"/>
        <w:autoSpaceDN w:val="0"/>
        <w:adjustRightInd w:val="0"/>
        <w:rPr>
          <w:rFonts w:ascii="Calibri" w:hAnsi="Calibri" w:cs="Calibri"/>
        </w:rPr>
      </w:pPr>
    </w:p>
    <w:p w:rsidR="00A44C55" w:rsidRPr="001E32A8" w:rsidRDefault="00A44C55" w:rsidP="00A44C55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A44C55" w:rsidRDefault="00A44C55" w:rsidP="00A44C55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A"/>
          <w:sz w:val="28"/>
          <w:szCs w:val="28"/>
        </w:rPr>
        <w:t xml:space="preserve">Планируемые результаты освоения курса  </w:t>
      </w:r>
    </w:p>
    <w:p w:rsidR="00A44C55" w:rsidRDefault="00A44C55" w:rsidP="00A44C55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color w:val="00000A"/>
          <w:sz w:val="28"/>
          <w:szCs w:val="28"/>
        </w:rPr>
      </w:pPr>
      <w:r w:rsidRPr="001E32A8">
        <w:rPr>
          <w:rFonts w:ascii="Times New Roman" w:hAnsi="Times New Roman" w:cs="Times New Roman"/>
          <w:b/>
          <w:bCs/>
          <w:color w:val="00000A"/>
          <w:sz w:val="28"/>
          <w:szCs w:val="28"/>
        </w:rPr>
        <w:t>7</w:t>
      </w:r>
      <w:r>
        <w:rPr>
          <w:rFonts w:ascii="Times New Roman CYR" w:hAnsi="Times New Roman CYR" w:cs="Times New Roman CYR"/>
          <w:b/>
          <w:bCs/>
          <w:color w:val="00000A"/>
          <w:sz w:val="28"/>
          <w:szCs w:val="28"/>
        </w:rPr>
        <w:t>класс  таб. Лит.</w:t>
      </w:r>
    </w:p>
    <w:p w:rsidR="00A44C55" w:rsidRPr="001E32A8" w:rsidRDefault="00A44C55" w:rsidP="00A44C55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</w:rPr>
      </w:pPr>
    </w:p>
    <w:p w:rsidR="00A44C55" w:rsidRDefault="00A44C55" w:rsidP="00A44C55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</w:rPr>
        <w:t>Личностными результатами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 xml:space="preserve"> освоения программы по литературе являются:</w:t>
      </w:r>
    </w:p>
    <w:p w:rsidR="00A44C55" w:rsidRDefault="00A44C55" w:rsidP="00A44C55">
      <w:pPr>
        <w:autoSpaceDE w:val="0"/>
        <w:autoSpaceDN w:val="0"/>
        <w:adjustRightInd w:val="0"/>
        <w:spacing w:after="0"/>
        <w:ind w:left="720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 w:rsidRPr="001E32A8">
        <w:rPr>
          <w:rFonts w:ascii="Times New Roman" w:hAnsi="Times New Roman" w:cs="Times New Roman"/>
          <w:color w:val="00000A"/>
          <w:sz w:val="24"/>
          <w:szCs w:val="24"/>
        </w:rPr>
        <w:t>-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 xml:space="preserve">осознание дагестанской  гражданской идентичности: патриотизма, любви и уважения к Отечеству, чувства гордости за свою Родину, прошлое и настоящее многонационального народа Дагестана; осознание своей этнической принадлежности, знание истории, языка, культуры своего народа, своего края, основ культурного наследия народов Дагестана и 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lastRenderedPageBreak/>
        <w:t xml:space="preserve">человечества; усвоение гуманистических, демократических и традиционных ценностей многонационального дагестанского общества; </w:t>
      </w:r>
    </w:p>
    <w:p w:rsidR="00A44C55" w:rsidRDefault="00A44C55" w:rsidP="00A44C55">
      <w:pPr>
        <w:autoSpaceDE w:val="0"/>
        <w:autoSpaceDN w:val="0"/>
        <w:adjustRightInd w:val="0"/>
        <w:spacing w:after="0"/>
        <w:ind w:left="660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 w:rsidRPr="001E32A8">
        <w:rPr>
          <w:rFonts w:ascii="Times New Roman" w:hAnsi="Times New Roman" w:cs="Times New Roman"/>
          <w:color w:val="00000A"/>
          <w:sz w:val="24"/>
          <w:szCs w:val="24"/>
        </w:rPr>
        <w:t>-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 xml:space="preserve">ответственное отношение к учению, готовности и </w:t>
      </w:r>
      <w:proofErr w:type="gramStart"/>
      <w:r>
        <w:rPr>
          <w:rFonts w:ascii="Times New Roman CYR" w:hAnsi="Times New Roman CYR" w:cs="Times New Roman CYR"/>
          <w:color w:val="00000A"/>
          <w:sz w:val="24"/>
          <w:szCs w:val="24"/>
        </w:rPr>
        <w:t>способности</w:t>
      </w:r>
      <w:proofErr w:type="gramEnd"/>
      <w:r>
        <w:rPr>
          <w:rFonts w:ascii="Times New Roman CYR" w:hAnsi="Times New Roman CYR" w:cs="Times New Roman CYR"/>
          <w:color w:val="00000A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предпочтений, с учётом устойчивых познавательных интересов;</w:t>
      </w:r>
    </w:p>
    <w:p w:rsidR="00A44C55" w:rsidRDefault="00A44C55" w:rsidP="00A44C55">
      <w:pPr>
        <w:autoSpaceDE w:val="0"/>
        <w:autoSpaceDN w:val="0"/>
        <w:adjustRightInd w:val="0"/>
        <w:spacing w:after="0"/>
        <w:ind w:left="720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 w:rsidRPr="001E32A8">
        <w:rPr>
          <w:rFonts w:ascii="Times New Roman" w:hAnsi="Times New Roman" w:cs="Times New Roman"/>
          <w:color w:val="00000A"/>
          <w:sz w:val="24"/>
          <w:szCs w:val="24"/>
        </w:rPr>
        <w:t>-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A44C55" w:rsidRDefault="00A44C55" w:rsidP="00A44C55">
      <w:pPr>
        <w:autoSpaceDE w:val="0"/>
        <w:autoSpaceDN w:val="0"/>
        <w:adjustRightInd w:val="0"/>
        <w:spacing w:after="0"/>
        <w:ind w:left="720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proofErr w:type="gramStart"/>
      <w:r w:rsidRPr="001E32A8">
        <w:rPr>
          <w:rFonts w:ascii="Times New Roman" w:hAnsi="Times New Roman" w:cs="Times New Roman"/>
          <w:color w:val="00000A"/>
          <w:sz w:val="24"/>
          <w:szCs w:val="24"/>
        </w:rPr>
        <w:t>-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Дагестана и народов мира; готовности и способности вести диалог с другими людьми и достигать в нём взаимопонимания;</w:t>
      </w:r>
      <w:proofErr w:type="gramEnd"/>
    </w:p>
    <w:p w:rsidR="00A44C55" w:rsidRDefault="00A44C55" w:rsidP="00A44C55">
      <w:pPr>
        <w:autoSpaceDE w:val="0"/>
        <w:autoSpaceDN w:val="0"/>
        <w:adjustRightInd w:val="0"/>
        <w:spacing w:after="0"/>
        <w:ind w:left="720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 w:rsidRPr="001E32A8">
        <w:rPr>
          <w:rFonts w:ascii="Times New Roman" w:hAnsi="Times New Roman" w:cs="Times New Roman"/>
          <w:color w:val="00000A"/>
          <w:sz w:val="24"/>
          <w:szCs w:val="24"/>
        </w:rPr>
        <w:t>-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A44C55" w:rsidRDefault="00A44C55" w:rsidP="00A44C55">
      <w:pPr>
        <w:autoSpaceDE w:val="0"/>
        <w:autoSpaceDN w:val="0"/>
        <w:adjustRightInd w:val="0"/>
        <w:spacing w:after="0"/>
        <w:ind w:left="720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 w:rsidRPr="001E32A8">
        <w:rPr>
          <w:rFonts w:ascii="Times New Roman" w:hAnsi="Times New Roman" w:cs="Times New Roman"/>
          <w:color w:val="00000A"/>
          <w:sz w:val="24"/>
          <w:szCs w:val="24"/>
        </w:rPr>
        <w:t>-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A44C55" w:rsidRDefault="00A44C55" w:rsidP="00A44C55">
      <w:pPr>
        <w:autoSpaceDE w:val="0"/>
        <w:autoSpaceDN w:val="0"/>
        <w:adjustRightInd w:val="0"/>
        <w:spacing w:after="0"/>
        <w:ind w:left="720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 w:rsidRPr="001E32A8">
        <w:rPr>
          <w:rFonts w:ascii="Times New Roman" w:hAnsi="Times New Roman" w:cs="Times New Roman"/>
          <w:color w:val="00000A"/>
          <w:sz w:val="24"/>
          <w:szCs w:val="24"/>
        </w:rPr>
        <w:t>-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A44C55" w:rsidRDefault="00A44C55" w:rsidP="00A44C55">
      <w:pPr>
        <w:autoSpaceDE w:val="0"/>
        <w:autoSpaceDN w:val="0"/>
        <w:adjustRightInd w:val="0"/>
        <w:spacing w:after="0"/>
        <w:ind w:left="720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 w:rsidRPr="001E32A8">
        <w:rPr>
          <w:rFonts w:ascii="Times New Roman" w:hAnsi="Times New Roman" w:cs="Times New Roman"/>
          <w:color w:val="00000A"/>
          <w:sz w:val="24"/>
          <w:szCs w:val="24"/>
        </w:rPr>
        <w:t>-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A44C55" w:rsidRDefault="00A44C55" w:rsidP="00A44C55">
      <w:pPr>
        <w:autoSpaceDE w:val="0"/>
        <w:autoSpaceDN w:val="0"/>
        <w:adjustRightInd w:val="0"/>
        <w:spacing w:after="0"/>
        <w:ind w:left="720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 w:rsidRPr="001E32A8">
        <w:rPr>
          <w:rFonts w:ascii="Times New Roman" w:hAnsi="Times New Roman" w:cs="Times New Roman"/>
          <w:color w:val="00000A"/>
          <w:sz w:val="24"/>
          <w:szCs w:val="24"/>
        </w:rPr>
        <w:t>-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A44C55" w:rsidRDefault="00A44C55" w:rsidP="00A44C55">
      <w:pPr>
        <w:autoSpaceDE w:val="0"/>
        <w:autoSpaceDN w:val="0"/>
        <w:adjustRightInd w:val="0"/>
        <w:spacing w:after="0"/>
        <w:ind w:left="720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 w:rsidRPr="001E32A8">
        <w:rPr>
          <w:rFonts w:ascii="Times New Roman" w:hAnsi="Times New Roman" w:cs="Times New Roman"/>
          <w:color w:val="00000A"/>
          <w:sz w:val="24"/>
          <w:szCs w:val="24"/>
        </w:rPr>
        <w:t>-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>развитие эстетического сознания через освоение художественного наследия народов Дагестана и мира, творческой деятельности эстетического характера.</w:t>
      </w:r>
    </w:p>
    <w:p w:rsidR="00A44C55" w:rsidRDefault="00A44C55" w:rsidP="00A44C55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b/>
          <w:bCs/>
          <w:color w:val="00000A"/>
          <w:sz w:val="24"/>
          <w:szCs w:val="24"/>
        </w:rPr>
        <w:t>Метапредметные</w:t>
      </w:r>
      <w:proofErr w:type="spellEnd"/>
      <w:r>
        <w:rPr>
          <w:rFonts w:ascii="Times New Roman CYR" w:hAnsi="Times New Roman CYR" w:cs="Times New Roman CYR"/>
          <w:b/>
          <w:bCs/>
          <w:color w:val="00000A"/>
          <w:sz w:val="24"/>
          <w:szCs w:val="24"/>
        </w:rPr>
        <w:t xml:space="preserve"> результаты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 xml:space="preserve"> освоения программы по литературе проявляются в умениях:</w:t>
      </w:r>
    </w:p>
    <w:p w:rsidR="00A44C55" w:rsidRDefault="00A44C55" w:rsidP="00A44C55">
      <w:pPr>
        <w:autoSpaceDE w:val="0"/>
        <w:autoSpaceDN w:val="0"/>
        <w:adjustRightInd w:val="0"/>
        <w:spacing w:after="0"/>
        <w:ind w:left="698" w:firstLine="15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 w:rsidRPr="001E32A8">
        <w:rPr>
          <w:rFonts w:ascii="Times New Roman" w:hAnsi="Times New Roman" w:cs="Times New Roman"/>
          <w:color w:val="00000A"/>
          <w:sz w:val="24"/>
          <w:szCs w:val="24"/>
        </w:rPr>
        <w:t>-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>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A44C55" w:rsidRDefault="00A44C55" w:rsidP="00A44C55">
      <w:pPr>
        <w:autoSpaceDE w:val="0"/>
        <w:autoSpaceDN w:val="0"/>
        <w:adjustRightInd w:val="0"/>
        <w:spacing w:after="0"/>
        <w:ind w:left="570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 w:rsidRPr="001E32A8">
        <w:rPr>
          <w:rFonts w:ascii="Times New Roman" w:hAnsi="Times New Roman" w:cs="Times New Roman"/>
          <w:color w:val="00000A"/>
          <w:sz w:val="24"/>
          <w:szCs w:val="24"/>
        </w:rPr>
        <w:t xml:space="preserve"> -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A44C55" w:rsidRDefault="00A44C55" w:rsidP="00A44C55">
      <w:pPr>
        <w:autoSpaceDE w:val="0"/>
        <w:autoSpaceDN w:val="0"/>
        <w:adjustRightInd w:val="0"/>
        <w:spacing w:after="0"/>
        <w:ind w:left="698" w:hanging="15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 w:rsidRPr="001E32A8">
        <w:rPr>
          <w:rFonts w:ascii="Times New Roman" w:hAnsi="Times New Roman" w:cs="Times New Roman"/>
          <w:color w:val="00000A"/>
          <w:sz w:val="24"/>
          <w:szCs w:val="24"/>
        </w:rPr>
        <w:t>-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A44C55" w:rsidRPr="001E32A8" w:rsidRDefault="00A44C55" w:rsidP="00A44C55">
      <w:pPr>
        <w:autoSpaceDE w:val="0"/>
        <w:autoSpaceDN w:val="0"/>
        <w:adjustRightInd w:val="0"/>
        <w:spacing w:after="0"/>
        <w:ind w:left="698" w:hanging="30"/>
        <w:jc w:val="both"/>
        <w:rPr>
          <w:rFonts w:ascii="Calibri" w:hAnsi="Calibri" w:cs="Calibri"/>
        </w:rPr>
      </w:pPr>
    </w:p>
    <w:p w:rsidR="00A44C55" w:rsidRPr="001E32A8" w:rsidRDefault="00A44C55" w:rsidP="00A44C55">
      <w:pPr>
        <w:autoSpaceDE w:val="0"/>
        <w:autoSpaceDN w:val="0"/>
        <w:adjustRightInd w:val="0"/>
        <w:spacing w:after="0"/>
        <w:ind w:left="698" w:hanging="30"/>
        <w:jc w:val="both"/>
        <w:rPr>
          <w:rFonts w:ascii="Calibri" w:hAnsi="Calibri" w:cs="Calibri"/>
        </w:rPr>
      </w:pPr>
    </w:p>
    <w:p w:rsidR="00A44C55" w:rsidRDefault="00A44C55" w:rsidP="00A44C55">
      <w:pPr>
        <w:autoSpaceDE w:val="0"/>
        <w:autoSpaceDN w:val="0"/>
        <w:adjustRightInd w:val="0"/>
        <w:spacing w:after="0"/>
        <w:ind w:left="698" w:hanging="30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 w:rsidRPr="001E32A8">
        <w:rPr>
          <w:rFonts w:ascii="Times New Roman" w:hAnsi="Times New Roman" w:cs="Times New Roman"/>
          <w:color w:val="00000A"/>
          <w:sz w:val="24"/>
          <w:szCs w:val="24"/>
        </w:rPr>
        <w:t>-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>оценивать правильность выполнения учебной задачи, собственные возможности её решения;</w:t>
      </w:r>
    </w:p>
    <w:p w:rsidR="00A44C55" w:rsidRDefault="00A44C55" w:rsidP="00A44C55">
      <w:pPr>
        <w:autoSpaceDE w:val="0"/>
        <w:autoSpaceDN w:val="0"/>
        <w:adjustRightInd w:val="0"/>
        <w:spacing w:after="0"/>
        <w:ind w:left="698" w:hanging="284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 w:rsidRPr="001E32A8">
        <w:rPr>
          <w:rFonts w:ascii="Times New Roman" w:hAnsi="Times New Roman" w:cs="Times New Roman"/>
          <w:color w:val="00000A"/>
          <w:sz w:val="24"/>
          <w:szCs w:val="24"/>
        </w:rPr>
        <w:t xml:space="preserve">   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A44C55" w:rsidRDefault="00A44C55" w:rsidP="00A44C55">
      <w:pPr>
        <w:autoSpaceDE w:val="0"/>
        <w:autoSpaceDN w:val="0"/>
        <w:adjustRightInd w:val="0"/>
        <w:spacing w:after="0"/>
        <w:ind w:left="698" w:hanging="284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 w:rsidRPr="001E32A8">
        <w:rPr>
          <w:rFonts w:ascii="Times New Roman" w:hAnsi="Times New Roman" w:cs="Times New Roman"/>
          <w:color w:val="00000A"/>
          <w:sz w:val="24"/>
          <w:szCs w:val="24"/>
        </w:rPr>
        <w:t xml:space="preserve"> -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>
        <w:rPr>
          <w:rFonts w:ascii="Times New Roman CYR" w:hAnsi="Times New Roman CYR" w:cs="Times New Roman CYR"/>
          <w:color w:val="00000A"/>
          <w:sz w:val="24"/>
          <w:szCs w:val="24"/>
        </w:rPr>
        <w:t>логическое рассуждение</w:t>
      </w:r>
      <w:proofErr w:type="gramEnd"/>
      <w:r>
        <w:rPr>
          <w:rFonts w:ascii="Times New Roman CYR" w:hAnsi="Times New Roman CYR" w:cs="Times New Roman CYR"/>
          <w:color w:val="00000A"/>
          <w:sz w:val="24"/>
          <w:szCs w:val="24"/>
        </w:rPr>
        <w:t>, умозаключение (индуктивное, дедуктивное и по аналогии) и делать выводы;</w:t>
      </w:r>
    </w:p>
    <w:p w:rsidR="00A44C55" w:rsidRDefault="00A44C55" w:rsidP="00A44C55">
      <w:pPr>
        <w:autoSpaceDE w:val="0"/>
        <w:autoSpaceDN w:val="0"/>
        <w:adjustRightInd w:val="0"/>
        <w:spacing w:after="0"/>
        <w:ind w:left="698" w:hanging="284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 w:rsidRPr="001E32A8">
        <w:rPr>
          <w:rFonts w:ascii="Times New Roman" w:hAnsi="Times New Roman" w:cs="Times New Roman"/>
          <w:color w:val="00000A"/>
          <w:sz w:val="24"/>
          <w:szCs w:val="24"/>
        </w:rPr>
        <w:t xml:space="preserve"> -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>создавать, применять и преобразовывать знаки и символы, модели и схемы для решения учебных и познавательных задач;</w:t>
      </w:r>
    </w:p>
    <w:p w:rsidR="00A44C55" w:rsidRDefault="00A44C55" w:rsidP="00A44C55">
      <w:pPr>
        <w:autoSpaceDE w:val="0"/>
        <w:autoSpaceDN w:val="0"/>
        <w:adjustRightInd w:val="0"/>
        <w:spacing w:after="0"/>
        <w:ind w:left="698" w:hanging="284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 w:rsidRPr="001E32A8">
        <w:rPr>
          <w:rFonts w:ascii="Times New Roman" w:hAnsi="Times New Roman" w:cs="Times New Roman"/>
          <w:color w:val="00000A"/>
          <w:sz w:val="24"/>
          <w:szCs w:val="24"/>
        </w:rPr>
        <w:t xml:space="preserve"> -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>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A44C55" w:rsidRDefault="00A44C55" w:rsidP="00A44C55">
      <w:pPr>
        <w:autoSpaceDE w:val="0"/>
        <w:autoSpaceDN w:val="0"/>
        <w:adjustRightInd w:val="0"/>
        <w:spacing w:after="0"/>
        <w:ind w:left="698" w:hanging="284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 w:rsidRPr="001E32A8">
        <w:rPr>
          <w:rFonts w:ascii="Times New Roman" w:hAnsi="Times New Roman" w:cs="Times New Roman"/>
          <w:color w:val="00000A"/>
          <w:sz w:val="24"/>
          <w:szCs w:val="24"/>
        </w:rPr>
        <w:t>-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>осознанно использовать речевые средства в соответствии с задачей коммуникации, для выражения своих чувств, мыслей и потребностей планирования и регуляции своей деятельности; владение устной и письменной речью, монологической контекстной речью;</w:t>
      </w:r>
    </w:p>
    <w:p w:rsidR="00A44C55" w:rsidRDefault="00A44C55" w:rsidP="00A44C55">
      <w:pPr>
        <w:autoSpaceDE w:val="0"/>
        <w:autoSpaceDN w:val="0"/>
        <w:adjustRightInd w:val="0"/>
        <w:spacing w:after="0"/>
        <w:ind w:left="698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 w:rsidRPr="001E32A8">
        <w:rPr>
          <w:rFonts w:ascii="Times New Roman" w:hAnsi="Times New Roman" w:cs="Times New Roman"/>
          <w:color w:val="00000A"/>
          <w:sz w:val="24"/>
          <w:szCs w:val="24"/>
        </w:rPr>
        <w:t>-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>формировать и развивать компетентности в области использования информационно-коммуникационных технологий.</w:t>
      </w:r>
    </w:p>
    <w:p w:rsidR="00A44C55" w:rsidRDefault="00A44C55" w:rsidP="00A44C55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</w:rPr>
        <w:t>Предметные результаты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 xml:space="preserve"> освоения программы по литературе состоят в следующем:</w:t>
      </w:r>
    </w:p>
    <w:p w:rsidR="00A44C55" w:rsidRDefault="00A44C55" w:rsidP="00A44C55">
      <w:pPr>
        <w:autoSpaceDE w:val="0"/>
        <w:autoSpaceDN w:val="0"/>
        <w:adjustRightInd w:val="0"/>
        <w:spacing w:after="0"/>
        <w:ind w:left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в познавательной сфере:</w:t>
      </w:r>
    </w:p>
    <w:p w:rsidR="00A44C55" w:rsidRDefault="00A44C55" w:rsidP="00A44C55">
      <w:pPr>
        <w:autoSpaceDE w:val="0"/>
        <w:autoSpaceDN w:val="0"/>
        <w:adjustRightInd w:val="0"/>
        <w:spacing w:after="0"/>
        <w:ind w:left="142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 xml:space="preserve">понимание ключевых проблем изученных произведений табасаранского  фольклора и фольклора других </w:t>
      </w:r>
      <w:proofErr w:type="spellStart"/>
      <w:r>
        <w:rPr>
          <w:rFonts w:ascii="Times New Roman CYR" w:hAnsi="Times New Roman CYR" w:cs="Times New Roman CYR"/>
          <w:color w:val="00000A"/>
          <w:sz w:val="24"/>
          <w:szCs w:val="24"/>
        </w:rPr>
        <w:t>народов</w:t>
      </w:r>
      <w:proofErr w:type="gramStart"/>
      <w:r>
        <w:rPr>
          <w:rFonts w:ascii="Times New Roman CYR" w:hAnsi="Times New Roman CYR" w:cs="Times New Roman CYR"/>
          <w:color w:val="00000A"/>
          <w:sz w:val="24"/>
          <w:szCs w:val="24"/>
        </w:rPr>
        <w:t>,л</w:t>
      </w:r>
      <w:proofErr w:type="gramEnd"/>
      <w:r>
        <w:rPr>
          <w:rFonts w:ascii="Times New Roman CYR" w:hAnsi="Times New Roman CYR" w:cs="Times New Roman CYR"/>
          <w:color w:val="00000A"/>
          <w:sz w:val="24"/>
          <w:szCs w:val="24"/>
        </w:rPr>
        <w:t>итературы</w:t>
      </w:r>
      <w:proofErr w:type="spellEnd"/>
      <w:r>
        <w:rPr>
          <w:rFonts w:ascii="Times New Roman CYR" w:hAnsi="Times New Roman CYR" w:cs="Times New Roman CYR"/>
          <w:color w:val="00000A"/>
          <w:sz w:val="24"/>
          <w:szCs w:val="24"/>
        </w:rPr>
        <w:t xml:space="preserve"> XVIII в., табасаранских писателей XIX- XX В.В., литературы народов Дагестана и зарубежной литературы;</w:t>
      </w:r>
    </w:p>
    <w:p w:rsidR="00A44C55" w:rsidRDefault="00A44C55" w:rsidP="00A44C55">
      <w:pPr>
        <w:autoSpaceDE w:val="0"/>
        <w:autoSpaceDN w:val="0"/>
        <w:adjustRightInd w:val="0"/>
        <w:spacing w:after="0"/>
        <w:ind w:left="142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понимание связи литературных произведений с эпохой их написания, выявление заложенные  в них вневременных, непреходящих нравственных ценностей и их современного звучания;</w:t>
      </w:r>
    </w:p>
    <w:p w:rsidR="00A44C55" w:rsidRDefault="00A44C55" w:rsidP="00A44C55">
      <w:pPr>
        <w:autoSpaceDE w:val="0"/>
        <w:autoSpaceDN w:val="0"/>
        <w:adjustRightInd w:val="0"/>
        <w:spacing w:after="0"/>
        <w:ind w:left="142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умение анализировать литературное произведение: определять его принадлежность к одному из литературных родов и жанром; понимать и формулировать тему, идею, нравственный пафос литературного произведения, характеризовать его героев, сопоставлять одного или нескольких произведений</w:t>
      </w:r>
    </w:p>
    <w:p w:rsidR="00A44C55" w:rsidRDefault="00A44C55" w:rsidP="00A44C55">
      <w:pPr>
        <w:autoSpaceDE w:val="0"/>
        <w:autoSpaceDN w:val="0"/>
        <w:adjustRightInd w:val="0"/>
        <w:spacing w:after="0"/>
        <w:ind w:left="142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определение в произведении элементом сюжета, композиции, изобразительно  - выразительных средств языка, понимание их роли в раскрытии идейно-художественного содержания произведения (элементы филологического анализа);</w:t>
      </w:r>
    </w:p>
    <w:p w:rsidR="00A44C55" w:rsidRDefault="00A44C55" w:rsidP="00A44C55">
      <w:pPr>
        <w:autoSpaceDE w:val="0"/>
        <w:autoSpaceDN w:val="0"/>
        <w:adjustRightInd w:val="0"/>
        <w:spacing w:after="0"/>
        <w:ind w:left="142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владение элементарной литературоведческой терминологией при анализе литературного произведения;</w:t>
      </w:r>
    </w:p>
    <w:p w:rsidR="00A44C55" w:rsidRDefault="00A44C55" w:rsidP="00A44C55">
      <w:pPr>
        <w:autoSpaceDE w:val="0"/>
        <w:autoSpaceDN w:val="0"/>
        <w:adjustRightInd w:val="0"/>
        <w:spacing w:after="0"/>
        <w:ind w:left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ценностно-ориентированной сфере:</w:t>
      </w:r>
    </w:p>
    <w:p w:rsidR="00A44C55" w:rsidRDefault="00A44C55" w:rsidP="00A44C55">
      <w:pPr>
        <w:autoSpaceDE w:val="0"/>
        <w:autoSpaceDN w:val="0"/>
        <w:adjustRightInd w:val="0"/>
        <w:spacing w:after="0"/>
        <w:ind w:left="142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lastRenderedPageBreak/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A44C55" w:rsidRDefault="00A44C55" w:rsidP="00A44C55">
      <w:pPr>
        <w:autoSpaceDE w:val="0"/>
        <w:autoSpaceDN w:val="0"/>
        <w:adjustRightInd w:val="0"/>
        <w:spacing w:after="0"/>
        <w:ind w:left="142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формулирование собственного отношения к произведениям табасаранской литературы, их оценка;</w:t>
      </w:r>
    </w:p>
    <w:p w:rsidR="00A44C55" w:rsidRDefault="00A44C55" w:rsidP="00A44C55">
      <w:pPr>
        <w:autoSpaceDE w:val="0"/>
        <w:autoSpaceDN w:val="0"/>
        <w:adjustRightInd w:val="0"/>
        <w:spacing w:after="0"/>
        <w:ind w:left="142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собственная интерпретация (в отдельных случаях) изученных литературных произведений;</w:t>
      </w:r>
    </w:p>
    <w:p w:rsidR="00A44C55" w:rsidRDefault="00A44C55" w:rsidP="00A44C55">
      <w:pPr>
        <w:autoSpaceDE w:val="0"/>
        <w:autoSpaceDN w:val="0"/>
        <w:adjustRightInd w:val="0"/>
        <w:spacing w:after="0"/>
        <w:ind w:left="142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понимание авторской позиции и свое отношение к ней;</w:t>
      </w:r>
    </w:p>
    <w:p w:rsidR="00A44C55" w:rsidRDefault="00A44C55" w:rsidP="00A44C55">
      <w:pPr>
        <w:autoSpaceDE w:val="0"/>
        <w:autoSpaceDN w:val="0"/>
        <w:adjustRightInd w:val="0"/>
        <w:spacing w:after="0"/>
        <w:ind w:left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коммуникативной сфере:</w:t>
      </w:r>
    </w:p>
    <w:p w:rsidR="00A44C55" w:rsidRDefault="00A44C55" w:rsidP="00A44C55">
      <w:pPr>
        <w:autoSpaceDE w:val="0"/>
        <w:autoSpaceDN w:val="0"/>
        <w:adjustRightInd w:val="0"/>
        <w:spacing w:after="0"/>
        <w:ind w:left="142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восприятие на слух литературных произведений разных жанров, осмысленное чтение и адекватное восприятие;</w:t>
      </w:r>
    </w:p>
    <w:p w:rsidR="00A44C55" w:rsidRDefault="00A44C55" w:rsidP="00A44C55">
      <w:pPr>
        <w:autoSpaceDE w:val="0"/>
        <w:autoSpaceDN w:val="0"/>
        <w:adjustRightInd w:val="0"/>
        <w:spacing w:after="0"/>
        <w:ind w:left="142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 xml:space="preserve">умение пересказывать прозаические произведения или их отрывки с использованием </w:t>
      </w:r>
    </w:p>
    <w:p w:rsidR="00A44C55" w:rsidRPr="001E32A8" w:rsidRDefault="00A44C55" w:rsidP="00A44C55">
      <w:pPr>
        <w:autoSpaceDE w:val="0"/>
        <w:autoSpaceDN w:val="0"/>
        <w:adjustRightInd w:val="0"/>
        <w:spacing w:after="0"/>
        <w:ind w:left="1429"/>
        <w:jc w:val="both"/>
        <w:rPr>
          <w:rFonts w:ascii="Calibri" w:hAnsi="Calibri" w:cs="Calibri"/>
        </w:rPr>
      </w:pPr>
    </w:p>
    <w:p w:rsidR="00A44C55" w:rsidRDefault="00A44C55" w:rsidP="00A44C55">
      <w:pPr>
        <w:autoSpaceDE w:val="0"/>
        <w:autoSpaceDN w:val="0"/>
        <w:adjustRightInd w:val="0"/>
        <w:spacing w:after="0"/>
        <w:ind w:left="142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вести диалог;</w:t>
      </w:r>
    </w:p>
    <w:p w:rsidR="00A44C55" w:rsidRDefault="00A44C55" w:rsidP="00A44C55">
      <w:pPr>
        <w:autoSpaceDE w:val="0"/>
        <w:autoSpaceDN w:val="0"/>
        <w:adjustRightInd w:val="0"/>
        <w:spacing w:after="0"/>
        <w:ind w:left="142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написание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A44C55" w:rsidRDefault="00A44C55" w:rsidP="00A44C55">
      <w:pPr>
        <w:autoSpaceDE w:val="0"/>
        <w:autoSpaceDN w:val="0"/>
        <w:adjustRightInd w:val="0"/>
        <w:spacing w:after="0"/>
        <w:ind w:left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эстетической сфере:</w:t>
      </w:r>
    </w:p>
    <w:p w:rsidR="00A44C55" w:rsidRDefault="00A44C55" w:rsidP="00A44C55">
      <w:pPr>
        <w:autoSpaceDE w:val="0"/>
        <w:autoSpaceDN w:val="0"/>
        <w:adjustRightInd w:val="0"/>
        <w:spacing w:after="0"/>
        <w:ind w:left="142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A44C55" w:rsidRDefault="00A44C55" w:rsidP="00A44C55">
      <w:pPr>
        <w:autoSpaceDE w:val="0"/>
        <w:autoSpaceDN w:val="0"/>
        <w:adjustRightInd w:val="0"/>
        <w:spacing w:after="0"/>
        <w:ind w:left="142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понимание русского слова в его эстетической функции, роли изобразительно-выразительных языковых сре</w:t>
      </w:r>
      <w:proofErr w:type="gramStart"/>
      <w:r>
        <w:rPr>
          <w:rFonts w:ascii="Times New Roman CYR" w:hAnsi="Times New Roman CYR" w:cs="Times New Roman CYR"/>
          <w:color w:val="00000A"/>
          <w:sz w:val="24"/>
          <w:szCs w:val="24"/>
        </w:rPr>
        <w:t>дств в с</w:t>
      </w:r>
      <w:proofErr w:type="gramEnd"/>
      <w:r>
        <w:rPr>
          <w:rFonts w:ascii="Times New Roman CYR" w:hAnsi="Times New Roman CYR" w:cs="Times New Roman CYR"/>
          <w:color w:val="00000A"/>
          <w:sz w:val="24"/>
          <w:szCs w:val="24"/>
        </w:rPr>
        <w:t>оздании художественных образов литературных произведений.</w:t>
      </w:r>
    </w:p>
    <w:p w:rsidR="00A44C55" w:rsidRDefault="00A44C55" w:rsidP="00A44C5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Содержание учебного предмета</w:t>
      </w:r>
    </w:p>
    <w:p w:rsidR="00A44C55" w:rsidRDefault="00A44C55" w:rsidP="00A44C55">
      <w:pPr>
        <w:autoSpaceDE w:val="0"/>
        <w:autoSpaceDN w:val="0"/>
        <w:adjustRightInd w:val="0"/>
        <w:spacing w:before="187"/>
        <w:ind w:left="5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>Введение</w:t>
      </w:r>
    </w:p>
    <w:p w:rsidR="00A44C55" w:rsidRDefault="00A44C55" w:rsidP="00A44C55">
      <w:pPr>
        <w:autoSpaceDE w:val="0"/>
        <w:autoSpaceDN w:val="0"/>
        <w:adjustRightInd w:val="0"/>
        <w:spacing w:before="77"/>
        <w:ind w:firstLine="346"/>
        <w:jc w:val="both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Изображение человека как важнейшая идейно-нравственная проблема литературы. Взаимосвязь характеров и обстоятельств в художественном произведении. Труд писателя, его позиция, отношение к несовершенству мира и стремление к нравственному и эстетическому идеалу</w:t>
      </w:r>
    </w:p>
    <w:p w:rsidR="00A44C55" w:rsidRDefault="00A44C55" w:rsidP="00A44C55">
      <w:pPr>
        <w:autoSpaceDE w:val="0"/>
        <w:autoSpaceDN w:val="0"/>
        <w:adjustRightInd w:val="0"/>
        <w:spacing w:before="77"/>
        <w:ind w:firstLine="346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                                                         1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 xml:space="preserve">часть </w:t>
      </w:r>
    </w:p>
    <w:p w:rsidR="00A44C55" w:rsidRDefault="00A44C55" w:rsidP="00A44C55">
      <w:pPr>
        <w:autoSpaceDE w:val="0"/>
        <w:autoSpaceDN w:val="0"/>
        <w:adjustRightInd w:val="0"/>
        <w:spacing w:before="77"/>
        <w:ind w:firstLine="346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                             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>Устное народное творчество</w:t>
      </w:r>
    </w:p>
    <w:p w:rsidR="00A44C55" w:rsidRPr="001E32A8" w:rsidRDefault="00A44C55" w:rsidP="00A44C55">
      <w:pPr>
        <w:autoSpaceDE w:val="0"/>
        <w:autoSpaceDN w:val="0"/>
        <w:adjustRightInd w:val="0"/>
        <w:spacing w:before="77"/>
        <w:ind w:firstLine="346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Народные сказки: 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Уважать надо не одежду, а человека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». «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Кисханум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Фатмаханум</w:t>
      </w:r>
      <w:proofErr w:type="spellEnd"/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».</w:t>
      </w:r>
    </w:p>
    <w:p w:rsidR="00A44C55" w:rsidRPr="001E32A8" w:rsidRDefault="00A44C55" w:rsidP="00A44C55">
      <w:pPr>
        <w:autoSpaceDE w:val="0"/>
        <w:autoSpaceDN w:val="0"/>
        <w:adjustRightInd w:val="0"/>
        <w:spacing w:before="77"/>
        <w:ind w:firstLine="346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Народные песни. 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«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Инсафсуз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гъавум</w:t>
      </w:r>
      <w:proofErr w:type="spellEnd"/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». «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Узу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гъургунва</w:t>
      </w:r>
      <w:proofErr w:type="spellEnd"/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».</w:t>
      </w:r>
    </w:p>
    <w:p w:rsidR="00A44C55" w:rsidRDefault="00A44C55" w:rsidP="00A44C55">
      <w:pPr>
        <w:autoSpaceDE w:val="0"/>
        <w:autoSpaceDN w:val="0"/>
        <w:adjustRightInd w:val="0"/>
        <w:spacing w:before="77"/>
        <w:ind w:firstLine="346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                                             </w:t>
      </w:r>
      <w:r w:rsidRPr="001E32A8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2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>часть</w:t>
      </w:r>
    </w:p>
    <w:p w:rsidR="00A44C55" w:rsidRPr="001E32A8" w:rsidRDefault="00A44C55" w:rsidP="00A44C55">
      <w:pPr>
        <w:autoSpaceDE w:val="0"/>
        <w:autoSpaceDN w:val="0"/>
        <w:adjustRightInd w:val="0"/>
        <w:spacing w:before="77"/>
        <w:ind w:firstLine="346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lastRenderedPageBreak/>
        <w:t>С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Курбанов.  Краткий рассказ о писателе.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«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Проданная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Меседу</w:t>
      </w:r>
      <w:proofErr w:type="spellEnd"/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». </w:t>
      </w:r>
    </w:p>
    <w:p w:rsidR="00A44C55" w:rsidRPr="001E32A8" w:rsidRDefault="00A44C55" w:rsidP="00A44C55">
      <w:pPr>
        <w:autoSpaceDE w:val="0"/>
        <w:autoSpaceDN w:val="0"/>
        <w:adjustRightInd w:val="0"/>
        <w:spacing w:before="77"/>
        <w:ind w:firstLine="346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М.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Митаров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. Краткий рассказ о писателе. 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Иран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Хараб</w:t>
      </w:r>
      <w:proofErr w:type="spellEnd"/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». </w:t>
      </w:r>
    </w:p>
    <w:p w:rsidR="00A44C55" w:rsidRPr="001E32A8" w:rsidRDefault="00A44C55" w:rsidP="00A44C55">
      <w:pPr>
        <w:autoSpaceDE w:val="0"/>
        <w:autoSpaceDN w:val="0"/>
        <w:adjustRightInd w:val="0"/>
        <w:spacing w:before="77"/>
        <w:ind w:firstLine="346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А.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Гафуров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.К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раткий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рассказ о писателе. 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Моя жизнь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». </w:t>
      </w:r>
    </w:p>
    <w:p w:rsidR="00A44C55" w:rsidRDefault="00A44C55" w:rsidP="00A44C55">
      <w:pPr>
        <w:autoSpaceDE w:val="0"/>
        <w:autoSpaceDN w:val="0"/>
        <w:adjustRightInd w:val="0"/>
        <w:spacing w:before="77"/>
        <w:ind w:firstLine="346"/>
        <w:jc w:val="both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                           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Драматические произведения</w:t>
      </w:r>
    </w:p>
    <w:p w:rsidR="00A44C55" w:rsidRPr="001E32A8" w:rsidRDefault="00A44C55" w:rsidP="00A44C55">
      <w:pPr>
        <w:autoSpaceDE w:val="0"/>
        <w:autoSpaceDN w:val="0"/>
        <w:adjustRightInd w:val="0"/>
        <w:spacing w:before="77"/>
        <w:ind w:firstLine="346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М.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Хуршилов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. Краткий рассказ о писателе. 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Сулак свидетель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». </w:t>
      </w:r>
    </w:p>
    <w:p w:rsidR="00A44C55" w:rsidRDefault="00A44C55" w:rsidP="00A44C55">
      <w:pPr>
        <w:autoSpaceDE w:val="0"/>
        <w:autoSpaceDN w:val="0"/>
        <w:adjustRightInd w:val="0"/>
        <w:spacing w:before="77"/>
        <w:ind w:firstLine="346"/>
        <w:jc w:val="both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Теория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литературы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.Р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оман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.</w:t>
      </w:r>
    </w:p>
    <w:p w:rsidR="00A44C55" w:rsidRPr="001E32A8" w:rsidRDefault="00A44C55" w:rsidP="00A44C55">
      <w:pPr>
        <w:autoSpaceDE w:val="0"/>
        <w:autoSpaceDN w:val="0"/>
        <w:adjustRightInd w:val="0"/>
        <w:spacing w:before="77"/>
        <w:ind w:firstLine="346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Ш.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Казиев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.К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раткий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рассказ о писателе. 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Вопрос времени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». «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Родной язык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».</w:t>
      </w:r>
    </w:p>
    <w:p w:rsidR="00A44C55" w:rsidRDefault="00A44C55" w:rsidP="00A44C55">
      <w:pPr>
        <w:autoSpaceDE w:val="0"/>
        <w:autoSpaceDN w:val="0"/>
        <w:adjustRightInd w:val="0"/>
        <w:spacing w:before="77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                                             </w:t>
      </w:r>
      <w:r w:rsidRPr="001E32A8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3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>часть</w:t>
      </w:r>
    </w:p>
    <w:p w:rsidR="00A44C55" w:rsidRPr="001E32A8" w:rsidRDefault="00A44C55" w:rsidP="00A44C55">
      <w:pPr>
        <w:autoSpaceDE w:val="0"/>
        <w:autoSpaceDN w:val="0"/>
        <w:adjustRightInd w:val="0"/>
        <w:spacing w:before="77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А. Джафаров. 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«»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Живыми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захороненные</w:t>
      </w:r>
      <w:proofErr w:type="gramEnd"/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».</w:t>
      </w:r>
    </w:p>
    <w:p w:rsidR="00A44C55" w:rsidRDefault="00A44C55" w:rsidP="00A44C55">
      <w:pPr>
        <w:autoSpaceDE w:val="0"/>
        <w:autoSpaceDN w:val="0"/>
        <w:adjustRightInd w:val="0"/>
        <w:spacing w:before="77"/>
        <w:jc w:val="both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                        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Теория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литературы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.Т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ема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и идея произведения.</w:t>
      </w:r>
    </w:p>
    <w:p w:rsidR="00A44C55" w:rsidRPr="001E32A8" w:rsidRDefault="00A44C55" w:rsidP="00A44C55">
      <w:pPr>
        <w:autoSpaceDE w:val="0"/>
        <w:autoSpaceDN w:val="0"/>
        <w:adjustRightInd w:val="0"/>
        <w:spacing w:before="77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Б.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Митаров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.К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раткий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рассказ о писателе. 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«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Известите наших друзей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».</w:t>
      </w:r>
    </w:p>
    <w:p w:rsidR="00A44C55" w:rsidRPr="001E32A8" w:rsidRDefault="00A44C55" w:rsidP="00A44C55">
      <w:pPr>
        <w:autoSpaceDE w:val="0"/>
        <w:autoSpaceDN w:val="0"/>
        <w:adjustRightInd w:val="0"/>
        <w:spacing w:before="77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                               </w:t>
      </w:r>
    </w:p>
    <w:p w:rsidR="00A44C55" w:rsidRDefault="00A44C55" w:rsidP="00A44C55">
      <w:pPr>
        <w:autoSpaceDE w:val="0"/>
        <w:autoSpaceDN w:val="0"/>
        <w:adjustRightInd w:val="0"/>
        <w:spacing w:before="77"/>
        <w:jc w:val="both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                                    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Теория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литературы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.Р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азмеры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стиха.</w:t>
      </w:r>
    </w:p>
    <w:p w:rsidR="00A44C55" w:rsidRPr="001E32A8" w:rsidRDefault="00A44C55" w:rsidP="00A44C55">
      <w:pPr>
        <w:autoSpaceDE w:val="0"/>
        <w:autoSpaceDN w:val="0"/>
        <w:adjustRightInd w:val="0"/>
        <w:spacing w:before="77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И. 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Шахмарданов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.К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раткий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рассказ о писателе. 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«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Сон солдата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».</w:t>
      </w:r>
    </w:p>
    <w:p w:rsidR="00A44C55" w:rsidRPr="001E32A8" w:rsidRDefault="00A44C55" w:rsidP="00A44C55">
      <w:pPr>
        <w:autoSpaceDE w:val="0"/>
        <w:autoSpaceDN w:val="0"/>
        <w:adjustRightInd w:val="0"/>
        <w:spacing w:before="77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М.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Шамхалов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.К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раткий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рассказ о писателе. 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«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Прости меня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».</w:t>
      </w:r>
    </w:p>
    <w:p w:rsidR="00A44C55" w:rsidRPr="001E32A8" w:rsidRDefault="00A44C55" w:rsidP="00A44C55">
      <w:pPr>
        <w:autoSpaceDE w:val="0"/>
        <w:autoSpaceDN w:val="0"/>
        <w:adjustRightInd w:val="0"/>
        <w:spacing w:before="77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Ш.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Шахмарданов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.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»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Гитара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».</w:t>
      </w:r>
    </w:p>
    <w:p w:rsidR="00A44C55" w:rsidRPr="001E32A8" w:rsidRDefault="00A44C55" w:rsidP="00A44C55">
      <w:pPr>
        <w:autoSpaceDE w:val="0"/>
        <w:autoSpaceDN w:val="0"/>
        <w:adjustRightInd w:val="0"/>
        <w:spacing w:before="77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Аь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Сяидов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. 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Снежные шапки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».</w:t>
      </w:r>
    </w:p>
    <w:p w:rsidR="00A44C55" w:rsidRDefault="00A44C55" w:rsidP="00A44C55">
      <w:pPr>
        <w:autoSpaceDE w:val="0"/>
        <w:autoSpaceDN w:val="0"/>
        <w:adjustRightInd w:val="0"/>
        <w:spacing w:before="77"/>
        <w:jc w:val="both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                                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Роды литературы.</w:t>
      </w:r>
    </w:p>
    <w:p w:rsidR="00A44C55" w:rsidRPr="001E32A8" w:rsidRDefault="00A44C55" w:rsidP="00A44C55">
      <w:pPr>
        <w:autoSpaceDE w:val="0"/>
        <w:autoSpaceDN w:val="0"/>
        <w:adjustRightInd w:val="0"/>
        <w:spacing w:before="77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Ю.Базутаев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. 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Яблоки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»</w:t>
      </w:r>
    </w:p>
    <w:p w:rsidR="00A44C55" w:rsidRPr="001E32A8" w:rsidRDefault="00A44C55" w:rsidP="00A44C55">
      <w:pPr>
        <w:autoSpaceDE w:val="0"/>
        <w:autoSpaceDN w:val="0"/>
        <w:adjustRightInd w:val="0"/>
        <w:spacing w:before="77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Аь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Сефикурбанов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.К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раткий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рассказ о писателе. 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Весна в горах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»</w:t>
      </w:r>
      <w:proofErr w:type="gramStart"/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.»</w:t>
      </w:r>
      <w:proofErr w:type="gramEnd"/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«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Дождь</w:t>
      </w:r>
      <w:r w:rsidRPr="001E32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».</w:t>
      </w:r>
    </w:p>
    <w:p w:rsidR="00A44C55" w:rsidRPr="001E32A8" w:rsidRDefault="00A44C55" w:rsidP="00A44C55">
      <w:pPr>
        <w:autoSpaceDE w:val="0"/>
        <w:autoSpaceDN w:val="0"/>
        <w:adjustRightInd w:val="0"/>
        <w:ind w:left="10"/>
        <w:jc w:val="center"/>
        <w:rPr>
          <w:rFonts w:ascii="Calibri" w:hAnsi="Calibri" w:cs="Calibri"/>
        </w:rPr>
      </w:pPr>
    </w:p>
    <w:p w:rsidR="00A44C55" w:rsidRPr="001E32A8" w:rsidRDefault="00A44C55" w:rsidP="00A44C55">
      <w:pPr>
        <w:autoSpaceDE w:val="0"/>
        <w:autoSpaceDN w:val="0"/>
        <w:adjustRightInd w:val="0"/>
        <w:ind w:left="10"/>
        <w:jc w:val="center"/>
        <w:rPr>
          <w:rFonts w:ascii="Calibri" w:hAnsi="Calibri" w:cs="Calibri"/>
        </w:rPr>
      </w:pPr>
    </w:p>
    <w:p w:rsidR="00A44C55" w:rsidRPr="001E32A8" w:rsidRDefault="00A44C55" w:rsidP="00A44C55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 w:rsidRPr="001E32A8">
        <w:rPr>
          <w:rFonts w:ascii="Calibri" w:hAnsi="Calibri" w:cs="Calibri"/>
          <w:b/>
          <w:bCs/>
          <w:sz w:val="28"/>
          <w:szCs w:val="28"/>
        </w:rPr>
        <w:t xml:space="preserve">         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Планируемые результаты освоения предмета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8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класс таб. яз.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Личностные результаты: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понимание родного языка как одной из основных национально-культурных ценностей табасаранского  народа; определяющей роли родного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языка в развитии интеллектуальных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т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ворческих способностей и моральных качеств личности; его значения в процессе получения школьного Образования;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осознание эстетической ценности родного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достаточный объем словарного запаса и усвоенных грамматических сре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дств дл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я свободного выражения мыслей и чувств в процессе речевого общения: способность к самооценке на основе наблюдения за собственной речью.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Метапредметные</w:t>
      </w:r>
      <w:proofErr w:type="spellEnd"/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 xml:space="preserve"> результаты: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владение всеми видами речевой деятельности:</w:t>
      </w:r>
    </w:p>
    <w:p w:rsidR="00A44C55" w:rsidRDefault="00A44C55" w:rsidP="00A44C5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288" w:hanging="15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адекватное понимание информации устного и письменного сообщения;</w:t>
      </w:r>
    </w:p>
    <w:p w:rsidR="00A44C55" w:rsidRDefault="00A44C55" w:rsidP="00A44C5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28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владение разными видами чтения;</w:t>
      </w:r>
    </w:p>
    <w:p w:rsidR="00A44C55" w:rsidRDefault="00A44C55" w:rsidP="00A44C5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28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адекватное восприятие на слух текстов разных стилей и жанров;</w:t>
      </w:r>
    </w:p>
    <w:p w:rsidR="00A44C55" w:rsidRDefault="00A44C55" w:rsidP="00A44C5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28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способность извлекать информацию из разных источников, включая средства массовой информации, компакт-диски учебного назначения, ресурсы Интернета; умение свободно пользоваться словарями различных типов, справочной литературой;</w:t>
      </w:r>
    </w:p>
    <w:p w:rsidR="00A44C55" w:rsidRDefault="00A44C55" w:rsidP="00A44C5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28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овладение приемами отбора и систематизации материала на определенную тему; умение вести самостоятельный поиск информации, ее анализ и отбор;</w:t>
      </w:r>
    </w:p>
    <w:p w:rsidR="00A44C55" w:rsidRDefault="00A44C55" w:rsidP="00A44C5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28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A44C55" w:rsidRDefault="00A44C55" w:rsidP="00A44C5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28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способность определять цели предстоящей учебной деятельности (индивидуальной и коллективной), последовательность действий, а также оценивать достигнутые результаты и адекватно формулировать их в устной и письменной форме;</w:t>
      </w:r>
    </w:p>
    <w:p w:rsidR="00A44C55" w:rsidRDefault="00A44C55" w:rsidP="00A44C5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28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умение воспроизводить прослушанный или прочитанный текст с разной степенью свернутости;</w:t>
      </w:r>
    </w:p>
    <w:p w:rsidR="00A44C55" w:rsidRDefault="00A44C55" w:rsidP="00A44C5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28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A44C55" w:rsidRDefault="00A44C55" w:rsidP="00A44C5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28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способность свободно, правильно излагать свои мысли в устной и письменной форме;</w:t>
      </w:r>
    </w:p>
    <w:p w:rsidR="00A44C55" w:rsidRDefault="00A44C55" w:rsidP="00A44C5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28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владение разными видами монолога и диалога; соблюдение в практике речевого общения основных орфоэпических, лексических, грамматических, стилистических норм современного табасаранского литературного языка; соблюдение основных правил орфографии и пунктуации в процессе письменного общения;</w:t>
      </w:r>
    </w:p>
    <w:p w:rsidR="00A44C55" w:rsidRDefault="00A44C55" w:rsidP="00A44C5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28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способность участвовать в речевом общении, соблюдая нормы речевого этикета;</w:t>
      </w:r>
    </w:p>
    <w:p w:rsidR="00A44C55" w:rsidRDefault="00A44C55" w:rsidP="00A44C5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28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способность оценивать свою речь с точки зрения ее содержания, 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left="128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языкового оформления; умение находить грамматические и речевые ошибки, недочеты, исправлять их; умение совершенствовать и редактировать собственные тексты;</w:t>
      </w:r>
    </w:p>
    <w:p w:rsidR="00A44C55" w:rsidRDefault="00A44C55" w:rsidP="00A44C5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28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умение выступать перед аудиторией сверстников с небольшими сообщениями, докладами;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межпредметном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уровне (на уроках иностранного языка, литературы и др.);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коммуникативно-целесообразное взаимодействие с окружающими людьми в процессе речевого общения, совместного выполнения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какой-либо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задачи,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Предметные результаты: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представление об основных функциях языка, о роли русского языка как национального языка табасаранского народа, национального общения, о связи языка и культуры народа, о роли родного языка в жизни человека и общества;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понимание места родного языка в системе гуманитарных наук и его роли в образовании в целом;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усвоение основ научных знаний о родном языке; понимание взаимосвязи его уровней и единиц;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текст, типы текста; основные единицы языка, их признаки и особенности употребления в речи;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овладение основными стилистическими ресурсами лексики и фразеологии табасаранского языка, основными нормами табасаранского литературного языка (орфоэпическими, лексическими, грамматическими, орфографическими, пунктуационными), нормами речевого этикета; использование их в своей речевой практике при создании устных и письменных высказываний;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6)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распознавание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7)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проведение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многоаспектного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анализа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8)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A44C55" w:rsidRDefault="00A44C55" w:rsidP="00A44C5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осознание эстетической функции родного языка, способность оценивать 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эстетическую сторону речевого высказывания при анализе текстов художественной литературы.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Содержание программы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Простое предложение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Грамматическая (предикативная) основа предложения. Порядок слов в предложении. Интонация.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Двусоставные предложения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Контрольная работа (диктант)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Главные члены предложения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Подлежащее. Сказуемое. Простое глагольное сказуемое. Составное глагольное сказуемое. Составное именное сказуемое. Тире между подлежащим и сказуемым.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Р.Р.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Сочинение по картине. Сочинение-миниатюра на заданную тему.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К.Р.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Контрольный диктант № 3 с грамматическим заданием по теме 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Двусоставное предложение. Главные члены предложения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Второстепенные члены предложения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Роль второстепенных членов предложения. Дополнение. Определение. Приложение. Знаки препинания при нем. Обстоятельство. Синтаксический разбор двусоставного предложения. Характеристика человека. Повторение.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Р.Р.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Устная характеристика личности. Основная мысль текста. Составление текста на основе данного. Характеристика трудовой деятельности. Выделение главного в содержании текста. Сочинение по групповому портрету.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К.Р.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Контрольная работа (в тестовой форме) №3 по теме 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Двусоставное предложение. Главные члены предложения. Второстепенные члены предложения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Односоставные предложения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Главный член односоставного предложения. Назывные предложения. Определенно-личные предложения. Неопределенно-личные предложения.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Инструкция. Безличные предложения. Рассуждение. Неполные предложения. Синтаксический разбор односоставного предложения. Повторение.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Р.Р.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Сочинение 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Простое осложненное предложение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Однородные члены предложения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Понятие об однородных членах. Однородные члены, связанные только перечислительной интонацией, и пунктуация при них. Однородные и неоднородные определения. Однородные члены, связанные сочинительными союзами, и пунктуация при них. Обобщающие слова при однородных членах и знаки препинания при них. Синтаксический разбор предложения с однородными членами. Пунктуационный разбор предложения с однородными членами. Повторение.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Р.</w:t>
      </w:r>
      <w:proofErr w:type="gramStart"/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Р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Изложение.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Обособленные члены предложения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Понятие об обособленности. Обособленные определения. Выделительные знаки препинания при них. Обособленные приложения. Выделительные знаки препинания при них. Обособленные уточняющие члены предложения. Выделительные знаки препинания при них. Обособленные обстоятельства.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К.Р.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Контрольная работа (диктант) №5 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Слова, грамматически не связанные с членами предложения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Обращение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Назначение обращения. Распространенные обращения. Выделительные знаки препинания при обращении. Употребление обращений.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К.Р.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Контрольное тестирование № 2 с грамматическим заданием по теме 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Обращение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Вводные и вставные конструкции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Вводные конструкции. Группы вводных слов и вводных сочетаний слов по значению. Выделительные знаки препинания при вводных словах, вводных сочетаниях слов и вводных предложениях. Вставные слова, словосочетания и предложения. Междометия в предложении. Синтаксический и пунктуационный разбор предложений со словами, словосочетаниями и предложениями, грамматически не связанными с членами предложения. Повторение.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Р.Р.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Устная характеристика личности. Основная мысль текста. Адекватное понимание содержания текста. Устный и письменный текст на основе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данного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. Характеристика трудовой деятельности. Выделение главного в содержании. Сочинение по групповому портрету. Оценивание речи.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Calibri" w:hAnsi="Calibri" w:cs="Calibri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Чужая речь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Понятие о чужой речи. Комментирующая часть.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Прямая и косвенная речь. Косвенная речь. Прямая часть. Диалог. Рассказ. Цитата. Повторение.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lastRenderedPageBreak/>
        <w:t>Р.Р.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Анализ смысловых параметров Комментирующей части. Официально-деловой стиль текста. Диалог. Сжатое Изложение. Интервью. Цитата. Устное выступление.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К.Р.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Контрольная работа (диктант) 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Повторение и систематизация </w:t>
      </w:r>
      <w:proofErr w:type="gram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изученного</w:t>
      </w:r>
      <w:proofErr w:type="gram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в 8 классе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Синтаксис и морфология. Синтаксис и пунктуация. Синтаксис и культура речи. Синтаксис и орфография.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К.Р.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Итоговое тестирование.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Calibri" w:hAnsi="Calibri" w:cs="Calibri"/>
        </w:rPr>
      </w:pP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Calibri" w:hAnsi="Calibri" w:cs="Calibri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r w:rsidRPr="001E32A8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                           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Планируемые результаты освоения предмета 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r w:rsidRPr="001E32A8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                                                   8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класс таб. лит.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highlight w:val="white"/>
        </w:rPr>
        <w:t>Личностные результаты: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90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воспитание  патриотизма, любви и уважения к Отечеству, чувства гордости за свою Родину, прошлое и настоящее многонационального народа Дагестана; осознание своей этнической принадлежности, знание истории, языка, культуры своего народа, своего края, основ культурного наследия народов Дагестана и человечества; усвоение гуманистических, демократических и традиционных ценностей многонационального дагестанского общества; воспитание чувства ответственности и долга перед Родиной;</w:t>
      </w:r>
      <w:proofErr w:type="gramEnd"/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90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формирование ответственного отношения к учению, готовности и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способности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предпочтений, с учетом устойчивых познавательных интересов;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90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90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Дагестана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90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90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lastRenderedPageBreak/>
        <w:t>нравственного поведения, осознанного и ответственного отношения к собственным поступкам;</w:t>
      </w:r>
    </w:p>
    <w:p w:rsidR="00A44C55" w:rsidRDefault="00A44C55" w:rsidP="00A44C5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90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видах деятельности;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90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формирование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90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осознание значения семьи в жизни человека и общества, принятие ценностей семейной жизни уважительное и заботливое отношение к членам своей семьи;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90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развитие эстетического сознания через освоение художественного наследия народов Дагестана и мира, творческой деятельности эстетического характера.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highlight w:val="white"/>
        </w:rPr>
      </w:pPr>
      <w:proofErr w:type="spellStart"/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highlight w:val="white"/>
        </w:rPr>
        <w:t>Метапредметные</w:t>
      </w:r>
      <w:proofErr w:type="spellEnd"/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highlight w:val="white"/>
        </w:rPr>
        <w:t xml:space="preserve"> результаты: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90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90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90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учебных и познавательных задач;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90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90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умение оценивать правильность выполнения учебной задачи, собственные возможности ее решения;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90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90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умение определять понятия, создавать обобщения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.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у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90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90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смысловое чтение;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90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lastRenderedPageBreak/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умение осознанно использовать речевые средства в соответствии с задачей коммуникации, для выражения своих чувств, мыслей и потребностей, планирования и регуляции своей деятельности; владение устной и письменной речью, монологической контекстной речью;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highlight w:val="white"/>
        </w:rPr>
        <w:t>Предметные результаты: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90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понимание ключевых проблем изученных произведений табасаранского фольклора и фольклора других народов, дореволюционные литературы, литературы XVIII в., табасаранских писателей XIX-XX вв., литературы народов Дагестана;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90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90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A44C55" w:rsidRDefault="00A44C55" w:rsidP="00A44C5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90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 владение элементарной литературоведческой терминологией при анализе литературного произведения;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90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приобщение к духовно-нравственным ценностям табасаранской литературы и культуры, сопоставление их с духовно-нравственными ценностями других народов;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90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формулирование собственного отношения к произведениям литературы, их оценка;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90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собственная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интерпретации (в отдельных случаях) изученных литературных 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ind w:firstLine="900"/>
        <w:rPr>
          <w:rFonts w:ascii="Calibri" w:hAnsi="Calibri" w:cs="Calibri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90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произведений;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90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понимание авторской позиции и свое отношение к ней;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90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восприятие на слух литературных произведений разных жанров, осмысленное чтение и адекватное восприятие;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90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умение пересказывать прозаические произведения или их отрывки с использованием образных средств табасаранского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90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lastRenderedPageBreak/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90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понимание табасаранского слова в его эстетической функции, роли изобразительно-выразительных языковых сре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дств в с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оздании художественных образов литературных произведений.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 w:rsidRPr="001E32A8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                                             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r w:rsidRPr="001E32A8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                                           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Содержание курса 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 этой возрастной группе формируются представления о специфике литературы как искусства слова, развитие умения осознанного чтения, способности общения с художественным миром произведений разных жанров и индивидуальных стилей. Отбор текстов учитывает возрастные особенности учащихся, интерес которых в основном сосредоточен на сюжете и героях произведения. Теоретико-литературные понятия связаны с анализом внутренней структуры художественного произведения — от метафоры до композиции.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Эта группа активно воспринимает прочитанный текст, но недостаточно владеет собственно техникой чтения, именно поэтому на уроках важно уделять внимание чтению вслух, развивать и укреплять стремление к чтению художественной литературы, проектной деятельности учащихся.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Курс литературы строится с опорой на взаимосвязь литературы и истории, что определяет подготовку учащихся к восприятию курса на </w:t>
      </w:r>
      <w:proofErr w:type="spellStart"/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историко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- литературной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основе.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Специфика учебного предмета </w:t>
      </w:r>
      <w:r w:rsidRPr="001E32A8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Литература</w:t>
      </w:r>
      <w:r w:rsidRPr="001E32A8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Курс литературы в 8 классе строится на основе сочетания концентрического, историко-хронологического и проблемно-тематического принципов.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Содержание курса литературы в 8 классе включает в себя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произведениятабасаранской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 и дагестанской литературы, поднимающие вечные проблемы (добро, зло, жестокость и сострадание, великодушие, прекрасное в природе и человеческой жизни, роль и значение книги в жизни писателя и читателя и т. д.)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Ведущая проблема изучения литературы в 8 классе — особенности труда писателя, его позиция, изображение человека как важнейшая проблема литературы.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 программе соблюдена системная направленность — курс 8 класса представлен разделами: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90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Устное народное творчество.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90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Дореволюционная литература.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90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Табасаранская литература 1917-1945 г.г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..</w:t>
      </w:r>
      <w:proofErr w:type="gramEnd"/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ind w:firstLine="90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Литература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народовДагестана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 разделах даются перечень произведений художественной литературы, краткие аннотации, раскрывающие их основную проблематику и художественное своеобразие. Изучению произведений предшествует краткий обзор жизни и творчества писателя.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Учитывая рекомендации, изложенные в * Методическом письме о преподавании учебного предмета “Литература” в условиях введения Федерального компонента государственного стандарта общего образования</w:t>
      </w:r>
      <w:r w:rsidRPr="001E32A8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»,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 рабочей программе выделены часы на развитие речи, на уроки внеклассного чтения, проектную деятельность учащихся.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самостоятельного чтения.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Место предмета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На изучение предмета отводится 1 час в неделю, итого 34 часа за учебный год.</w:t>
      </w:r>
    </w:p>
    <w:p w:rsidR="00A44C55" w:rsidRPr="001E32A8" w:rsidRDefault="00A44C55" w:rsidP="00A44C55">
      <w:pPr>
        <w:autoSpaceDE w:val="0"/>
        <w:autoSpaceDN w:val="0"/>
        <w:adjustRightInd w:val="0"/>
        <w:rPr>
          <w:rFonts w:ascii="Calibri" w:hAnsi="Calibri" w:cs="Calibri"/>
        </w:rPr>
      </w:pPr>
    </w:p>
    <w:p w:rsidR="00A44C55" w:rsidRPr="001E32A8" w:rsidRDefault="00A44C55" w:rsidP="00A44C55">
      <w:pPr>
        <w:autoSpaceDE w:val="0"/>
        <w:autoSpaceDN w:val="0"/>
        <w:adjustRightInd w:val="0"/>
        <w:rPr>
          <w:rFonts w:ascii="Calibri" w:hAnsi="Calibri" w:cs="Calibri"/>
        </w:rPr>
      </w:pPr>
    </w:p>
    <w:p w:rsidR="00A44C55" w:rsidRPr="001E32A8" w:rsidRDefault="00A44C55" w:rsidP="00A44C55">
      <w:pPr>
        <w:autoSpaceDE w:val="0"/>
        <w:autoSpaceDN w:val="0"/>
        <w:adjustRightInd w:val="0"/>
        <w:rPr>
          <w:rFonts w:ascii="Calibri" w:hAnsi="Calibri" w:cs="Calibri"/>
        </w:rPr>
      </w:pPr>
    </w:p>
    <w:p w:rsidR="00A44C55" w:rsidRPr="001E32A8" w:rsidRDefault="00A44C55" w:rsidP="00A44C55">
      <w:pPr>
        <w:autoSpaceDE w:val="0"/>
        <w:autoSpaceDN w:val="0"/>
        <w:adjustRightInd w:val="0"/>
        <w:rPr>
          <w:rFonts w:ascii="Calibri" w:hAnsi="Calibri" w:cs="Calibri"/>
        </w:rPr>
      </w:pPr>
    </w:p>
    <w:p w:rsidR="00A44C55" w:rsidRPr="001E32A8" w:rsidRDefault="00A44C55" w:rsidP="00A44C55">
      <w:pPr>
        <w:autoSpaceDE w:val="0"/>
        <w:autoSpaceDN w:val="0"/>
        <w:adjustRightInd w:val="0"/>
        <w:rPr>
          <w:rFonts w:ascii="Calibri" w:hAnsi="Calibri" w:cs="Calibri"/>
        </w:rPr>
      </w:pPr>
    </w:p>
    <w:p w:rsidR="00A44C55" w:rsidRPr="001E32A8" w:rsidRDefault="00A44C55" w:rsidP="00A44C55">
      <w:pPr>
        <w:autoSpaceDE w:val="0"/>
        <w:autoSpaceDN w:val="0"/>
        <w:adjustRightInd w:val="0"/>
        <w:rPr>
          <w:rFonts w:ascii="Calibri" w:hAnsi="Calibri" w:cs="Calibri"/>
        </w:rPr>
      </w:pPr>
    </w:p>
    <w:p w:rsidR="00A44C55" w:rsidRPr="001E32A8" w:rsidRDefault="00A44C55" w:rsidP="00A44C55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 w:rsidRPr="001E32A8">
        <w:rPr>
          <w:rFonts w:ascii="Calibri" w:hAnsi="Calibri" w:cs="Calibri"/>
          <w:b/>
          <w:bCs/>
          <w:sz w:val="28"/>
          <w:szCs w:val="28"/>
        </w:rPr>
        <w:t xml:space="preserve">                             </w:t>
      </w:r>
    </w:p>
    <w:p w:rsidR="00A44C55" w:rsidRPr="001E32A8" w:rsidRDefault="00A44C55" w:rsidP="00A44C55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1E32A8">
        <w:rPr>
          <w:rFonts w:ascii="Calibri" w:hAnsi="Calibri" w:cs="Calibri"/>
          <w:sz w:val="24"/>
          <w:szCs w:val="24"/>
        </w:rPr>
        <w:t xml:space="preserve">                          </w:t>
      </w:r>
    </w:p>
    <w:p w:rsidR="00A44C55" w:rsidRPr="001E32A8" w:rsidRDefault="00A44C55" w:rsidP="00A44C55">
      <w:pPr>
        <w:autoSpaceDE w:val="0"/>
        <w:autoSpaceDN w:val="0"/>
        <w:adjustRightInd w:val="0"/>
        <w:rPr>
          <w:rFonts w:ascii="Calibri" w:hAnsi="Calibri" w:cs="Calibri"/>
        </w:rPr>
      </w:pPr>
    </w:p>
    <w:p w:rsidR="00A44C55" w:rsidRPr="001E32A8" w:rsidRDefault="00A44C55" w:rsidP="00A44C55">
      <w:pPr>
        <w:autoSpaceDE w:val="0"/>
        <w:autoSpaceDN w:val="0"/>
        <w:adjustRightInd w:val="0"/>
        <w:rPr>
          <w:rFonts w:ascii="Calibri" w:hAnsi="Calibri" w:cs="Calibri"/>
        </w:rPr>
      </w:pPr>
    </w:p>
    <w:p w:rsidR="00A44C55" w:rsidRPr="001E32A8" w:rsidRDefault="00A44C55" w:rsidP="00A44C55">
      <w:pPr>
        <w:autoSpaceDE w:val="0"/>
        <w:autoSpaceDN w:val="0"/>
        <w:adjustRightInd w:val="0"/>
        <w:rPr>
          <w:rFonts w:ascii="Calibri" w:hAnsi="Calibri" w:cs="Calibri"/>
        </w:rPr>
      </w:pPr>
    </w:p>
    <w:p w:rsidR="00A44C55" w:rsidRPr="001E32A8" w:rsidRDefault="00A44C55" w:rsidP="00A44C55">
      <w:pPr>
        <w:autoSpaceDE w:val="0"/>
        <w:autoSpaceDN w:val="0"/>
        <w:adjustRightInd w:val="0"/>
        <w:rPr>
          <w:rFonts w:ascii="Calibri" w:hAnsi="Calibri" w:cs="Calibri"/>
        </w:rPr>
      </w:pPr>
    </w:p>
    <w:p w:rsidR="00A44C55" w:rsidRDefault="00A44C55" w:rsidP="001E32A8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A"/>
          <w:sz w:val="28"/>
          <w:szCs w:val="28"/>
        </w:rPr>
        <w:lastRenderedPageBreak/>
        <w:t xml:space="preserve">Планируемые результаты обучения в 9 классе </w:t>
      </w:r>
      <w:r w:rsidR="001E32A8">
        <w:rPr>
          <w:rFonts w:ascii="Times New Roman CYR" w:hAnsi="Times New Roman CYR" w:cs="Times New Roman CYR"/>
          <w:b/>
          <w:bCs/>
          <w:color w:val="00000A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A"/>
          <w:sz w:val="28"/>
          <w:szCs w:val="28"/>
        </w:rPr>
        <w:t>та</w:t>
      </w:r>
      <w:r w:rsidR="001E32A8">
        <w:rPr>
          <w:rFonts w:ascii="Times New Roman CYR" w:hAnsi="Times New Roman CYR" w:cs="Times New Roman CYR"/>
          <w:b/>
          <w:bCs/>
          <w:color w:val="00000A"/>
          <w:sz w:val="28"/>
          <w:szCs w:val="28"/>
        </w:rPr>
        <w:t>б</w:t>
      </w:r>
      <w:r>
        <w:rPr>
          <w:rFonts w:ascii="Times New Roman CYR" w:hAnsi="Times New Roman CYR" w:cs="Times New Roman CYR"/>
          <w:b/>
          <w:bCs/>
          <w:color w:val="00000A"/>
          <w:sz w:val="28"/>
          <w:szCs w:val="28"/>
        </w:rPr>
        <w:t>. яз.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b/>
          <w:bCs/>
          <w:sz w:val="28"/>
          <w:szCs w:val="28"/>
        </w:rPr>
        <w:t>Личностными результатами</w:t>
      </w:r>
      <w:r w:rsidRPr="001E32A8">
        <w:rPr>
          <w:rFonts w:ascii="Times New Roman" w:hAnsi="Times New Roman" w:cs="Times New Roman"/>
          <w:sz w:val="28"/>
          <w:szCs w:val="28"/>
        </w:rPr>
        <w:t xml:space="preserve"> освоения выпускниками основной школы программы по </w:t>
      </w:r>
      <w:r w:rsidR="001E32A8">
        <w:rPr>
          <w:rFonts w:ascii="Times New Roman" w:hAnsi="Times New Roman" w:cs="Times New Roman"/>
          <w:sz w:val="28"/>
          <w:szCs w:val="28"/>
        </w:rPr>
        <w:t xml:space="preserve">табасаранскому </w:t>
      </w:r>
      <w:r w:rsidRPr="001E32A8">
        <w:rPr>
          <w:rFonts w:ascii="Times New Roman" w:hAnsi="Times New Roman" w:cs="Times New Roman"/>
          <w:sz w:val="28"/>
          <w:szCs w:val="28"/>
        </w:rPr>
        <w:t xml:space="preserve">(родному) языку являются: 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        1.понимание табасаранского  языка как одной из основных национально-культурных ценностей табасаранского</w:t>
      </w:r>
      <w:r w:rsidR="001E32A8">
        <w:rPr>
          <w:rFonts w:ascii="Times New Roman" w:hAnsi="Times New Roman" w:cs="Times New Roman"/>
          <w:sz w:val="28"/>
          <w:szCs w:val="28"/>
        </w:rPr>
        <w:t xml:space="preserve"> </w:t>
      </w:r>
      <w:r w:rsidRPr="001E32A8">
        <w:rPr>
          <w:rFonts w:ascii="Times New Roman" w:hAnsi="Times New Roman" w:cs="Times New Roman"/>
          <w:sz w:val="28"/>
          <w:szCs w:val="28"/>
        </w:rPr>
        <w:t xml:space="preserve">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 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        2. осознание эстетической ценности родного языка; уважительное отношение к родному языку, гордость за него; потребность сохранить чистоту табасаранского языка как явления национальной культуры; стремление к речевому самосовершенствованию;</w:t>
      </w:r>
    </w:p>
    <w:p w:rsidR="00A44C55" w:rsidRPr="001E32A8" w:rsidRDefault="00A44C55" w:rsidP="001E32A8">
      <w:pPr>
        <w:tabs>
          <w:tab w:val="left" w:pos="1261"/>
          <w:tab w:val="left" w:pos="2109"/>
          <w:tab w:val="left" w:pos="2817"/>
          <w:tab w:val="left" w:pos="3525"/>
          <w:tab w:val="left" w:pos="4233"/>
          <w:tab w:val="left" w:pos="4941"/>
          <w:tab w:val="left" w:pos="5649"/>
          <w:tab w:val="left" w:pos="6357"/>
          <w:tab w:val="left" w:pos="7065"/>
          <w:tab w:val="left" w:pos="7773"/>
          <w:tab w:val="left" w:pos="8481"/>
          <w:tab w:val="left" w:pos="9189"/>
        </w:tabs>
        <w:autoSpaceDE w:val="0"/>
        <w:autoSpaceDN w:val="0"/>
        <w:adjustRightInd w:val="0"/>
        <w:spacing w:after="0" w:line="240" w:lineRule="auto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       3. достаточный объем словарного запаса и усвоенных грамматических сре</w:t>
      </w:r>
      <w:proofErr w:type="gramStart"/>
      <w:r w:rsidRPr="001E32A8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1E32A8">
        <w:rPr>
          <w:rFonts w:ascii="Times New Roman" w:hAnsi="Times New Roman" w:cs="Times New Roman"/>
          <w:sz w:val="28"/>
          <w:szCs w:val="28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A44C55" w:rsidRPr="001E32A8" w:rsidRDefault="00A44C55" w:rsidP="001E32A8">
      <w:pPr>
        <w:tabs>
          <w:tab w:val="left" w:pos="1246"/>
          <w:tab w:val="left" w:pos="2094"/>
          <w:tab w:val="left" w:pos="2802"/>
          <w:tab w:val="left" w:pos="3510"/>
          <w:tab w:val="left" w:pos="4218"/>
          <w:tab w:val="left" w:pos="4926"/>
          <w:tab w:val="left" w:pos="5634"/>
          <w:tab w:val="left" w:pos="6342"/>
          <w:tab w:val="left" w:pos="7050"/>
          <w:tab w:val="left" w:pos="7758"/>
          <w:tab w:val="left" w:pos="8466"/>
          <w:tab w:val="left" w:pos="9174"/>
        </w:tabs>
        <w:autoSpaceDE w:val="0"/>
        <w:autoSpaceDN w:val="0"/>
        <w:adjustRightInd w:val="0"/>
        <w:spacing w:after="0" w:line="240" w:lineRule="auto"/>
        <w:ind w:left="-30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2A8"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1E32A8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</w:t>
      </w:r>
      <w:r w:rsidRPr="001E32A8">
        <w:rPr>
          <w:rFonts w:ascii="Times New Roman" w:hAnsi="Times New Roman" w:cs="Times New Roman"/>
          <w:sz w:val="28"/>
          <w:szCs w:val="28"/>
        </w:rPr>
        <w:t xml:space="preserve">: Регулятивные УУД </w:t>
      </w:r>
    </w:p>
    <w:p w:rsidR="00A44C55" w:rsidRPr="001E32A8" w:rsidRDefault="00A44C55" w:rsidP="001E32A8">
      <w:pPr>
        <w:tabs>
          <w:tab w:val="left" w:pos="1261"/>
          <w:tab w:val="left" w:pos="2109"/>
          <w:tab w:val="left" w:pos="2817"/>
          <w:tab w:val="left" w:pos="3525"/>
          <w:tab w:val="left" w:pos="4233"/>
          <w:tab w:val="left" w:pos="4941"/>
          <w:tab w:val="left" w:pos="5649"/>
          <w:tab w:val="left" w:pos="6357"/>
          <w:tab w:val="left" w:pos="7065"/>
          <w:tab w:val="left" w:pos="7773"/>
          <w:tab w:val="left" w:pos="8481"/>
          <w:tab w:val="left" w:pos="9189"/>
        </w:tabs>
        <w:autoSpaceDE w:val="0"/>
        <w:autoSpaceDN w:val="0"/>
        <w:adjustRightInd w:val="0"/>
        <w:spacing w:after="0" w:line="240" w:lineRule="auto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        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  <w:proofErr w:type="gramStart"/>
      <w:r w:rsidRPr="001E32A8">
        <w:rPr>
          <w:rFonts w:ascii="Times New Roman" w:hAnsi="Times New Roman" w:cs="Times New Roman"/>
          <w:sz w:val="28"/>
          <w:szCs w:val="28"/>
        </w:rPr>
        <w:t xml:space="preserve">Обучающийся сможет: анализировать существующие и планировать будущие образовательные результаты; идентифицировать собственные проблемы и определять главную проблему; выдвигать версии решения проблемы, формулировать гипотезы, предвосхищать конечный результат; ставить цель деятельности на основе определенной проблемы и существующих возможностей; формулировать учебные задачи как шаги достижения поставленной цели деятельности; обосновывать целевые ориентиры и приоритеты ссылками на ценности, указывая и обосновывая логическую последовательность шагов. </w:t>
      </w:r>
      <w:proofErr w:type="gramEnd"/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          2.Умение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 определять необходимые действи</w:t>
      </w:r>
      <w:proofErr w:type="gramStart"/>
      <w:r w:rsidRPr="001E32A8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1E32A8">
        <w:rPr>
          <w:rFonts w:ascii="Times New Roman" w:hAnsi="Times New Roman" w:cs="Times New Roman"/>
          <w:sz w:val="28"/>
          <w:szCs w:val="28"/>
        </w:rPr>
        <w:t xml:space="preserve">я) в соответствии с учебной и познавательной задачей и составлять алгоритм их выполнения; обосновывать и осуществлять выбор наиболее эффективных способов решения учебных и познавательных задач; 19 определять/находить, в том числе из предложенных вариантов, условия для выполнения учебной и познавательной задачи; 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 составлять план решения проблемы (выполнения проекта, проведения исследования); определять потенциальные затруднения при решении учебной и познавательной задачи и находить средства для их устранения; описывать свой опыт, оформляя его для передачи другим людям в </w:t>
      </w:r>
      <w:r w:rsidRPr="001E32A8">
        <w:rPr>
          <w:rFonts w:ascii="Times New Roman" w:hAnsi="Times New Roman" w:cs="Times New Roman"/>
          <w:sz w:val="28"/>
          <w:szCs w:val="28"/>
        </w:rPr>
        <w:lastRenderedPageBreak/>
        <w:t>виде технологии решения практических задач определенного класса; планировать и корректировать свою индивидуальную образовательную траекторию.</w:t>
      </w:r>
    </w:p>
    <w:p w:rsidR="00A44C55" w:rsidRPr="001E32A8" w:rsidRDefault="00A44C55" w:rsidP="001E32A8">
      <w:pPr>
        <w:tabs>
          <w:tab w:val="left" w:pos="1246"/>
          <w:tab w:val="left" w:pos="2094"/>
          <w:tab w:val="left" w:pos="2802"/>
          <w:tab w:val="left" w:pos="3510"/>
          <w:tab w:val="left" w:pos="4218"/>
          <w:tab w:val="left" w:pos="4926"/>
          <w:tab w:val="left" w:pos="5634"/>
          <w:tab w:val="left" w:pos="6342"/>
          <w:tab w:val="left" w:pos="7050"/>
          <w:tab w:val="left" w:pos="7758"/>
          <w:tab w:val="left" w:pos="8466"/>
          <w:tab w:val="left" w:pos="9174"/>
        </w:tabs>
        <w:autoSpaceDE w:val="0"/>
        <w:autoSpaceDN w:val="0"/>
        <w:adjustRightInd w:val="0"/>
        <w:spacing w:after="0" w:line="240" w:lineRule="auto"/>
        <w:ind w:left="-30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         3.Умение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  <w:proofErr w:type="gramStart"/>
      <w:r w:rsidRPr="001E32A8">
        <w:rPr>
          <w:rFonts w:ascii="Times New Roman" w:hAnsi="Times New Roman" w:cs="Times New Roman"/>
          <w:sz w:val="28"/>
          <w:szCs w:val="28"/>
        </w:rPr>
        <w:t>Обучающийся сможет: определять совместно с педагогом и сверстниками критерии планируемых результатов и критерии оценки своей учебной деятельности; систематизировать (в том числе выбирать приоритетные) критерии планируемых результатов и оценки своей деятельности; отбирать инструменты для оценивания своей деятельности, осуществлять самоконтроль своей деятельности в рамках предложенных условий и требований; оценивать свою деятельность, аргументируя причины достижения или отсутствия планируемого результата;</w:t>
      </w:r>
      <w:proofErr w:type="gramEnd"/>
      <w:r w:rsidRPr="001E32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32A8">
        <w:rPr>
          <w:rFonts w:ascii="Times New Roman" w:hAnsi="Times New Roman" w:cs="Times New Roman"/>
          <w:sz w:val="28"/>
          <w:szCs w:val="28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 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  <w:proofErr w:type="gramEnd"/>
      <w:r w:rsidRPr="001E32A8">
        <w:rPr>
          <w:rFonts w:ascii="Times New Roman" w:hAnsi="Times New Roman" w:cs="Times New Roman"/>
          <w:sz w:val="28"/>
          <w:szCs w:val="28"/>
        </w:rPr>
        <w:t xml:space="preserve"> сверять свои действия с целью и, при необходимости, исправлять ошибки самостоятельно 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 4.Умение оценивать правильность выполнения учебной задачи, собственные возможности ее решения. </w:t>
      </w:r>
      <w:proofErr w:type="gramStart"/>
      <w:r w:rsidRPr="001E32A8">
        <w:rPr>
          <w:rFonts w:ascii="Times New Roman" w:hAnsi="Times New Roman" w:cs="Times New Roman"/>
          <w:sz w:val="28"/>
          <w:szCs w:val="28"/>
        </w:rPr>
        <w:t>Обучающийся сможет: определять критерии правильности (корректности) выполнения учебной задачи; анализировать и обосновывать применение соответствующего инструментария для выполнения учебной задачи; свободно пользоваться выработанными критериями оценки и самооценки, исходя из цели и имеющихся средств, различая результат и способы действий; оценивать продукт своей деятельности по заданным и/или самостоятельно определенным критериям в соответствии с целью деятельности;</w:t>
      </w:r>
      <w:proofErr w:type="gramEnd"/>
      <w:r w:rsidRPr="001E32A8">
        <w:rPr>
          <w:rFonts w:ascii="Times New Roman" w:hAnsi="Times New Roman" w:cs="Times New Roman"/>
          <w:sz w:val="28"/>
          <w:szCs w:val="28"/>
        </w:rPr>
        <w:t xml:space="preserve"> обосновывать достижимость цели выбранным способом на основе оценки своих внутренних ресурсов и доступных внешних ресурсов; фиксировать и анализировать динамику собственных образовательных результатов.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     5.Владение основами самоконтроля, самооценки, принятия решений и осуществления осознанного выбора в учебной и познавательной деятельности. </w:t>
      </w:r>
      <w:proofErr w:type="gramStart"/>
      <w:r w:rsidRPr="001E32A8">
        <w:rPr>
          <w:rFonts w:ascii="Times New Roman" w:hAnsi="Times New Roman" w:cs="Times New Roman"/>
          <w:sz w:val="28"/>
          <w:szCs w:val="28"/>
        </w:rPr>
        <w:t>Обучающийся сможет: наблюдать и анализировать собственную учебную и познавательную деятельность и деятельность других обучающихся в процессе взаимопроверки; соотносить реальные и планируемые результаты индивидуальной образовательной деятельности и делать выводы; принимать решение в учебной ситуации и нести за него ответственность; 20 самостоятельно определять причины своего успеха или неуспеха и находить способы выхода из ситуации неуспеха;</w:t>
      </w:r>
      <w:proofErr w:type="gramEnd"/>
      <w:r w:rsidRPr="001E32A8">
        <w:rPr>
          <w:rFonts w:ascii="Times New Roman" w:hAnsi="Times New Roman" w:cs="Times New Roman"/>
          <w:sz w:val="28"/>
          <w:szCs w:val="28"/>
        </w:rPr>
        <w:t xml:space="preserve"> ретроспективно определять, какие действия по решению </w:t>
      </w:r>
      <w:r w:rsidRPr="001E32A8">
        <w:rPr>
          <w:rFonts w:ascii="Times New Roman" w:hAnsi="Times New Roman" w:cs="Times New Roman"/>
          <w:sz w:val="28"/>
          <w:szCs w:val="28"/>
        </w:rPr>
        <w:lastRenderedPageBreak/>
        <w:t>учебной задачи или параметры этих действий привели к получению имеющегося продукта учебной деятельности;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</w:t>
      </w:r>
      <w:proofErr w:type="gramStart"/>
      <w:r w:rsidRPr="001E32A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E32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32A8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1E32A8">
        <w:rPr>
          <w:rFonts w:ascii="Times New Roman" w:hAnsi="Times New Roman" w:cs="Times New Roman"/>
          <w:sz w:val="28"/>
          <w:szCs w:val="28"/>
        </w:rPr>
        <w:t xml:space="preserve">емонстрировать приемы регуляции психофизиологических/ эмоциональных состояний для достижения эффекта успокоения. </w:t>
      </w:r>
    </w:p>
    <w:p w:rsidR="00A44C55" w:rsidRPr="001E32A8" w:rsidRDefault="00A44C55" w:rsidP="001E32A8">
      <w:pPr>
        <w:tabs>
          <w:tab w:val="left" w:pos="1291"/>
          <w:tab w:val="left" w:pos="2139"/>
          <w:tab w:val="left" w:pos="2847"/>
          <w:tab w:val="left" w:pos="3555"/>
          <w:tab w:val="left" w:pos="4263"/>
          <w:tab w:val="left" w:pos="4971"/>
          <w:tab w:val="left" w:pos="5679"/>
          <w:tab w:val="left" w:pos="6387"/>
          <w:tab w:val="left" w:pos="7095"/>
          <w:tab w:val="left" w:pos="7803"/>
          <w:tab w:val="left" w:pos="8511"/>
          <w:tab w:val="left" w:pos="9219"/>
        </w:tabs>
        <w:autoSpaceDE w:val="0"/>
        <w:autoSpaceDN w:val="0"/>
        <w:adjustRightInd w:val="0"/>
        <w:spacing w:after="0" w:line="240" w:lineRule="auto"/>
        <w:ind w:left="1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32A8"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Познавательные УУД </w:t>
      </w:r>
    </w:p>
    <w:p w:rsidR="00A44C55" w:rsidRPr="001E32A8" w:rsidRDefault="00A44C55" w:rsidP="001E32A8">
      <w:pPr>
        <w:tabs>
          <w:tab w:val="left" w:pos="1291"/>
          <w:tab w:val="left" w:pos="2139"/>
          <w:tab w:val="left" w:pos="2847"/>
          <w:tab w:val="left" w:pos="3555"/>
          <w:tab w:val="left" w:pos="4263"/>
          <w:tab w:val="left" w:pos="4971"/>
          <w:tab w:val="left" w:pos="5679"/>
          <w:tab w:val="left" w:pos="6387"/>
          <w:tab w:val="left" w:pos="7095"/>
          <w:tab w:val="left" w:pos="7803"/>
          <w:tab w:val="left" w:pos="8511"/>
          <w:tab w:val="left" w:pos="9219"/>
        </w:tabs>
        <w:autoSpaceDE w:val="0"/>
        <w:autoSpaceDN w:val="0"/>
        <w:adjustRightInd w:val="0"/>
        <w:spacing w:after="0" w:line="240" w:lineRule="auto"/>
        <w:ind w:left="15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proofErr w:type="gramStart"/>
      <w:r w:rsidRPr="001E32A8">
        <w:rPr>
          <w:rFonts w:ascii="Times New Roman" w:hAnsi="Times New Roman" w:cs="Times New Roman"/>
          <w:sz w:val="28"/>
          <w:szCs w:val="28"/>
        </w:rPr>
        <w:t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1E32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32A8">
        <w:rPr>
          <w:rFonts w:ascii="Times New Roman" w:hAnsi="Times New Roman" w:cs="Times New Roman"/>
          <w:sz w:val="28"/>
          <w:szCs w:val="28"/>
        </w:rPr>
        <w:t>Обучающийся сможет: подбирать слова, соподчиненные ключевому слову, определяющие его признаки и свойства; выстраивать логическую цепочку, состоящую из ключевого слова и соподчиненных ему слов; выделять общий признак двух или нескольких предметов или явлений и объяснять их сходство; объединять предметы и явления в группы по определенным признакам, сравнивать, классифицировать и обобщать факты и явления;</w:t>
      </w:r>
      <w:proofErr w:type="gramEnd"/>
      <w:r w:rsidRPr="001E32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32A8">
        <w:rPr>
          <w:rFonts w:ascii="Times New Roman" w:hAnsi="Times New Roman" w:cs="Times New Roman"/>
          <w:sz w:val="28"/>
          <w:szCs w:val="28"/>
        </w:rPr>
        <w:t>выделять явление из общего ряда других явлений; 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 строить рассуждение от общих закономерностей к частным явлениям и от частных явлений к общим закономерностям; строить рассуждение на основе сравнения предметов и явлений, выделяя при этом общие признаки;</w:t>
      </w:r>
      <w:proofErr w:type="gramEnd"/>
      <w:r w:rsidRPr="001E32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32A8">
        <w:rPr>
          <w:rFonts w:ascii="Times New Roman" w:hAnsi="Times New Roman" w:cs="Times New Roman"/>
          <w:sz w:val="28"/>
          <w:szCs w:val="28"/>
        </w:rPr>
        <w:t xml:space="preserve">излагать полученную информацию, интерпретируя ее в контексте решаемой задачи; самостоятельно указывать на информацию, нуждающуюся в проверке, предлагать и применять способ проверки достоверности информации; </w:t>
      </w:r>
      <w:proofErr w:type="spellStart"/>
      <w:r w:rsidRPr="001E32A8">
        <w:rPr>
          <w:rFonts w:ascii="Times New Roman" w:hAnsi="Times New Roman" w:cs="Times New Roman"/>
          <w:sz w:val="28"/>
          <w:szCs w:val="28"/>
        </w:rPr>
        <w:t>вербализовать</w:t>
      </w:r>
      <w:proofErr w:type="spellEnd"/>
      <w:r w:rsidRPr="001E32A8">
        <w:rPr>
          <w:rFonts w:ascii="Times New Roman" w:hAnsi="Times New Roman" w:cs="Times New Roman"/>
          <w:sz w:val="28"/>
          <w:szCs w:val="28"/>
        </w:rPr>
        <w:t xml:space="preserve"> эмоциональное впечатление, оказанное на него источником; 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</w:t>
      </w:r>
      <w:proofErr w:type="gramEnd"/>
      <w:r w:rsidRPr="001E32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32A8">
        <w:rPr>
          <w:rFonts w:ascii="Times New Roman" w:hAnsi="Times New Roman" w:cs="Times New Roman"/>
          <w:sz w:val="28"/>
          <w:szCs w:val="28"/>
        </w:rPr>
        <w:t xml:space="preserve">объяснять с заданной точки зрения); 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 </w:t>
      </w:r>
      <w:proofErr w:type="gramEnd"/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       2.Умение создавать, применять и преобразовывать знаки и символы, модели и схемы для решения учебных и познавательных задач. Обучающийся сможет: обозначать символом и знаком предмет и/или явление; определять логические связи между предметами и/или явлениями, обозначать данные логические связи с помощью знаков в схеме; создавать абстрактный или реальный образ предмета и/или явления; строить модель/схему на основе условий задачи </w:t>
      </w:r>
      <w:r w:rsidRPr="001E32A8">
        <w:rPr>
          <w:rFonts w:ascii="Times New Roman" w:hAnsi="Times New Roman" w:cs="Times New Roman"/>
          <w:sz w:val="28"/>
          <w:szCs w:val="28"/>
        </w:rPr>
        <w:lastRenderedPageBreak/>
        <w:t>и/или способа ее решения; 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1E32A8">
        <w:rPr>
          <w:rFonts w:ascii="Times New Roman" w:hAnsi="Times New Roman" w:cs="Times New Roman"/>
          <w:sz w:val="28"/>
          <w:szCs w:val="28"/>
        </w:rPr>
        <w:t>3. преобразовывать модели с целью выявления общих законов, определяющих данную предметную область; переводить сложную по составу (</w:t>
      </w:r>
      <w:proofErr w:type="spellStart"/>
      <w:r w:rsidRPr="001E32A8">
        <w:rPr>
          <w:rFonts w:ascii="Times New Roman" w:hAnsi="Times New Roman" w:cs="Times New Roman"/>
          <w:sz w:val="28"/>
          <w:szCs w:val="28"/>
        </w:rPr>
        <w:t>многоаспектную</w:t>
      </w:r>
      <w:proofErr w:type="spellEnd"/>
      <w:r w:rsidRPr="001E32A8">
        <w:rPr>
          <w:rFonts w:ascii="Times New Roman" w:hAnsi="Times New Roman" w:cs="Times New Roman"/>
          <w:sz w:val="28"/>
          <w:szCs w:val="28"/>
        </w:rPr>
        <w:t>) информацию из графического или формализованного (символьного) представления в текстовое, и наоборот;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 строить доказательство: прямое, косвенное, от противного;</w:t>
      </w:r>
      <w:proofErr w:type="gramEnd"/>
      <w:r w:rsidRPr="001E32A8">
        <w:rPr>
          <w:rFonts w:ascii="Times New Roman" w:hAnsi="Times New Roman" w:cs="Times New Roman"/>
          <w:sz w:val="28"/>
          <w:szCs w:val="28"/>
        </w:rPr>
        <w:t xml:space="preserve"> анализировать/</w:t>
      </w:r>
      <w:proofErr w:type="spellStart"/>
      <w:r w:rsidRPr="001E32A8">
        <w:rPr>
          <w:rFonts w:ascii="Times New Roman" w:hAnsi="Times New Roman" w:cs="Times New Roman"/>
          <w:sz w:val="28"/>
          <w:szCs w:val="28"/>
        </w:rPr>
        <w:t>рефлексировать</w:t>
      </w:r>
      <w:proofErr w:type="spellEnd"/>
      <w:r w:rsidRPr="001E32A8">
        <w:rPr>
          <w:rFonts w:ascii="Times New Roman" w:hAnsi="Times New Roman" w:cs="Times New Roman"/>
          <w:sz w:val="28"/>
          <w:szCs w:val="28"/>
        </w:rPr>
        <w:t xml:space="preserve">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 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      4.Смысловое чтение. </w:t>
      </w:r>
      <w:proofErr w:type="gramStart"/>
      <w:r w:rsidRPr="001E32A8">
        <w:rPr>
          <w:rFonts w:ascii="Times New Roman" w:hAnsi="Times New Roman" w:cs="Times New Roman"/>
          <w:sz w:val="28"/>
          <w:szCs w:val="28"/>
        </w:rPr>
        <w:t xml:space="preserve">Обучающийся сможет: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резюмировать главную идею текста; 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1E32A8">
        <w:rPr>
          <w:rFonts w:ascii="Times New Roman" w:hAnsi="Times New Roman" w:cs="Times New Roman"/>
          <w:sz w:val="28"/>
          <w:szCs w:val="28"/>
        </w:rPr>
        <w:t>non-fiction</w:t>
      </w:r>
      <w:proofErr w:type="spellEnd"/>
      <w:r w:rsidRPr="001E32A8">
        <w:rPr>
          <w:rFonts w:ascii="Times New Roman" w:hAnsi="Times New Roman" w:cs="Times New Roman"/>
          <w:sz w:val="28"/>
          <w:szCs w:val="28"/>
        </w:rPr>
        <w:t>);</w:t>
      </w:r>
      <w:proofErr w:type="gramEnd"/>
      <w:r w:rsidRPr="001E32A8">
        <w:rPr>
          <w:rFonts w:ascii="Times New Roman" w:hAnsi="Times New Roman" w:cs="Times New Roman"/>
          <w:sz w:val="28"/>
          <w:szCs w:val="28"/>
        </w:rPr>
        <w:t xml:space="preserve"> критически оценивать содержание и форму текста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         5.Развитие мотивации к овладению культурой активного использования словарей и других поисковых систем. </w:t>
      </w:r>
      <w:proofErr w:type="gramStart"/>
      <w:r w:rsidRPr="001E32A8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1E32A8">
        <w:rPr>
          <w:rFonts w:ascii="Times New Roman" w:hAnsi="Times New Roman" w:cs="Times New Roman"/>
          <w:sz w:val="28"/>
          <w:szCs w:val="28"/>
        </w:rPr>
        <w:t xml:space="preserve"> сможет: определять необходимые ключевые поисковые слова и запросы; осуществлять взаимодействие с электронными поисковыми системами, словарями; формировать множественную выборку из поисковых источников для объективизации результатов поиска; соотносить полученные результаты поиска со своей деятельностью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</w:t>
      </w:r>
      <w:r w:rsidRPr="001E32A8">
        <w:rPr>
          <w:rFonts w:ascii="Times New Roman" w:hAnsi="Times New Roman" w:cs="Times New Roman"/>
          <w:b/>
          <w:bCs/>
          <w:sz w:val="28"/>
          <w:szCs w:val="28"/>
        </w:rPr>
        <w:t>Коммуникативные УУД</w:t>
      </w:r>
      <w:r w:rsidRPr="001E3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         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  <w:proofErr w:type="gramStart"/>
      <w:r w:rsidRPr="001E32A8">
        <w:rPr>
          <w:rFonts w:ascii="Times New Roman" w:hAnsi="Times New Roman" w:cs="Times New Roman"/>
          <w:sz w:val="28"/>
          <w:szCs w:val="28"/>
        </w:rPr>
        <w:t>Обучающийся 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 определять свои действия и действия партнера, которые способствовали или препятствовали продуктивной коммуникации; строить позитивные отношения в процессе учебной и познавательной деятельности;</w:t>
      </w:r>
      <w:proofErr w:type="gramEnd"/>
      <w:r w:rsidRPr="001E32A8">
        <w:rPr>
          <w:rFonts w:ascii="Times New Roman" w:hAnsi="Times New Roman" w:cs="Times New Roman"/>
          <w:sz w:val="28"/>
          <w:szCs w:val="28"/>
        </w:rPr>
        <w:t xml:space="preserve"> корректно и </w:t>
      </w:r>
      <w:proofErr w:type="spellStart"/>
      <w:r w:rsidRPr="001E32A8">
        <w:rPr>
          <w:rFonts w:ascii="Times New Roman" w:hAnsi="Times New Roman" w:cs="Times New Roman"/>
          <w:sz w:val="28"/>
          <w:szCs w:val="28"/>
        </w:rPr>
        <w:t>аргументированно</w:t>
      </w:r>
      <w:proofErr w:type="spellEnd"/>
      <w:r w:rsidRPr="001E32A8">
        <w:rPr>
          <w:rFonts w:ascii="Times New Roman" w:hAnsi="Times New Roman" w:cs="Times New Roman"/>
          <w:sz w:val="28"/>
          <w:szCs w:val="28"/>
        </w:rPr>
        <w:t xml:space="preserve"> отстаивать свою точку зрения, в дискуссии уметь выдвигать контраргументы, перефразировать свою мысль (владение механизмом эквивалентных замен); </w:t>
      </w:r>
      <w:r w:rsidRPr="001E32A8">
        <w:rPr>
          <w:rFonts w:ascii="Times New Roman" w:hAnsi="Times New Roman" w:cs="Times New Roman"/>
          <w:sz w:val="28"/>
          <w:szCs w:val="28"/>
        </w:rPr>
        <w:lastRenderedPageBreak/>
        <w:t>критически относиться к собственному мнению, с достоинством признавать ошибочность своего мнения (если оно таково) и корректировать его; предлагать альтернативное решение в конфликтной ситуации; выделять общую точку зрения в дискуссии; договариваться о правилах и вопросах для обсуждения в соответствии с поставленной перед группой задачей; организовывать учебное взаимодействие в группе (определять общие цели, распределять роли, договариваться друг с другом и т. д.); 22 устранять в рамках диалога разрывы в коммуникации, обусловленные непониманием/неприятием со стороны собеседника задачи, формы или содержания диалога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         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  <w:proofErr w:type="gramStart"/>
      <w:r w:rsidRPr="001E32A8">
        <w:rPr>
          <w:rFonts w:ascii="Times New Roman" w:hAnsi="Times New Roman" w:cs="Times New Roman"/>
          <w:sz w:val="28"/>
          <w:szCs w:val="28"/>
        </w:rPr>
        <w:t>Обучающийся сможет: определять задачу коммуникации и в соответствии с ней отбирать речевые средства; отбирать и использовать речевые средства в процессе коммуникации с другими людьми (диалог в паре, в малой группе и т. д.); представлять в устной или письменной форме развернутый план собственной деятельности; соблюдать нормы публичной речи, регламент в монологе и дискуссии в соответствии с коммуникативной задачей;</w:t>
      </w:r>
      <w:proofErr w:type="gramEnd"/>
      <w:r w:rsidRPr="001E32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32A8">
        <w:rPr>
          <w:rFonts w:ascii="Times New Roman" w:hAnsi="Times New Roman" w:cs="Times New Roman"/>
          <w:sz w:val="28"/>
          <w:szCs w:val="28"/>
        </w:rPr>
        <w:t>высказывать и обосновывать мнение (суждение) и запрашивать мнение партнера в рамках диалога; принимать решение в ходе диалога и согласовывать его с собеседником; создавать письменные «клишированные» и оригинальные тексты с использованием необходимых речевых средств; использовать вербальные средства (средства логической связи) для выделения смысловых блоков своего выступления; использовать невербальные средства или наглядные материалы, подготовленные/отобранные под руководством учителя;</w:t>
      </w:r>
      <w:proofErr w:type="gramEnd"/>
      <w:r w:rsidRPr="001E32A8">
        <w:rPr>
          <w:rFonts w:ascii="Times New Roman" w:hAnsi="Times New Roman" w:cs="Times New Roman"/>
          <w:sz w:val="28"/>
          <w:szCs w:val="28"/>
        </w:rPr>
        <w:t xml:space="preserve"> делать оценочный вывод о достижении цели коммуникации непосредственно после завершения коммуникативного контакта и обосновывать его. </w:t>
      </w:r>
    </w:p>
    <w:p w:rsidR="00A44C55" w:rsidRPr="001E32A8" w:rsidRDefault="00A44C55" w:rsidP="001E32A8">
      <w:pPr>
        <w:tabs>
          <w:tab w:val="left" w:pos="1261"/>
          <w:tab w:val="left" w:pos="2109"/>
          <w:tab w:val="left" w:pos="2817"/>
          <w:tab w:val="left" w:pos="3525"/>
          <w:tab w:val="left" w:pos="4233"/>
          <w:tab w:val="left" w:pos="4941"/>
          <w:tab w:val="left" w:pos="5649"/>
          <w:tab w:val="left" w:pos="6357"/>
          <w:tab w:val="left" w:pos="7065"/>
          <w:tab w:val="left" w:pos="7773"/>
          <w:tab w:val="left" w:pos="8481"/>
          <w:tab w:val="left" w:pos="9189"/>
        </w:tabs>
        <w:autoSpaceDE w:val="0"/>
        <w:autoSpaceDN w:val="0"/>
        <w:adjustRightInd w:val="0"/>
        <w:spacing w:after="0" w:line="240" w:lineRule="auto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Pr="001E32A8">
        <w:rPr>
          <w:rFonts w:ascii="Times New Roman" w:hAnsi="Times New Roman" w:cs="Times New Roman"/>
          <w:sz w:val="28"/>
          <w:szCs w:val="28"/>
        </w:rPr>
        <w:t>3.Формирование и развитие компетентности в области использования информационно-коммуникационных технологий (далее – ИКТ) Обучающийся сможет: целенаправленно искать и использовать информационные ресурсы, необходимые для решения учебных и практических задач с помощью средств ИКТ; 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  <w:proofErr w:type="gramEnd"/>
      <w:r w:rsidRPr="001E32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32A8">
        <w:rPr>
          <w:rFonts w:ascii="Times New Roman" w:hAnsi="Times New Roman" w:cs="Times New Roman"/>
          <w:sz w:val="28"/>
          <w:szCs w:val="28"/>
        </w:rPr>
        <w:t xml:space="preserve"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 использовать информацию с учетом этических и правовых норм; создавать информационные ресурсы разного типа и для разных аудиторий, соблюдать информационную гигиену и правила информационной безопасности. </w:t>
      </w:r>
      <w:proofErr w:type="gramEnd"/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Предметные результаты</w:t>
      </w:r>
      <w:r w:rsidRPr="001E32A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· владеть навыками работы с учебной книгой, словарями и другими информационными источниками, включая СМИ и ресурсы Интернета; 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· владеть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· владеть различными видами </w:t>
      </w:r>
      <w:proofErr w:type="spellStart"/>
      <w:r w:rsidRPr="001E32A8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1E32A8">
        <w:rPr>
          <w:rFonts w:ascii="Times New Roman" w:hAnsi="Times New Roman" w:cs="Times New Roman"/>
          <w:sz w:val="28"/>
          <w:szCs w:val="28"/>
        </w:rPr>
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 ·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 · участвовать в диалогическом и </w:t>
      </w:r>
      <w:proofErr w:type="spellStart"/>
      <w:r w:rsidRPr="001E32A8">
        <w:rPr>
          <w:rFonts w:ascii="Times New Roman" w:hAnsi="Times New Roman" w:cs="Times New Roman"/>
          <w:sz w:val="28"/>
          <w:szCs w:val="28"/>
        </w:rPr>
        <w:t>полилогическом</w:t>
      </w:r>
      <w:proofErr w:type="spellEnd"/>
      <w:r w:rsidRPr="001E32A8">
        <w:rPr>
          <w:rFonts w:ascii="Times New Roman" w:hAnsi="Times New Roman" w:cs="Times New Roman"/>
          <w:sz w:val="28"/>
          <w:szCs w:val="28"/>
        </w:rPr>
        <w:t xml:space="preserve"> общении, создавать устные 23 монологические высказывания разной коммуникативной направленности в зависимости от целей, сферы и ситуации общения с соблюдением норм современного табасаранского литературного языка и речевого этикета; 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 · создавать и редактировать письменные тексты разных стилей и жанров с соблюдением норм современного табасаранского  литературного языка и речевого этикета; 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 · анализировать текст с точки зрения его темы, цели, основной мысли, основной и дополнительной информации, принадлежности к функционально</w:t>
      </w:r>
      <w:r w:rsidR="001E32A8">
        <w:rPr>
          <w:rFonts w:ascii="Times New Roman" w:hAnsi="Times New Roman" w:cs="Times New Roman"/>
          <w:sz w:val="28"/>
          <w:szCs w:val="28"/>
        </w:rPr>
        <w:t>-</w:t>
      </w:r>
      <w:r w:rsidRPr="001E32A8">
        <w:rPr>
          <w:rFonts w:ascii="Times New Roman" w:hAnsi="Times New Roman" w:cs="Times New Roman"/>
          <w:sz w:val="28"/>
          <w:szCs w:val="28"/>
        </w:rPr>
        <w:t xml:space="preserve">смысловому типу речи и функциональной разновидности языка; </w:t>
      </w:r>
    </w:p>
    <w:p w:rsidR="00A44C55" w:rsidRPr="001E32A8" w:rsidRDefault="00A44C55" w:rsidP="001E32A8">
      <w:pPr>
        <w:tabs>
          <w:tab w:val="left" w:pos="1291"/>
          <w:tab w:val="left" w:pos="2139"/>
          <w:tab w:val="left" w:pos="2847"/>
          <w:tab w:val="left" w:pos="3555"/>
          <w:tab w:val="left" w:pos="4263"/>
          <w:tab w:val="left" w:pos="4971"/>
          <w:tab w:val="left" w:pos="5679"/>
          <w:tab w:val="left" w:pos="6387"/>
          <w:tab w:val="left" w:pos="7095"/>
          <w:tab w:val="left" w:pos="7803"/>
          <w:tab w:val="left" w:pos="8511"/>
          <w:tab w:val="left" w:pos="9219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 · использовать знание алфавита при поиске информации; 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 · различать значимые и незначимые единицы языка; 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 · проводить фонетический и орфоэпический анализ слова;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 · классифицировать и группировать звуки речи по заданным признакам, слова по заданным параметрам их звукового состава; 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 · членить слова на слоги и правильно их переносить; 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 · 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 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  · 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 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 · проводить морфемный и словообразовательный анализ слов; 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 · проводить лексический анализ слова;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 · опознавать лексические средства выразительности и основные виды тропов (метафора, эпитет, сравнение, гипербола, олицетворение); 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 · опознавать самостоятельные части речи и их формы, а также служебные части речи и междометия;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lastRenderedPageBreak/>
        <w:t xml:space="preserve">     · проводить морфологический анализ слова;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 · применять знания и умения по </w:t>
      </w:r>
      <w:proofErr w:type="spellStart"/>
      <w:r w:rsidRPr="001E32A8">
        <w:rPr>
          <w:rFonts w:ascii="Times New Roman" w:hAnsi="Times New Roman" w:cs="Times New Roman"/>
          <w:sz w:val="28"/>
          <w:szCs w:val="28"/>
        </w:rPr>
        <w:t>морфемике</w:t>
      </w:r>
      <w:proofErr w:type="spellEnd"/>
      <w:r w:rsidRPr="001E32A8">
        <w:rPr>
          <w:rFonts w:ascii="Times New Roman" w:hAnsi="Times New Roman" w:cs="Times New Roman"/>
          <w:sz w:val="28"/>
          <w:szCs w:val="28"/>
        </w:rPr>
        <w:t xml:space="preserve"> и словообразованию при проведении морфологического анализа слов; 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· опознавать основные единицы синтаксиса (словосочетание, предложение, текст);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· анализировать различные виды словосочетаний и предложений с точки зрения их структурно-смысловой организации и функциональных особенностей;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· находить грамматическую основу предложения;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· распознавать главные и второстепенные члены предложения; 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· опознавать предложения простые и сложные, предложения осложненной структуры; 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· проводить синтаксический анализ словосочетания и предложения; 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· соблюдать основные языковые нормы в устной и письменной речи; 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· опираться на фонетический, морфемный, словообразовательный и морфологический анализ в практике правописания</w:t>
      </w:r>
      <w:proofErr w:type="gramStart"/>
      <w:r w:rsidRPr="001E32A8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1E3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· опираться на грамматико-интонационный анализ при объяснении расстановки знаков препинания в предложении; 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· использовать орфографические словари. Выпускник получит возможность научиться: 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· 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 · оценивать собственную и чужую речь с точки зрения точного, уместного и выразительного словоупотребления;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 · опознавать различные выразительные средства языка;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1E32A8">
        <w:rPr>
          <w:rFonts w:ascii="Times New Roman" w:hAnsi="Times New Roman" w:cs="Times New Roman"/>
          <w:sz w:val="28"/>
          <w:szCs w:val="28"/>
        </w:rPr>
        <w:t xml:space="preserve">· писать конспект, отзыв, тезисы, рефераты, статьи, рецензии, доклады, интервью, очерки, доверенности, резюме и другие жанры; </w:t>
      </w:r>
      <w:proofErr w:type="gramEnd"/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 · осознанно использовать речевые средства в соответствии с задачей 24 коммуникации для выражения своих чувств, мыслей и потребностей; планирования и регуляции своей деятельности; 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 · 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 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 · характеризовать словообразовательные цепочки и словообразовательные гнезда;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 · использовать этимологические данные для объяснения правописания и лексического значения слова; 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 ·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 ·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</w:t>
      </w:r>
    </w:p>
    <w:p w:rsidR="001E32A8" w:rsidRDefault="001E32A8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E32A8" w:rsidRDefault="001E32A8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32A8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программы.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</w:t>
      </w:r>
      <w:r w:rsidRPr="001E32A8">
        <w:rPr>
          <w:rFonts w:ascii="Times New Roman" w:hAnsi="Times New Roman" w:cs="Times New Roman"/>
          <w:b/>
          <w:bCs/>
          <w:sz w:val="28"/>
          <w:szCs w:val="28"/>
        </w:rPr>
        <w:t>Введение (1 ч.)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Функции табасаранского языка. Повторение изученного материала  в 8 </w:t>
      </w:r>
      <w:proofErr w:type="spellStart"/>
      <w:r w:rsidRPr="001E32A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1E32A8">
        <w:rPr>
          <w:rFonts w:ascii="Times New Roman" w:hAnsi="Times New Roman" w:cs="Times New Roman"/>
          <w:sz w:val="28"/>
          <w:szCs w:val="28"/>
        </w:rPr>
        <w:t>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  </w:t>
      </w:r>
      <w:r w:rsidRPr="001E32A8">
        <w:rPr>
          <w:rFonts w:ascii="Times New Roman" w:hAnsi="Times New Roman" w:cs="Times New Roman"/>
          <w:b/>
          <w:bCs/>
          <w:sz w:val="28"/>
          <w:szCs w:val="28"/>
        </w:rPr>
        <w:t>Синтаксис сложного предложения (1ч.)+ 1ч. д.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Сведения о сложном предложении.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Проверочный диктант.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</w:t>
      </w:r>
      <w:r w:rsidRPr="001E32A8">
        <w:rPr>
          <w:rFonts w:ascii="Times New Roman" w:hAnsi="Times New Roman" w:cs="Times New Roman"/>
          <w:b/>
          <w:bCs/>
          <w:sz w:val="28"/>
          <w:szCs w:val="28"/>
        </w:rPr>
        <w:t>Сложносочиненное предложение (3.)+ 1ч. Р.р.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Анализ диктанта и работа над ошибками. Сложносочиненное предложение.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Союзы в сложносочиненных предложениях.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Знаки препинания в с</w:t>
      </w:r>
      <w:r w:rsidRPr="001E32A8">
        <w:rPr>
          <w:rFonts w:ascii="Times New Roman" w:hAnsi="Times New Roman" w:cs="Times New Roman"/>
          <w:b/>
          <w:bCs/>
          <w:sz w:val="28"/>
          <w:szCs w:val="28"/>
        </w:rPr>
        <w:t>ложносочиненных предложениях.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Р. р. Изложение.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32A8">
        <w:rPr>
          <w:rFonts w:ascii="Times New Roman" w:hAnsi="Times New Roman" w:cs="Times New Roman"/>
          <w:b/>
          <w:bCs/>
          <w:sz w:val="28"/>
          <w:szCs w:val="28"/>
        </w:rPr>
        <w:t xml:space="preserve">      Сложноподчиненное предложение (3.)+ 1ч.Р.р.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Сведения о сложноподчиненном предложении.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Способы соединения подчиненного предложения с главным.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Знаки препинания в сложноподчиненном предложении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Р. р. Сочинение по картине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</w:t>
      </w:r>
      <w:r w:rsidRPr="001E32A8">
        <w:rPr>
          <w:rFonts w:ascii="Times New Roman" w:hAnsi="Times New Roman" w:cs="Times New Roman"/>
          <w:b/>
          <w:bCs/>
          <w:sz w:val="28"/>
          <w:szCs w:val="28"/>
        </w:rPr>
        <w:t xml:space="preserve">Виды подчиненных предложений (12 ч.)+2ч. д. + 1ч. </w:t>
      </w:r>
      <w:proofErr w:type="spellStart"/>
      <w:r w:rsidRPr="001E32A8">
        <w:rPr>
          <w:rFonts w:ascii="Times New Roman" w:hAnsi="Times New Roman" w:cs="Times New Roman"/>
          <w:b/>
          <w:bCs/>
          <w:sz w:val="28"/>
          <w:szCs w:val="28"/>
        </w:rPr>
        <w:t>повт.+</w:t>
      </w:r>
      <w:proofErr w:type="spellEnd"/>
      <w:r w:rsidRPr="001E32A8">
        <w:rPr>
          <w:rFonts w:ascii="Times New Roman" w:hAnsi="Times New Roman" w:cs="Times New Roman"/>
          <w:b/>
          <w:bCs/>
          <w:sz w:val="28"/>
          <w:szCs w:val="28"/>
        </w:rPr>
        <w:t xml:space="preserve"> 1ч. Р.р.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Придаточные определительные.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Придаточные изъяснительные.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Придаточные  места и времени.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Контрольный диктант.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Анализ диктанта и работа над ошибками. Повторение.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Придаточные образа действия.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Придаточные цели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Проверочный диктант.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Анализ диктанта и работа над ошибками. Придаточные причины.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Придаточные условия.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Придаточные уступки.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Р. р. Изложение.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Придаточные предложения следствия.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Сложноподчиненные предложения с несколькими придаточными.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Сложное предложение с разными видами связи.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 xml:space="preserve">      </w:t>
      </w:r>
      <w:r w:rsidR="001E32A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E32A8">
        <w:rPr>
          <w:rFonts w:ascii="Times New Roman" w:hAnsi="Times New Roman" w:cs="Times New Roman"/>
          <w:sz w:val="28"/>
          <w:szCs w:val="28"/>
        </w:rPr>
        <w:t xml:space="preserve"> </w:t>
      </w:r>
      <w:r w:rsidRPr="001E32A8">
        <w:rPr>
          <w:rFonts w:ascii="Times New Roman" w:hAnsi="Times New Roman" w:cs="Times New Roman"/>
          <w:b/>
          <w:bCs/>
          <w:sz w:val="28"/>
          <w:szCs w:val="28"/>
        </w:rPr>
        <w:t>Бессоюзные сложные предложения (3.)+ 1ч. Р.р.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Двоеточие в бессоюзном предложении. Тире в бессоюзном предложении.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Р. р. Сочинение на свободную тему.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Прямая и косвенная речь. Знаки препинания при прямой речи.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Пунктуация табасаранского языка.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32A8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1E32A8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1E32A8">
        <w:rPr>
          <w:rFonts w:ascii="Times New Roman" w:hAnsi="Times New Roman" w:cs="Times New Roman"/>
          <w:b/>
          <w:bCs/>
          <w:sz w:val="28"/>
          <w:szCs w:val="28"/>
        </w:rPr>
        <w:t xml:space="preserve"> Сведения о языке (1.)+ 1ч. </w:t>
      </w:r>
      <w:proofErr w:type="spellStart"/>
      <w:r w:rsidRPr="001E32A8">
        <w:rPr>
          <w:rFonts w:ascii="Times New Roman" w:hAnsi="Times New Roman" w:cs="Times New Roman"/>
          <w:b/>
          <w:bCs/>
          <w:sz w:val="28"/>
          <w:szCs w:val="28"/>
        </w:rPr>
        <w:t>д.+</w:t>
      </w:r>
      <w:proofErr w:type="spellEnd"/>
      <w:r w:rsidRPr="001E32A8">
        <w:rPr>
          <w:rFonts w:ascii="Times New Roman" w:hAnsi="Times New Roman" w:cs="Times New Roman"/>
          <w:b/>
          <w:bCs/>
          <w:sz w:val="28"/>
          <w:szCs w:val="28"/>
        </w:rPr>
        <w:t xml:space="preserve"> 1ч т.-д.+1ч. </w:t>
      </w:r>
      <w:proofErr w:type="spellStart"/>
      <w:r w:rsidRPr="001E32A8">
        <w:rPr>
          <w:rFonts w:ascii="Times New Roman" w:hAnsi="Times New Roman" w:cs="Times New Roman"/>
          <w:b/>
          <w:bCs/>
          <w:sz w:val="28"/>
          <w:szCs w:val="28"/>
        </w:rPr>
        <w:t>повт</w:t>
      </w:r>
      <w:proofErr w:type="spellEnd"/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Сведения о языке. Табасаранский язык.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Контрольный диктант.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Анализ диктанта и работа над ошибками. Тест-диктант.</w:t>
      </w:r>
    </w:p>
    <w:p w:rsidR="00A44C55" w:rsidRPr="001E32A8" w:rsidRDefault="00A44C55" w:rsidP="001E32A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E32A8">
        <w:rPr>
          <w:rFonts w:ascii="Times New Roman" w:hAnsi="Times New Roman" w:cs="Times New Roman"/>
          <w:sz w:val="28"/>
          <w:szCs w:val="28"/>
        </w:rPr>
        <w:t>Повторение.</w:t>
      </w:r>
    </w:p>
    <w:p w:rsidR="00A44C55" w:rsidRPr="001E32A8" w:rsidRDefault="00A44C55" w:rsidP="001E32A8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1E32A8" w:rsidRDefault="001E32A8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1E32A8" w:rsidRDefault="001E32A8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1E32A8" w:rsidRDefault="001E32A8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1E32A8" w:rsidRDefault="001E32A8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1E32A8" w:rsidRDefault="001E32A8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1E32A8" w:rsidRDefault="001E32A8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1E32A8" w:rsidRDefault="001E32A8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1E32A8" w:rsidRDefault="001E32A8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1E32A8" w:rsidRDefault="001E32A8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1E32A8" w:rsidRDefault="001E32A8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1E32A8" w:rsidRDefault="001E32A8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1E32A8" w:rsidRDefault="001E32A8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1E32A8" w:rsidRDefault="001E32A8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1E32A8" w:rsidRDefault="001E32A8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1E32A8" w:rsidRDefault="001E32A8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1E32A8" w:rsidRDefault="001E32A8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1E32A8" w:rsidRDefault="001E32A8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1E32A8" w:rsidRDefault="001E32A8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1E32A8" w:rsidRDefault="001E32A8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1E32A8" w:rsidRDefault="001E32A8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1E32A8" w:rsidRDefault="001E32A8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1E32A8" w:rsidRDefault="001E32A8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1E32A8" w:rsidRDefault="001E32A8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1E32A8" w:rsidRDefault="001E32A8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1E32A8" w:rsidRDefault="001E32A8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1E32A8" w:rsidRDefault="001E32A8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1E32A8" w:rsidRDefault="001E32A8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1E32A8" w:rsidRDefault="001E32A8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1E32A8" w:rsidRDefault="001E32A8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1E32A8" w:rsidRDefault="001E32A8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1E32A8" w:rsidRDefault="001E32A8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1E32A8" w:rsidRDefault="001E32A8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1E32A8" w:rsidRDefault="001E32A8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1E32A8" w:rsidRDefault="001E32A8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1E32A8" w:rsidRDefault="001E32A8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1E32A8" w:rsidRDefault="001E32A8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1E32A8" w:rsidRDefault="001E32A8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1E32A8" w:rsidRPr="001E32A8" w:rsidRDefault="001E32A8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Планируемые результаты изучения предмета </w:t>
      </w:r>
      <w:r w:rsidRPr="001E32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Литература</w:t>
      </w:r>
      <w:r w:rsidRPr="001E32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класс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Предметными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результатами освоения учащимися основной школы программы по литературе являются: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многоаспектного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диалога;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понимание литературы как одной из основных национально-культурных ценностей народа, как особого способа познания жизни;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табасаранской культуры, культуры своего народа;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воспитание квалифицированного читателя со сформированным эстетическим вкусом, способного аргументировать сво</w:t>
      </w:r>
      <w:r>
        <w:rPr>
          <w:rFonts w:ascii="Calibri" w:hAnsi="Calibri" w:cs="Calibri"/>
          <w:color w:val="000000"/>
          <w:sz w:val="28"/>
          <w:szCs w:val="28"/>
        </w:rPr>
        <w:t>ѐ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мнение и оформлять его словесно в устных и письменных высказываниях 5 разных жанров, создавать разв</w:t>
      </w:r>
      <w:r>
        <w:rPr>
          <w:rFonts w:ascii="Calibri" w:hAnsi="Calibri" w:cs="Calibri"/>
          <w:color w:val="000000"/>
          <w:sz w:val="28"/>
          <w:szCs w:val="28"/>
        </w:rPr>
        <w:t>ѐ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рнутые высказывания аналитического и интерпретирующего характера, участвовать в обсуждении прочитанного, сознательно планировать сво</w:t>
      </w:r>
      <w:r>
        <w:rPr>
          <w:rFonts w:ascii="Calibri" w:hAnsi="Calibri" w:cs="Calibri"/>
          <w:color w:val="000000"/>
          <w:sz w:val="28"/>
          <w:szCs w:val="28"/>
        </w:rPr>
        <w:t>ѐ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досуговое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чтение;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развитие способности понимать литературные художественные произведения, отражающие разные этнокультурные традиции;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6)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</w:t>
      </w:r>
      <w:r>
        <w:rPr>
          <w:rFonts w:ascii="Calibri" w:hAnsi="Calibri" w:cs="Calibri"/>
          <w:color w:val="000000"/>
          <w:sz w:val="28"/>
          <w:szCs w:val="28"/>
        </w:rPr>
        <w:t>ѐ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нную в литературном произведении, на уровне не только эмоционального восприятия, но и интеллектуального осмысления.</w:t>
      </w:r>
      <w:proofErr w:type="gramEnd"/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Метапредметные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результаты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освоения основной образовательной программы основного общего образования: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умение самостоятельно определять цели своего обучения, ставить и формулировать для себя новые задачи в уч</w:t>
      </w:r>
      <w:r>
        <w:rPr>
          <w:rFonts w:ascii="Calibri" w:hAnsi="Calibri" w:cs="Calibri"/>
          <w:color w:val="000000"/>
          <w:sz w:val="28"/>
          <w:szCs w:val="28"/>
        </w:rPr>
        <w:t>ѐ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бе и познавательной деятельности, развивать мотивы и интересы своей познавательной деятельности;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proofErr w:type="gramStart"/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умение оценивать правильность выполнения учебной задачи, собственные возможности е</w:t>
      </w:r>
      <w:r>
        <w:rPr>
          <w:rFonts w:ascii="Calibri" w:hAnsi="Calibri" w:cs="Calibri"/>
          <w:color w:val="000000"/>
          <w:sz w:val="28"/>
          <w:szCs w:val="28"/>
        </w:rPr>
        <w:t>ѐ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решения;</w:t>
      </w:r>
      <w:proofErr w:type="gramEnd"/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6)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 xml:space="preserve">классификации, устанавливать причинно- следственные связи, строить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логическое рассуждение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, умозаключение (индуктивное, дедуктивное и по аналогии) и делать выводы;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7)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8)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смысловое чтение;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9)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группе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:н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аходить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общее решение и разрешать конфликты на основе согласования позиций и уч</w:t>
      </w:r>
      <w:r>
        <w:rPr>
          <w:rFonts w:ascii="Calibri" w:hAnsi="Calibri" w:cs="Calibri"/>
          <w:color w:val="000000"/>
          <w:sz w:val="28"/>
          <w:szCs w:val="28"/>
        </w:rPr>
        <w:t>ѐ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та интересов; формулировать, аргументировать и отстаивать сво</w:t>
      </w:r>
      <w:r>
        <w:rPr>
          <w:rFonts w:ascii="Calibri" w:hAnsi="Calibri" w:cs="Calibri"/>
          <w:color w:val="000000"/>
          <w:sz w:val="28"/>
          <w:szCs w:val="28"/>
        </w:rPr>
        <w:t>ѐ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мнение;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10)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11)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формирование и развитие компетентности в области использования информационно- коммуникационных технологий (далее ИКТ–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ко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мпетенции);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12)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Личностными результатами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освоения учащимися основной образовательной программы основного общего образования являются: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общества; воспитание чувства ответственности и долга перед Родиной;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формирование ответственного отношения к учению, готовности и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способности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</w:t>
      </w:r>
      <w:r>
        <w:rPr>
          <w:rFonts w:ascii="Calibri" w:hAnsi="Calibri" w:cs="Calibri"/>
          <w:color w:val="000000"/>
          <w:sz w:val="28"/>
          <w:szCs w:val="28"/>
        </w:rPr>
        <w:t>ѐ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ценностям народов России и народов мира; готовности и способности вести диалог с другими людьми и достигать в н</w:t>
      </w:r>
      <w:r>
        <w:rPr>
          <w:rFonts w:ascii="Calibri" w:hAnsi="Calibri" w:cs="Calibri"/>
          <w:color w:val="000000"/>
          <w:sz w:val="28"/>
          <w:szCs w:val="28"/>
        </w:rPr>
        <w:t>ѐ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 взаимопонимания;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</w:t>
      </w:r>
      <w:r>
        <w:rPr>
          <w:rFonts w:ascii="Calibri" w:hAnsi="Calibri" w:cs="Calibri"/>
          <w:color w:val="000000"/>
          <w:sz w:val="28"/>
          <w:szCs w:val="28"/>
        </w:rPr>
        <w:t>ѐ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том региональных, этнокультурных, социальных и экономических особенностей;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6)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7)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8)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9)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формирование основ экологической культуры соответствующей современному уровню экологического мышления,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развитиеопыта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экологически ориентированной рефлексивно-оценочной и практической деятельности в жизненных ситуациях;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10)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11)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Межпредметные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связи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: В процессе изучения литературы учителю необходимо рассматривать произведения в </w:t>
      </w:r>
      <w:proofErr w:type="spellStart"/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историко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- литературном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контексте, усиливать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внутрипредметные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связи. В требования к уровню подготовки выпускника включено умение выявлять культуру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литературныхассоциаци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, умение обобщать и сопоставлять различные литературные явления и факты. Формируются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внутрипредметные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связи курса, предполагающие взаимосвязь литературного материала и истории, культуры,               табасаранского языка, некоторых предметов научно-естественного цикла.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Содержание программы.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Литература как учебный предмет обладает огромным воспитательным потенциалом, дающим учителю возможность развивать интеллектуальные способности учащихся, формировать их </w:t>
      </w:r>
      <w:proofErr w:type="spellStart"/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ценностно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– мировоззренческие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ориентиры, которые позволят адекватно воспринимать проблематику произведений отечественной классики. Приобщение к вечным ценностям, исповедуемым литературной классикой, является одним из главных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направлений школьного литературного образования и способствует постановке его приоритетных целей:</w:t>
      </w:r>
    </w:p>
    <w:p w:rsidR="00A44C55" w:rsidRDefault="00A44C55" w:rsidP="00A44C5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воспитание духовно развитой личности, испытывающей потребность в саморазвитии и внутреннем обогащении, расширении культурного кругозора и реализации накопленного духовного опыта в общественной практике;</w:t>
      </w:r>
    </w:p>
    <w:p w:rsidR="00A44C55" w:rsidRDefault="00A44C55" w:rsidP="00A44C5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формирование гуманистического мировоззрения, базирующегося на понимании ценности человеческой личности, признании за нею права на свободное развитие и проявление ее творческих способностей;</w:t>
      </w:r>
    </w:p>
    <w:p w:rsidR="00A44C55" w:rsidRDefault="00A44C55" w:rsidP="00A44C5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формирование основ гражданского самосознания, ответственности за происходящее в обществе и в мире, активной жизненной позиции;</w:t>
      </w:r>
    </w:p>
    <w:p w:rsidR="00A44C55" w:rsidRDefault="00A44C55" w:rsidP="00A44C5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воспитание чувства патриотизма, любви к Отечеству и его великой истории и культуре, уважения к истории и традициям других народов;</w:t>
      </w:r>
    </w:p>
    <w:p w:rsidR="00A44C55" w:rsidRDefault="00A44C55" w:rsidP="00A44C5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развитие нравственно – эстетического подхода к оценке явлений действительности, стремления к красоте человеческих произведениях отечественной классики;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приобщение к творческому труду, направленному на приобретение умений и навыков, необходимых для полноценного усвоения литературы как учебной дисциплины и вида искусства.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Табасаранская литература 2 половины 20 </w:t>
      </w:r>
      <w:proofErr w:type="gram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в</w:t>
      </w:r>
      <w:proofErr w:type="gram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М.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Митаров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«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Мастерица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». 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Солнце Сулака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И.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Шахмарданов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Песни ковровщиц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А.Агададашев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Порядок жизни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К. Рамазанов 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Дождь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важнее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чем гром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З.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Дашдемиров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Мои мысли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» 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Совет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Б.Ражабов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Табасаран</w:t>
      </w:r>
      <w:proofErr w:type="spellEnd"/>
      <w:r w:rsidRPr="001E32A8">
        <w:rPr>
          <w:rFonts w:ascii="Times New Roman" w:hAnsi="Times New Roman" w:cs="Times New Roman"/>
          <w:color w:val="000000"/>
          <w:sz w:val="28"/>
          <w:szCs w:val="28"/>
        </w:rPr>
        <w:t>» 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Жизнь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» 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Хлеб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Ю.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Базутаев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«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Волшебная тропа детства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Теория литературы. Поэма.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Аь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Сефикурбанов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«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Мелодия родного края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А.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Гаджиибрагимов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Сундук с золотом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А. Рашидов 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Как хорошо жить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П.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Касумов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На уроке литературы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Г. Гусейнов 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Золото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П. Асланов 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«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Судьба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Ш.Казиев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Баллада о 3 каплях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Ш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Шахмарданов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«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Грушевое дерево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Г. Таибов 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Баллада о кусочках иголки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Э. Гаджиев 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«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Трудный экзамен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 xml:space="preserve">Г.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Умарова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День-ночь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Р. Гамзатов 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Русские солдаты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Ш.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Казиев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Йфронтовые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раны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А.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Абу-Бакар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«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Даргинские девушки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»</w:t>
      </w:r>
      <w:proofErr w:type="gramStart"/>
      <w:r w:rsidRPr="001E32A8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Б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Митаров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Фронтовые друзья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Pr="001E32A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Современная табасаранская поэзия.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А Абдурахманов 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Родной край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Ш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Керимова .Стихи.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Э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Адилова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Стихи.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Г Абдурахманов 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«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Родному селу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М Курбанов 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Жизнь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К.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Маллаев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Весна ткет ковер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Курабегова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Мое старое село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A44C55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1E32A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Проза последних лет.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Р. Рашидов 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Обедом за сыром</w:t>
      </w:r>
      <w:r w:rsidRPr="001E32A8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44C55" w:rsidRPr="001E32A8" w:rsidRDefault="00A44C55" w:rsidP="00A44C5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color w:val="00000A"/>
          <w:sz w:val="28"/>
          <w:szCs w:val="28"/>
        </w:rPr>
      </w:pPr>
      <w:r w:rsidRPr="001E32A8">
        <w:rPr>
          <w:rFonts w:ascii="Times New Roman" w:hAnsi="Times New Roman" w:cs="Times New Roman"/>
          <w:color w:val="00000A"/>
          <w:sz w:val="28"/>
          <w:szCs w:val="28"/>
        </w:rPr>
        <w:t xml:space="preserve">   </w:t>
      </w: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color w:val="00000A"/>
          <w:sz w:val="48"/>
          <w:szCs w:val="48"/>
        </w:rPr>
      </w:pPr>
      <w:r w:rsidRPr="001E32A8">
        <w:rPr>
          <w:rFonts w:ascii="Times New Roman" w:hAnsi="Times New Roman" w:cs="Times New Roman"/>
          <w:color w:val="00000A"/>
          <w:sz w:val="32"/>
          <w:szCs w:val="32"/>
        </w:rPr>
        <w:t xml:space="preserve">                      </w:t>
      </w:r>
      <w:r w:rsidRPr="001E32A8">
        <w:rPr>
          <w:rFonts w:ascii="Times New Roman" w:hAnsi="Times New Roman" w:cs="Times New Roman"/>
          <w:color w:val="00000A"/>
          <w:sz w:val="48"/>
          <w:szCs w:val="48"/>
        </w:rPr>
        <w:t xml:space="preserve">        </w:t>
      </w: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Pr="001E32A8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</w:rPr>
      </w:pPr>
    </w:p>
    <w:p w:rsidR="00A44C55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Times New Roman CYR" w:hAnsi="Times New Roman CYR" w:cs="Times New Roman CYR"/>
          <w:b/>
          <w:bCs/>
          <w:color w:val="00000A"/>
          <w:sz w:val="48"/>
          <w:szCs w:val="48"/>
        </w:rPr>
      </w:pPr>
      <w:r w:rsidRPr="001E32A8">
        <w:rPr>
          <w:rFonts w:ascii="Times New Roman" w:hAnsi="Times New Roman" w:cs="Times New Roman"/>
          <w:color w:val="00000A"/>
          <w:sz w:val="48"/>
          <w:szCs w:val="48"/>
        </w:rPr>
        <w:t xml:space="preserve">                                      </w:t>
      </w:r>
      <w:r>
        <w:rPr>
          <w:rFonts w:ascii="Times New Roman CYR" w:hAnsi="Times New Roman CYR" w:cs="Times New Roman CYR"/>
          <w:b/>
          <w:bCs/>
          <w:color w:val="00000A"/>
          <w:sz w:val="48"/>
          <w:szCs w:val="48"/>
        </w:rPr>
        <w:t xml:space="preserve">Планируемые </w:t>
      </w:r>
      <w:proofErr w:type="spellStart"/>
      <w:r>
        <w:rPr>
          <w:rFonts w:ascii="Times New Roman CYR" w:hAnsi="Times New Roman CYR" w:cs="Times New Roman CYR"/>
          <w:b/>
          <w:bCs/>
          <w:color w:val="00000A"/>
          <w:sz w:val="48"/>
          <w:szCs w:val="48"/>
        </w:rPr>
        <w:t>рузультаты</w:t>
      </w:r>
      <w:proofErr w:type="spellEnd"/>
      <w:r>
        <w:rPr>
          <w:rFonts w:ascii="Times New Roman CYR" w:hAnsi="Times New Roman CYR" w:cs="Times New Roman CYR"/>
          <w:b/>
          <w:bCs/>
          <w:color w:val="00000A"/>
          <w:sz w:val="48"/>
          <w:szCs w:val="48"/>
        </w:rPr>
        <w:t xml:space="preserve"> обучения в 6 классе</w:t>
      </w:r>
    </w:p>
    <w:p w:rsidR="00A44C55" w:rsidRDefault="00A44C55" w:rsidP="00A44C55">
      <w:pPr>
        <w:autoSpaceDE w:val="0"/>
        <w:autoSpaceDN w:val="0"/>
        <w:adjustRightInd w:val="0"/>
        <w:spacing w:before="180" w:after="180"/>
        <w:rPr>
          <w:rFonts w:ascii="Calibri" w:hAnsi="Calibri" w:cs="Calibri"/>
          <w:color w:val="433B32"/>
          <w:sz w:val="20"/>
          <w:szCs w:val="20"/>
        </w:rPr>
      </w:pPr>
      <w:r>
        <w:rPr>
          <w:rFonts w:ascii="Calibri" w:hAnsi="Calibri" w:cs="Calibri"/>
          <w:b/>
          <w:bCs/>
          <w:color w:val="433B32"/>
          <w:sz w:val="24"/>
          <w:szCs w:val="24"/>
        </w:rPr>
        <w:t>Личностными</w:t>
      </w:r>
      <w:r w:rsidRPr="00A44C55">
        <w:rPr>
          <w:rFonts w:ascii="'times new roman', times" w:hAnsi="'times new roman', times" w:cs="'times new roman', times"/>
          <w:b/>
          <w:bCs/>
          <w:color w:val="433B32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433B32"/>
          <w:sz w:val="24"/>
          <w:szCs w:val="24"/>
        </w:rPr>
        <w:t>результатами</w:t>
      </w:r>
      <w:r>
        <w:rPr>
          <w:rFonts w:ascii="Calibri" w:hAnsi="Calibri" w:cs="Calibri"/>
          <w:color w:val="433B32"/>
          <w:sz w:val="20"/>
          <w:szCs w:val="20"/>
          <w:lang w:val="en-US"/>
        </w:rPr>
        <w:t> </w:t>
      </w:r>
      <w:r>
        <w:rPr>
          <w:rFonts w:ascii="Calibri" w:hAnsi="Calibri" w:cs="Calibri"/>
          <w:color w:val="433B32"/>
          <w:sz w:val="20"/>
          <w:szCs w:val="20"/>
        </w:rPr>
        <w:t xml:space="preserve">при изучении предмета </w:t>
      </w:r>
      <w:r w:rsidRPr="00A44C55">
        <w:rPr>
          <w:rFonts w:ascii="Calibri" w:hAnsi="Calibri" w:cs="Calibri"/>
          <w:color w:val="433B32"/>
          <w:sz w:val="20"/>
          <w:szCs w:val="20"/>
        </w:rPr>
        <w:t>«</w:t>
      </w:r>
      <w:r>
        <w:rPr>
          <w:rFonts w:ascii="Calibri" w:hAnsi="Calibri" w:cs="Calibri"/>
          <w:color w:val="433B32"/>
          <w:sz w:val="20"/>
          <w:szCs w:val="20"/>
        </w:rPr>
        <w:t>Литература</w:t>
      </w:r>
      <w:r w:rsidRPr="00A44C55">
        <w:rPr>
          <w:rFonts w:ascii="Calibri" w:hAnsi="Calibri" w:cs="Calibri"/>
          <w:color w:val="433B32"/>
          <w:sz w:val="20"/>
          <w:szCs w:val="20"/>
        </w:rPr>
        <w:t xml:space="preserve">», </w:t>
      </w:r>
      <w:r>
        <w:rPr>
          <w:rFonts w:ascii="Calibri" w:hAnsi="Calibri" w:cs="Calibri"/>
          <w:color w:val="433B32"/>
          <w:sz w:val="20"/>
          <w:szCs w:val="20"/>
        </w:rPr>
        <w:t>являются:</w:t>
      </w:r>
    </w:p>
    <w:p w:rsidR="00A44C55" w:rsidRDefault="00A44C55" w:rsidP="00A44C55">
      <w:pPr>
        <w:numPr>
          <w:ilvl w:val="0"/>
          <w:numId w:val="2"/>
        </w:numPr>
        <w:autoSpaceDE w:val="0"/>
        <w:autoSpaceDN w:val="0"/>
        <w:adjustRightInd w:val="0"/>
        <w:spacing w:after="0"/>
        <w:ind w:left="390" w:hanging="283"/>
        <w:rPr>
          <w:rFonts w:ascii="Calibri" w:hAnsi="Calibri" w:cs="Calibri"/>
          <w:color w:val="5A5044"/>
          <w:sz w:val="20"/>
          <w:szCs w:val="20"/>
        </w:rPr>
      </w:pPr>
      <w:r>
        <w:rPr>
          <w:rFonts w:ascii="Calibri" w:hAnsi="Calibri" w:cs="Calibri"/>
          <w:color w:val="5A5044"/>
          <w:sz w:val="20"/>
          <w:szCs w:val="20"/>
        </w:rPr>
        <w:t>воспитание дагестанской гражданской идентичности: патриотизма, чувства гордости за свою Родину, прошлое и настоящее многонационального народа Дагестана;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A44C55" w:rsidRDefault="00A44C55" w:rsidP="00A44C55">
      <w:pPr>
        <w:numPr>
          <w:ilvl w:val="0"/>
          <w:numId w:val="2"/>
        </w:numPr>
        <w:autoSpaceDE w:val="0"/>
        <w:autoSpaceDN w:val="0"/>
        <w:adjustRightInd w:val="0"/>
        <w:spacing w:after="0"/>
        <w:ind w:left="390" w:hanging="283"/>
        <w:rPr>
          <w:rFonts w:ascii="Calibri" w:hAnsi="Calibri" w:cs="Calibri"/>
          <w:color w:val="5A5044"/>
          <w:sz w:val="20"/>
          <w:szCs w:val="20"/>
        </w:rPr>
      </w:pPr>
      <w:r>
        <w:rPr>
          <w:rFonts w:ascii="Calibri" w:hAnsi="Calibri" w:cs="Calibri"/>
          <w:color w:val="5A5044"/>
          <w:sz w:val="20"/>
          <w:szCs w:val="20"/>
        </w:rPr>
        <w:t xml:space="preserve">формирование ответственного отношения к учению, готовности и </w:t>
      </w:r>
      <w:proofErr w:type="gramStart"/>
      <w:r>
        <w:rPr>
          <w:rFonts w:ascii="Calibri" w:hAnsi="Calibri" w:cs="Calibri"/>
          <w:color w:val="5A5044"/>
          <w:sz w:val="20"/>
          <w:szCs w:val="20"/>
        </w:rPr>
        <w:t>способности</w:t>
      </w:r>
      <w:proofErr w:type="gramEnd"/>
      <w:r>
        <w:rPr>
          <w:rFonts w:ascii="Calibri" w:hAnsi="Calibri" w:cs="Calibri"/>
          <w:color w:val="5A5044"/>
          <w:sz w:val="20"/>
          <w:szCs w:val="20"/>
        </w:rPr>
        <w:t xml:space="preserve"> обучающихся к саморазвитию и самообразованию;</w:t>
      </w:r>
    </w:p>
    <w:p w:rsidR="00A44C55" w:rsidRDefault="00A44C55" w:rsidP="00A44C55">
      <w:pPr>
        <w:numPr>
          <w:ilvl w:val="0"/>
          <w:numId w:val="2"/>
        </w:numPr>
        <w:autoSpaceDE w:val="0"/>
        <w:autoSpaceDN w:val="0"/>
        <w:adjustRightInd w:val="0"/>
        <w:spacing w:after="0"/>
        <w:ind w:left="390" w:hanging="283"/>
        <w:rPr>
          <w:rFonts w:ascii="Calibri" w:hAnsi="Calibri" w:cs="Calibri"/>
          <w:color w:val="5A5044"/>
          <w:sz w:val="20"/>
          <w:szCs w:val="20"/>
        </w:rPr>
      </w:pPr>
      <w:proofErr w:type="gramStart"/>
      <w:r>
        <w:rPr>
          <w:rFonts w:ascii="Calibri" w:hAnsi="Calibri" w:cs="Calibri"/>
          <w:color w:val="5A5044"/>
          <w:sz w:val="20"/>
          <w:szCs w:val="20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религии, языкам, ценностям народов Дагестана и народов мира;</w:t>
      </w:r>
      <w:proofErr w:type="gramEnd"/>
    </w:p>
    <w:p w:rsidR="00A44C55" w:rsidRDefault="00A44C55" w:rsidP="00A44C55">
      <w:pPr>
        <w:numPr>
          <w:ilvl w:val="0"/>
          <w:numId w:val="2"/>
        </w:numPr>
        <w:autoSpaceDE w:val="0"/>
        <w:autoSpaceDN w:val="0"/>
        <w:adjustRightInd w:val="0"/>
        <w:spacing w:after="0"/>
        <w:ind w:left="390" w:hanging="283"/>
        <w:rPr>
          <w:rFonts w:ascii="Calibri" w:hAnsi="Calibri" w:cs="Calibri"/>
          <w:color w:val="5A5044"/>
          <w:sz w:val="20"/>
          <w:szCs w:val="20"/>
        </w:rPr>
      </w:pPr>
      <w:r>
        <w:rPr>
          <w:rFonts w:ascii="Calibri" w:hAnsi="Calibri" w:cs="Calibri"/>
          <w:color w:val="5A5044"/>
          <w:sz w:val="20"/>
          <w:szCs w:val="20"/>
        </w:rPr>
        <w:t>формирование коммуникативной компетентности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A44C55" w:rsidRDefault="00A44C55" w:rsidP="00A44C55">
      <w:pPr>
        <w:numPr>
          <w:ilvl w:val="0"/>
          <w:numId w:val="2"/>
        </w:numPr>
        <w:autoSpaceDE w:val="0"/>
        <w:autoSpaceDN w:val="0"/>
        <w:adjustRightInd w:val="0"/>
        <w:spacing w:after="120"/>
        <w:ind w:left="390" w:hanging="283"/>
        <w:rPr>
          <w:rFonts w:ascii="Calibri" w:hAnsi="Calibri" w:cs="Calibri"/>
          <w:color w:val="5A5044"/>
          <w:sz w:val="20"/>
          <w:szCs w:val="20"/>
        </w:rPr>
      </w:pPr>
      <w:r>
        <w:rPr>
          <w:rFonts w:ascii="Calibri" w:hAnsi="Calibri" w:cs="Calibri"/>
          <w:color w:val="5A5044"/>
          <w:sz w:val="20"/>
          <w:szCs w:val="20"/>
        </w:rPr>
        <w:t>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</w:r>
    </w:p>
    <w:p w:rsidR="00A44C55" w:rsidRPr="00A44C55" w:rsidRDefault="00A44C55" w:rsidP="00A44C55">
      <w:pPr>
        <w:autoSpaceDE w:val="0"/>
        <w:autoSpaceDN w:val="0"/>
        <w:adjustRightInd w:val="0"/>
        <w:spacing w:before="180" w:after="180"/>
        <w:rPr>
          <w:rFonts w:ascii="Calibri" w:hAnsi="Calibri" w:cs="Calibri"/>
          <w:color w:val="433B32"/>
          <w:sz w:val="20"/>
          <w:szCs w:val="20"/>
        </w:rPr>
      </w:pPr>
      <w:proofErr w:type="spellStart"/>
      <w:r>
        <w:rPr>
          <w:rFonts w:ascii="Calibri" w:hAnsi="Calibri" w:cs="Calibri"/>
          <w:b/>
          <w:bCs/>
          <w:color w:val="433B32"/>
          <w:sz w:val="24"/>
          <w:szCs w:val="24"/>
        </w:rPr>
        <w:t>Метапредметные</w:t>
      </w:r>
      <w:proofErr w:type="spellEnd"/>
      <w:r w:rsidRPr="00A44C55">
        <w:rPr>
          <w:rFonts w:ascii="'times new roman', times" w:hAnsi="'times new roman', times" w:cs="'times new roman', times"/>
          <w:b/>
          <w:bCs/>
          <w:color w:val="433B32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433B32"/>
          <w:sz w:val="24"/>
          <w:szCs w:val="24"/>
        </w:rPr>
        <w:t>результаты</w:t>
      </w:r>
      <w:r>
        <w:rPr>
          <w:rFonts w:ascii="Calibri" w:hAnsi="Calibri" w:cs="Calibri"/>
          <w:color w:val="433B32"/>
          <w:sz w:val="20"/>
          <w:szCs w:val="20"/>
          <w:lang w:val="en-US"/>
        </w:rPr>
        <w:t> </w:t>
      </w:r>
      <w:r>
        <w:rPr>
          <w:rFonts w:ascii="Calibri" w:hAnsi="Calibri" w:cs="Calibri"/>
          <w:color w:val="433B32"/>
          <w:sz w:val="20"/>
          <w:szCs w:val="20"/>
        </w:rPr>
        <w:t xml:space="preserve">изучения предмета </w:t>
      </w:r>
      <w:r w:rsidRPr="00A44C55">
        <w:rPr>
          <w:rFonts w:ascii="Calibri" w:hAnsi="Calibri" w:cs="Calibri"/>
          <w:color w:val="433B32"/>
          <w:sz w:val="20"/>
          <w:szCs w:val="20"/>
        </w:rPr>
        <w:t>«</w:t>
      </w:r>
      <w:r>
        <w:rPr>
          <w:rFonts w:ascii="Calibri" w:hAnsi="Calibri" w:cs="Calibri"/>
          <w:color w:val="433B32"/>
          <w:sz w:val="20"/>
          <w:szCs w:val="20"/>
        </w:rPr>
        <w:t>Литература</w:t>
      </w:r>
      <w:r w:rsidRPr="00A44C55">
        <w:rPr>
          <w:rFonts w:ascii="Calibri" w:hAnsi="Calibri" w:cs="Calibri"/>
          <w:color w:val="433B32"/>
          <w:sz w:val="20"/>
          <w:szCs w:val="20"/>
        </w:rPr>
        <w:t>»:</w:t>
      </w:r>
    </w:p>
    <w:p w:rsidR="00A44C55" w:rsidRDefault="00A44C55" w:rsidP="00A44C55">
      <w:pPr>
        <w:numPr>
          <w:ilvl w:val="0"/>
          <w:numId w:val="2"/>
        </w:numPr>
        <w:autoSpaceDE w:val="0"/>
        <w:autoSpaceDN w:val="0"/>
        <w:adjustRightInd w:val="0"/>
        <w:spacing w:after="0"/>
        <w:ind w:left="390" w:hanging="283"/>
        <w:rPr>
          <w:rFonts w:ascii="Calibri" w:hAnsi="Calibri" w:cs="Calibri"/>
          <w:color w:val="5A5044"/>
          <w:sz w:val="20"/>
          <w:szCs w:val="20"/>
        </w:rPr>
      </w:pPr>
      <w:r>
        <w:rPr>
          <w:rFonts w:ascii="Calibri" w:hAnsi="Calibri" w:cs="Calibri"/>
          <w:color w:val="5A5044"/>
          <w:sz w:val="20"/>
          <w:szCs w:val="20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A44C55" w:rsidRDefault="00A44C55" w:rsidP="00A44C55">
      <w:pPr>
        <w:numPr>
          <w:ilvl w:val="0"/>
          <w:numId w:val="2"/>
        </w:numPr>
        <w:autoSpaceDE w:val="0"/>
        <w:autoSpaceDN w:val="0"/>
        <w:adjustRightInd w:val="0"/>
        <w:spacing w:after="0"/>
        <w:ind w:left="390" w:hanging="283"/>
        <w:rPr>
          <w:rFonts w:ascii="Calibri" w:hAnsi="Calibri" w:cs="Calibri"/>
          <w:color w:val="5A5044"/>
          <w:sz w:val="20"/>
          <w:szCs w:val="20"/>
        </w:rPr>
      </w:pPr>
      <w:r>
        <w:rPr>
          <w:rFonts w:ascii="Calibri" w:hAnsi="Calibri" w:cs="Calibri"/>
          <w:color w:val="5A5044"/>
          <w:sz w:val="20"/>
          <w:szCs w:val="20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A44C55" w:rsidRDefault="00A44C55" w:rsidP="00A44C55">
      <w:pPr>
        <w:numPr>
          <w:ilvl w:val="0"/>
          <w:numId w:val="2"/>
        </w:numPr>
        <w:autoSpaceDE w:val="0"/>
        <w:autoSpaceDN w:val="0"/>
        <w:adjustRightInd w:val="0"/>
        <w:spacing w:after="0"/>
        <w:ind w:left="390" w:hanging="283"/>
        <w:rPr>
          <w:rFonts w:ascii="Calibri" w:hAnsi="Calibri" w:cs="Calibri"/>
          <w:color w:val="5A5044"/>
          <w:sz w:val="20"/>
          <w:szCs w:val="20"/>
        </w:rPr>
      </w:pPr>
      <w:r>
        <w:rPr>
          <w:rFonts w:ascii="Calibri" w:hAnsi="Calibri" w:cs="Calibri"/>
          <w:color w:val="5A5044"/>
          <w:sz w:val="20"/>
          <w:szCs w:val="20"/>
        </w:rPr>
        <w:t>смысловое чтение;</w:t>
      </w:r>
    </w:p>
    <w:p w:rsidR="00A44C55" w:rsidRDefault="00A44C55" w:rsidP="00A44C55">
      <w:pPr>
        <w:numPr>
          <w:ilvl w:val="0"/>
          <w:numId w:val="2"/>
        </w:numPr>
        <w:autoSpaceDE w:val="0"/>
        <w:autoSpaceDN w:val="0"/>
        <w:adjustRightInd w:val="0"/>
        <w:spacing w:after="0"/>
        <w:ind w:left="390" w:hanging="283"/>
        <w:rPr>
          <w:rFonts w:ascii="Calibri" w:hAnsi="Calibri" w:cs="Calibri"/>
          <w:color w:val="5A5044"/>
          <w:sz w:val="20"/>
          <w:szCs w:val="20"/>
        </w:rPr>
      </w:pPr>
      <w:r>
        <w:rPr>
          <w:rFonts w:ascii="Calibri" w:hAnsi="Calibri" w:cs="Calibri"/>
          <w:color w:val="5A5044"/>
          <w:sz w:val="20"/>
          <w:szCs w:val="20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группе;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A44C55" w:rsidRDefault="00A44C55" w:rsidP="00A44C55">
      <w:pPr>
        <w:numPr>
          <w:ilvl w:val="0"/>
          <w:numId w:val="2"/>
        </w:numPr>
        <w:autoSpaceDE w:val="0"/>
        <w:autoSpaceDN w:val="0"/>
        <w:adjustRightInd w:val="0"/>
        <w:spacing w:after="0"/>
        <w:ind w:left="390" w:hanging="283"/>
        <w:rPr>
          <w:rFonts w:ascii="Calibri" w:hAnsi="Calibri" w:cs="Calibri"/>
          <w:color w:val="5A5044"/>
          <w:sz w:val="20"/>
          <w:szCs w:val="20"/>
        </w:rPr>
      </w:pPr>
      <w:r>
        <w:rPr>
          <w:rFonts w:ascii="Calibri" w:hAnsi="Calibri" w:cs="Calibri"/>
          <w:color w:val="5A5044"/>
          <w:sz w:val="20"/>
          <w:szCs w:val="20"/>
        </w:rPr>
        <w:t>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</w:t>
      </w:r>
    </w:p>
    <w:p w:rsidR="00A44C55" w:rsidRDefault="00A44C55" w:rsidP="00A44C55">
      <w:pPr>
        <w:numPr>
          <w:ilvl w:val="0"/>
          <w:numId w:val="2"/>
        </w:numPr>
        <w:autoSpaceDE w:val="0"/>
        <w:autoSpaceDN w:val="0"/>
        <w:adjustRightInd w:val="0"/>
        <w:spacing w:after="120"/>
        <w:ind w:left="390" w:hanging="283"/>
        <w:rPr>
          <w:rFonts w:ascii="Calibri" w:hAnsi="Calibri" w:cs="Calibri"/>
          <w:color w:val="5A5044"/>
          <w:sz w:val="20"/>
          <w:szCs w:val="20"/>
        </w:rPr>
      </w:pPr>
      <w:r>
        <w:rPr>
          <w:rFonts w:ascii="Calibri" w:hAnsi="Calibri" w:cs="Calibri"/>
          <w:color w:val="5A5044"/>
          <w:sz w:val="20"/>
          <w:szCs w:val="20"/>
        </w:rPr>
        <w:lastRenderedPageBreak/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A44C55" w:rsidRDefault="00A44C55" w:rsidP="00A44C55">
      <w:pPr>
        <w:autoSpaceDE w:val="0"/>
        <w:autoSpaceDN w:val="0"/>
        <w:adjustRightInd w:val="0"/>
        <w:spacing w:before="180" w:after="180"/>
        <w:rPr>
          <w:rFonts w:ascii="Calibri" w:hAnsi="Calibri" w:cs="Calibri"/>
          <w:color w:val="433B32"/>
          <w:sz w:val="20"/>
          <w:szCs w:val="20"/>
        </w:rPr>
      </w:pPr>
      <w:r>
        <w:rPr>
          <w:rFonts w:ascii="Calibri" w:hAnsi="Calibri" w:cs="Calibri"/>
          <w:b/>
          <w:bCs/>
          <w:color w:val="433B32"/>
          <w:sz w:val="24"/>
          <w:szCs w:val="24"/>
        </w:rPr>
        <w:t>Предметные</w:t>
      </w:r>
      <w:r w:rsidRPr="00A44C55">
        <w:rPr>
          <w:rFonts w:ascii="'times new roman', times" w:hAnsi="'times new roman', times" w:cs="'times new roman', times"/>
          <w:b/>
          <w:bCs/>
          <w:color w:val="433B32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433B32"/>
          <w:sz w:val="24"/>
          <w:szCs w:val="24"/>
        </w:rPr>
        <w:t>результаты</w:t>
      </w:r>
      <w:r>
        <w:rPr>
          <w:rFonts w:ascii="'times new roman', times" w:hAnsi="'times new roman', times" w:cs="'times new roman', times"/>
          <w:b/>
          <w:bCs/>
          <w:color w:val="433B32"/>
          <w:sz w:val="24"/>
          <w:szCs w:val="24"/>
          <w:lang w:val="en-US"/>
        </w:rPr>
        <w:t> </w:t>
      </w:r>
      <w:r>
        <w:rPr>
          <w:rFonts w:ascii="Calibri" w:hAnsi="Calibri" w:cs="Calibri"/>
          <w:color w:val="433B32"/>
          <w:sz w:val="20"/>
          <w:szCs w:val="20"/>
        </w:rPr>
        <w:t>состоят в следующем:</w:t>
      </w:r>
    </w:p>
    <w:p w:rsidR="00A44C55" w:rsidRDefault="00A44C55" w:rsidP="00A44C55">
      <w:pPr>
        <w:autoSpaceDE w:val="0"/>
        <w:autoSpaceDN w:val="0"/>
        <w:adjustRightInd w:val="0"/>
        <w:spacing w:before="180" w:after="180"/>
        <w:ind w:firstLine="567"/>
        <w:rPr>
          <w:rFonts w:ascii="Calibri" w:hAnsi="Calibri" w:cs="Calibri"/>
          <w:b/>
          <w:bCs/>
          <w:i/>
          <w:iCs/>
          <w:color w:val="433B32"/>
          <w:sz w:val="20"/>
          <w:szCs w:val="20"/>
        </w:rPr>
      </w:pPr>
      <w:r w:rsidRPr="00A44C55">
        <w:rPr>
          <w:rFonts w:ascii="Calibri" w:hAnsi="Calibri" w:cs="Calibri"/>
          <w:b/>
          <w:bCs/>
          <w:i/>
          <w:iCs/>
          <w:color w:val="433B32"/>
          <w:sz w:val="20"/>
          <w:szCs w:val="20"/>
        </w:rPr>
        <w:t xml:space="preserve">1) </w:t>
      </w:r>
      <w:r>
        <w:rPr>
          <w:rFonts w:ascii="Calibri" w:hAnsi="Calibri" w:cs="Calibri"/>
          <w:b/>
          <w:bCs/>
          <w:i/>
          <w:iCs/>
          <w:color w:val="433B32"/>
          <w:sz w:val="20"/>
          <w:szCs w:val="20"/>
        </w:rPr>
        <w:t>в познавательной сфере:</w:t>
      </w:r>
    </w:p>
    <w:p w:rsidR="00A44C55" w:rsidRDefault="00A44C55" w:rsidP="00A44C55">
      <w:pPr>
        <w:autoSpaceDE w:val="0"/>
        <w:autoSpaceDN w:val="0"/>
        <w:adjustRightInd w:val="0"/>
        <w:spacing w:before="180" w:after="180"/>
        <w:ind w:firstLine="567"/>
        <w:rPr>
          <w:rFonts w:ascii="Calibri" w:hAnsi="Calibri" w:cs="Calibri"/>
          <w:color w:val="433B32"/>
          <w:sz w:val="20"/>
          <w:szCs w:val="20"/>
        </w:rPr>
      </w:pPr>
      <w:r w:rsidRPr="00A44C55">
        <w:rPr>
          <w:rFonts w:ascii="Calibri" w:hAnsi="Calibri" w:cs="Calibri"/>
          <w:color w:val="433B32"/>
        </w:rPr>
        <w:t xml:space="preserve">• </w:t>
      </w:r>
      <w:r>
        <w:rPr>
          <w:rFonts w:ascii="Calibri" w:hAnsi="Calibri" w:cs="Calibri"/>
          <w:color w:val="433B32"/>
          <w:sz w:val="20"/>
          <w:szCs w:val="20"/>
        </w:rPr>
        <w:t>понимание ключевых проблем изученных произведений табасаранского фольклора и фольклора других народов, литературы XVIII в., табасаранских писателей XIX—XX вв., литературы народов Дагестана;</w:t>
      </w:r>
    </w:p>
    <w:p w:rsidR="00A44C55" w:rsidRDefault="00A44C55" w:rsidP="00A44C55">
      <w:pPr>
        <w:autoSpaceDE w:val="0"/>
        <w:autoSpaceDN w:val="0"/>
        <w:adjustRightInd w:val="0"/>
        <w:spacing w:before="180" w:after="180"/>
        <w:ind w:firstLine="567"/>
        <w:rPr>
          <w:rFonts w:ascii="Calibri" w:hAnsi="Calibri" w:cs="Calibri"/>
          <w:color w:val="433B32"/>
          <w:sz w:val="20"/>
          <w:szCs w:val="20"/>
        </w:rPr>
      </w:pPr>
      <w:r w:rsidRPr="00A44C55">
        <w:rPr>
          <w:rFonts w:ascii="Calibri" w:hAnsi="Calibri" w:cs="Calibri"/>
          <w:color w:val="433B32"/>
        </w:rPr>
        <w:t xml:space="preserve">• </w:t>
      </w:r>
      <w:r>
        <w:rPr>
          <w:rFonts w:ascii="Calibri" w:hAnsi="Calibri" w:cs="Calibri"/>
          <w:color w:val="433B32"/>
          <w:sz w:val="20"/>
          <w:szCs w:val="20"/>
        </w:rPr>
        <w:t>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A44C55" w:rsidRDefault="00A44C55" w:rsidP="00A44C55">
      <w:pPr>
        <w:autoSpaceDE w:val="0"/>
        <w:autoSpaceDN w:val="0"/>
        <w:adjustRightInd w:val="0"/>
        <w:spacing w:before="180" w:after="180"/>
        <w:ind w:firstLine="567"/>
        <w:rPr>
          <w:rFonts w:ascii="Calibri" w:hAnsi="Calibri" w:cs="Calibri"/>
          <w:color w:val="433B32"/>
          <w:sz w:val="20"/>
          <w:szCs w:val="20"/>
        </w:rPr>
      </w:pPr>
      <w:r w:rsidRPr="00A44C55">
        <w:rPr>
          <w:rFonts w:ascii="Calibri" w:hAnsi="Calibri" w:cs="Calibri"/>
          <w:color w:val="433B32"/>
        </w:rPr>
        <w:t xml:space="preserve">• </w:t>
      </w:r>
      <w:r>
        <w:rPr>
          <w:rFonts w:ascii="Calibri" w:hAnsi="Calibri" w:cs="Calibri"/>
          <w:color w:val="433B32"/>
          <w:sz w:val="20"/>
          <w:szCs w:val="20"/>
        </w:rPr>
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</w:r>
    </w:p>
    <w:p w:rsidR="00A44C55" w:rsidRDefault="00A44C55" w:rsidP="00A44C55">
      <w:pPr>
        <w:autoSpaceDE w:val="0"/>
        <w:autoSpaceDN w:val="0"/>
        <w:adjustRightInd w:val="0"/>
        <w:spacing w:before="180" w:after="180"/>
        <w:ind w:firstLine="567"/>
        <w:rPr>
          <w:rFonts w:ascii="Calibri" w:hAnsi="Calibri" w:cs="Calibri"/>
          <w:color w:val="433B32"/>
          <w:sz w:val="20"/>
          <w:szCs w:val="20"/>
        </w:rPr>
      </w:pPr>
      <w:r w:rsidRPr="00A44C55">
        <w:rPr>
          <w:rFonts w:ascii="Calibri" w:hAnsi="Calibri" w:cs="Calibri"/>
          <w:color w:val="433B32"/>
        </w:rPr>
        <w:t xml:space="preserve">• </w:t>
      </w:r>
      <w:r>
        <w:rPr>
          <w:rFonts w:ascii="Calibri" w:hAnsi="Calibri" w:cs="Calibri"/>
          <w:color w:val="433B32"/>
          <w:sz w:val="20"/>
          <w:szCs w:val="20"/>
        </w:rPr>
        <w:t>определение в произведении элементов сюжета, композиции, изобразительно-выразительных средств языка, понимание их роли в раскрытии идейно художественного содержания произведения (элементы филологического анализа);</w:t>
      </w:r>
    </w:p>
    <w:p w:rsidR="00A44C55" w:rsidRDefault="00A44C55" w:rsidP="00A44C55">
      <w:pPr>
        <w:autoSpaceDE w:val="0"/>
        <w:autoSpaceDN w:val="0"/>
        <w:adjustRightInd w:val="0"/>
        <w:spacing w:before="180" w:after="180"/>
        <w:ind w:firstLine="567"/>
        <w:rPr>
          <w:rFonts w:ascii="Calibri" w:hAnsi="Calibri" w:cs="Calibri"/>
          <w:color w:val="433B32"/>
          <w:sz w:val="20"/>
          <w:szCs w:val="20"/>
        </w:rPr>
      </w:pPr>
      <w:r w:rsidRPr="00A44C55">
        <w:rPr>
          <w:rFonts w:ascii="Calibri" w:hAnsi="Calibri" w:cs="Calibri"/>
          <w:color w:val="433B32"/>
        </w:rPr>
        <w:t xml:space="preserve">• </w:t>
      </w:r>
      <w:r>
        <w:rPr>
          <w:rFonts w:ascii="Calibri" w:hAnsi="Calibri" w:cs="Calibri"/>
          <w:color w:val="433B32"/>
          <w:sz w:val="20"/>
          <w:szCs w:val="20"/>
        </w:rPr>
        <w:t>владение элементарной литературоведческой терминологией при анализе литературного произведения;</w:t>
      </w:r>
    </w:p>
    <w:p w:rsidR="00A44C55" w:rsidRPr="00A44C55" w:rsidRDefault="00A44C55" w:rsidP="00A44C55">
      <w:pPr>
        <w:autoSpaceDE w:val="0"/>
        <w:autoSpaceDN w:val="0"/>
        <w:adjustRightInd w:val="0"/>
        <w:spacing w:before="180" w:after="180"/>
        <w:ind w:firstLine="567"/>
        <w:rPr>
          <w:rFonts w:ascii="Calibri" w:hAnsi="Calibri" w:cs="Calibri"/>
        </w:rPr>
      </w:pPr>
    </w:p>
    <w:p w:rsidR="00A44C55" w:rsidRDefault="00A44C55" w:rsidP="00A44C55">
      <w:pPr>
        <w:autoSpaceDE w:val="0"/>
        <w:autoSpaceDN w:val="0"/>
        <w:adjustRightInd w:val="0"/>
        <w:spacing w:before="180" w:after="180"/>
        <w:ind w:firstLine="567"/>
        <w:rPr>
          <w:rFonts w:ascii="Calibri" w:hAnsi="Calibri" w:cs="Calibri"/>
          <w:b/>
          <w:bCs/>
          <w:i/>
          <w:iCs/>
          <w:color w:val="433B32"/>
          <w:sz w:val="20"/>
          <w:szCs w:val="20"/>
        </w:rPr>
      </w:pPr>
      <w:r w:rsidRPr="00A44C55">
        <w:rPr>
          <w:rFonts w:ascii="Calibri" w:hAnsi="Calibri" w:cs="Calibri"/>
          <w:b/>
          <w:bCs/>
          <w:i/>
          <w:iCs/>
          <w:color w:val="433B32"/>
          <w:sz w:val="20"/>
          <w:szCs w:val="20"/>
        </w:rPr>
        <w:t xml:space="preserve">2) </w:t>
      </w:r>
      <w:r>
        <w:rPr>
          <w:rFonts w:ascii="Calibri" w:hAnsi="Calibri" w:cs="Calibri"/>
          <w:b/>
          <w:bCs/>
          <w:i/>
          <w:iCs/>
          <w:color w:val="433B32"/>
          <w:sz w:val="20"/>
          <w:szCs w:val="20"/>
        </w:rPr>
        <w:t>в ценностно-ориентационной сфере:</w:t>
      </w:r>
    </w:p>
    <w:p w:rsidR="00A44C55" w:rsidRDefault="00A44C55" w:rsidP="00A44C55">
      <w:pPr>
        <w:autoSpaceDE w:val="0"/>
        <w:autoSpaceDN w:val="0"/>
        <w:adjustRightInd w:val="0"/>
        <w:spacing w:before="180" w:after="180"/>
        <w:ind w:firstLine="567"/>
        <w:rPr>
          <w:rFonts w:ascii="Calibri" w:hAnsi="Calibri" w:cs="Calibri"/>
          <w:color w:val="433B32"/>
          <w:sz w:val="20"/>
          <w:szCs w:val="20"/>
        </w:rPr>
      </w:pPr>
      <w:r w:rsidRPr="00A44C55">
        <w:rPr>
          <w:rFonts w:ascii="Calibri" w:hAnsi="Calibri" w:cs="Calibri"/>
          <w:color w:val="433B32"/>
        </w:rPr>
        <w:t xml:space="preserve">• </w:t>
      </w:r>
      <w:r>
        <w:rPr>
          <w:rFonts w:ascii="Calibri" w:hAnsi="Calibri" w:cs="Calibri"/>
          <w:color w:val="433B32"/>
          <w:sz w:val="20"/>
          <w:szCs w:val="20"/>
        </w:rPr>
        <w:t>приобщение к духовно-нравственным ценностям родной литературы и культуры, сопоставление их с духовно-нравственными ценностями других народов;</w:t>
      </w:r>
    </w:p>
    <w:p w:rsidR="00A44C55" w:rsidRDefault="00A44C55" w:rsidP="00A44C55">
      <w:pPr>
        <w:autoSpaceDE w:val="0"/>
        <w:autoSpaceDN w:val="0"/>
        <w:adjustRightInd w:val="0"/>
        <w:spacing w:before="180" w:after="180"/>
        <w:ind w:firstLine="567"/>
        <w:rPr>
          <w:rFonts w:ascii="Calibri" w:hAnsi="Calibri" w:cs="Calibri"/>
          <w:color w:val="433B32"/>
          <w:sz w:val="20"/>
          <w:szCs w:val="20"/>
        </w:rPr>
      </w:pPr>
      <w:r w:rsidRPr="00A44C55">
        <w:rPr>
          <w:rFonts w:ascii="Calibri" w:hAnsi="Calibri" w:cs="Calibri"/>
          <w:color w:val="433B32"/>
        </w:rPr>
        <w:t xml:space="preserve">• </w:t>
      </w:r>
      <w:r>
        <w:rPr>
          <w:rFonts w:ascii="Calibri" w:hAnsi="Calibri" w:cs="Calibri"/>
          <w:color w:val="433B32"/>
          <w:sz w:val="20"/>
          <w:szCs w:val="20"/>
        </w:rPr>
        <w:t>формулирование собственного отношения к произведениям табасаранской литературы, их оценка;</w:t>
      </w:r>
    </w:p>
    <w:p w:rsidR="00A44C55" w:rsidRDefault="00A44C55" w:rsidP="00A44C55">
      <w:pPr>
        <w:autoSpaceDE w:val="0"/>
        <w:autoSpaceDN w:val="0"/>
        <w:adjustRightInd w:val="0"/>
        <w:spacing w:before="180" w:after="180"/>
        <w:ind w:firstLine="567"/>
        <w:rPr>
          <w:rFonts w:ascii="Calibri" w:hAnsi="Calibri" w:cs="Calibri"/>
          <w:color w:val="433B32"/>
          <w:sz w:val="20"/>
          <w:szCs w:val="20"/>
        </w:rPr>
      </w:pPr>
      <w:r w:rsidRPr="00A44C55">
        <w:rPr>
          <w:rFonts w:ascii="Calibri" w:hAnsi="Calibri" w:cs="Calibri"/>
          <w:color w:val="433B32"/>
        </w:rPr>
        <w:t xml:space="preserve">• </w:t>
      </w:r>
      <w:r>
        <w:rPr>
          <w:rFonts w:ascii="Calibri" w:hAnsi="Calibri" w:cs="Calibri"/>
          <w:color w:val="433B32"/>
          <w:sz w:val="20"/>
          <w:szCs w:val="20"/>
        </w:rPr>
        <w:t>собственная интерпретация (в отдельных случаях) изученных литературных произведений;</w:t>
      </w:r>
    </w:p>
    <w:p w:rsidR="00A44C55" w:rsidRDefault="00A44C55" w:rsidP="00A44C55">
      <w:pPr>
        <w:autoSpaceDE w:val="0"/>
        <w:autoSpaceDN w:val="0"/>
        <w:adjustRightInd w:val="0"/>
        <w:spacing w:before="180" w:after="180"/>
        <w:ind w:firstLine="567"/>
        <w:rPr>
          <w:rFonts w:ascii="Calibri" w:hAnsi="Calibri" w:cs="Calibri"/>
          <w:color w:val="433B32"/>
          <w:sz w:val="20"/>
          <w:szCs w:val="20"/>
        </w:rPr>
      </w:pPr>
      <w:r w:rsidRPr="00A44C55">
        <w:rPr>
          <w:rFonts w:ascii="Calibri" w:hAnsi="Calibri" w:cs="Calibri"/>
          <w:color w:val="433B32"/>
        </w:rPr>
        <w:t xml:space="preserve">• </w:t>
      </w:r>
      <w:r>
        <w:rPr>
          <w:rFonts w:ascii="Calibri" w:hAnsi="Calibri" w:cs="Calibri"/>
          <w:color w:val="433B32"/>
          <w:sz w:val="20"/>
          <w:szCs w:val="20"/>
        </w:rPr>
        <w:t>понимание авторской позиции и свое отношение к ней;</w:t>
      </w:r>
    </w:p>
    <w:p w:rsidR="00A44C55" w:rsidRDefault="00A44C55" w:rsidP="00A44C55">
      <w:pPr>
        <w:autoSpaceDE w:val="0"/>
        <w:autoSpaceDN w:val="0"/>
        <w:adjustRightInd w:val="0"/>
        <w:spacing w:before="180" w:after="180"/>
        <w:ind w:firstLine="567"/>
        <w:rPr>
          <w:rFonts w:ascii="Calibri" w:hAnsi="Calibri" w:cs="Calibri"/>
          <w:b/>
          <w:bCs/>
          <w:i/>
          <w:iCs/>
          <w:color w:val="433B32"/>
          <w:sz w:val="20"/>
          <w:szCs w:val="20"/>
        </w:rPr>
      </w:pPr>
      <w:r w:rsidRPr="001E32A8">
        <w:rPr>
          <w:rFonts w:ascii="Calibri" w:hAnsi="Calibri" w:cs="Calibri"/>
          <w:b/>
          <w:bCs/>
          <w:i/>
          <w:iCs/>
          <w:color w:val="433B32"/>
          <w:sz w:val="20"/>
          <w:szCs w:val="20"/>
        </w:rPr>
        <w:t xml:space="preserve">3) </w:t>
      </w:r>
      <w:r>
        <w:rPr>
          <w:rFonts w:ascii="Calibri" w:hAnsi="Calibri" w:cs="Calibri"/>
          <w:b/>
          <w:bCs/>
          <w:i/>
          <w:iCs/>
          <w:color w:val="433B32"/>
          <w:sz w:val="20"/>
          <w:szCs w:val="20"/>
        </w:rPr>
        <w:t>в коммуникативной сфере:</w:t>
      </w:r>
    </w:p>
    <w:p w:rsidR="00A44C55" w:rsidRDefault="00A44C55" w:rsidP="00A44C55">
      <w:pPr>
        <w:autoSpaceDE w:val="0"/>
        <w:autoSpaceDN w:val="0"/>
        <w:adjustRightInd w:val="0"/>
        <w:spacing w:before="180" w:after="180"/>
        <w:ind w:firstLine="567"/>
        <w:rPr>
          <w:rFonts w:ascii="Calibri" w:hAnsi="Calibri" w:cs="Calibri"/>
          <w:color w:val="433B32"/>
          <w:sz w:val="20"/>
          <w:szCs w:val="20"/>
        </w:rPr>
      </w:pPr>
      <w:r w:rsidRPr="00A44C55">
        <w:rPr>
          <w:rFonts w:ascii="Calibri" w:hAnsi="Calibri" w:cs="Calibri"/>
          <w:color w:val="433B32"/>
        </w:rPr>
        <w:t xml:space="preserve">• </w:t>
      </w:r>
      <w:r>
        <w:rPr>
          <w:rFonts w:ascii="Calibri" w:hAnsi="Calibri" w:cs="Calibri"/>
          <w:color w:val="433B32"/>
          <w:sz w:val="20"/>
          <w:szCs w:val="20"/>
        </w:rPr>
        <w:t>восприятие на слух литературных произведений разных жанров, осмысленное чтение и адекватное восприятие;</w:t>
      </w:r>
    </w:p>
    <w:p w:rsidR="00A44C55" w:rsidRDefault="00A44C55" w:rsidP="00A44C55">
      <w:pPr>
        <w:autoSpaceDE w:val="0"/>
        <w:autoSpaceDN w:val="0"/>
        <w:adjustRightInd w:val="0"/>
        <w:spacing w:before="180" w:after="180"/>
        <w:ind w:firstLine="567"/>
        <w:rPr>
          <w:rFonts w:ascii="Calibri" w:hAnsi="Calibri" w:cs="Calibri"/>
          <w:color w:val="433B32"/>
          <w:sz w:val="20"/>
          <w:szCs w:val="20"/>
        </w:rPr>
      </w:pPr>
      <w:r w:rsidRPr="00A44C55">
        <w:rPr>
          <w:rFonts w:ascii="Calibri" w:hAnsi="Calibri" w:cs="Calibri"/>
          <w:color w:val="433B32"/>
        </w:rPr>
        <w:t xml:space="preserve">• </w:t>
      </w:r>
      <w:r>
        <w:rPr>
          <w:rFonts w:ascii="Calibri" w:hAnsi="Calibri" w:cs="Calibri"/>
          <w:color w:val="433B32"/>
          <w:sz w:val="20"/>
          <w:szCs w:val="20"/>
        </w:rPr>
        <w:t>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A44C55" w:rsidRDefault="00A44C55" w:rsidP="00A44C55">
      <w:pPr>
        <w:autoSpaceDE w:val="0"/>
        <w:autoSpaceDN w:val="0"/>
        <w:adjustRightInd w:val="0"/>
        <w:spacing w:before="180" w:after="180"/>
        <w:ind w:firstLine="567"/>
        <w:rPr>
          <w:rFonts w:ascii="Calibri" w:hAnsi="Calibri" w:cs="Calibri"/>
          <w:color w:val="433B32"/>
          <w:sz w:val="20"/>
          <w:szCs w:val="20"/>
        </w:rPr>
      </w:pPr>
      <w:r w:rsidRPr="00A44C55">
        <w:rPr>
          <w:rFonts w:ascii="Calibri" w:hAnsi="Calibri" w:cs="Calibri"/>
          <w:color w:val="433B32"/>
        </w:rPr>
        <w:t xml:space="preserve">• </w:t>
      </w:r>
      <w:r>
        <w:rPr>
          <w:rFonts w:ascii="Calibri" w:hAnsi="Calibri" w:cs="Calibri"/>
          <w:color w:val="433B32"/>
          <w:sz w:val="20"/>
          <w:szCs w:val="20"/>
        </w:rPr>
        <w:t>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A44C55" w:rsidRDefault="00A44C55" w:rsidP="00A44C55">
      <w:pPr>
        <w:autoSpaceDE w:val="0"/>
        <w:autoSpaceDN w:val="0"/>
        <w:adjustRightInd w:val="0"/>
        <w:spacing w:before="180" w:after="180"/>
        <w:ind w:firstLine="567"/>
        <w:rPr>
          <w:rFonts w:ascii="Calibri" w:hAnsi="Calibri" w:cs="Calibri"/>
          <w:b/>
          <w:bCs/>
          <w:i/>
          <w:iCs/>
          <w:color w:val="433B32"/>
          <w:sz w:val="20"/>
          <w:szCs w:val="20"/>
        </w:rPr>
      </w:pPr>
      <w:r w:rsidRPr="00A44C55">
        <w:rPr>
          <w:rFonts w:ascii="Calibri" w:hAnsi="Calibri" w:cs="Calibri"/>
          <w:b/>
          <w:bCs/>
          <w:i/>
          <w:iCs/>
          <w:color w:val="433B32"/>
          <w:sz w:val="20"/>
          <w:szCs w:val="20"/>
        </w:rPr>
        <w:t xml:space="preserve">4) </w:t>
      </w:r>
      <w:r>
        <w:rPr>
          <w:rFonts w:ascii="Calibri" w:hAnsi="Calibri" w:cs="Calibri"/>
          <w:b/>
          <w:bCs/>
          <w:i/>
          <w:iCs/>
          <w:color w:val="433B32"/>
          <w:sz w:val="20"/>
          <w:szCs w:val="20"/>
        </w:rPr>
        <w:t>в эстетической сфере:</w:t>
      </w:r>
    </w:p>
    <w:p w:rsidR="00A44C55" w:rsidRDefault="00A44C55" w:rsidP="00A44C55">
      <w:pPr>
        <w:autoSpaceDE w:val="0"/>
        <w:autoSpaceDN w:val="0"/>
        <w:adjustRightInd w:val="0"/>
        <w:spacing w:before="180" w:after="180"/>
        <w:ind w:firstLine="567"/>
        <w:rPr>
          <w:rFonts w:ascii="Calibri" w:hAnsi="Calibri" w:cs="Calibri"/>
          <w:color w:val="433B32"/>
          <w:sz w:val="20"/>
          <w:szCs w:val="20"/>
        </w:rPr>
      </w:pPr>
      <w:r w:rsidRPr="00A44C55">
        <w:rPr>
          <w:rFonts w:ascii="Calibri" w:hAnsi="Calibri" w:cs="Calibri"/>
          <w:color w:val="433B32"/>
        </w:rPr>
        <w:t xml:space="preserve">• </w:t>
      </w:r>
      <w:r>
        <w:rPr>
          <w:rFonts w:ascii="Calibri" w:hAnsi="Calibri" w:cs="Calibri"/>
          <w:color w:val="433B32"/>
          <w:sz w:val="20"/>
          <w:szCs w:val="20"/>
        </w:rPr>
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A44C55" w:rsidRDefault="00A44C55" w:rsidP="00A44C55">
      <w:pPr>
        <w:autoSpaceDE w:val="0"/>
        <w:autoSpaceDN w:val="0"/>
        <w:adjustRightInd w:val="0"/>
        <w:spacing w:before="180" w:after="180"/>
        <w:ind w:firstLine="567"/>
        <w:rPr>
          <w:rFonts w:ascii="Calibri" w:hAnsi="Calibri" w:cs="Calibri"/>
          <w:color w:val="433B32"/>
          <w:sz w:val="20"/>
          <w:szCs w:val="20"/>
        </w:rPr>
      </w:pPr>
      <w:r w:rsidRPr="00A44C55">
        <w:rPr>
          <w:rFonts w:ascii="Calibri" w:hAnsi="Calibri" w:cs="Calibri"/>
          <w:color w:val="433B32"/>
        </w:rPr>
        <w:lastRenderedPageBreak/>
        <w:t xml:space="preserve">• </w:t>
      </w:r>
      <w:r>
        <w:rPr>
          <w:rFonts w:ascii="Calibri" w:hAnsi="Calibri" w:cs="Calibri"/>
          <w:color w:val="433B32"/>
          <w:sz w:val="20"/>
          <w:szCs w:val="20"/>
        </w:rPr>
        <w:t>понимание табасаранского слова в его эстетической функции, роли изобразительно-выразительных языковых сре</w:t>
      </w:r>
      <w:proofErr w:type="gramStart"/>
      <w:r>
        <w:rPr>
          <w:rFonts w:ascii="Calibri" w:hAnsi="Calibri" w:cs="Calibri"/>
          <w:color w:val="433B32"/>
          <w:sz w:val="20"/>
          <w:szCs w:val="20"/>
        </w:rPr>
        <w:t>дств в с</w:t>
      </w:r>
      <w:proofErr w:type="gramEnd"/>
      <w:r>
        <w:rPr>
          <w:rFonts w:ascii="Calibri" w:hAnsi="Calibri" w:cs="Calibri"/>
          <w:color w:val="433B32"/>
          <w:sz w:val="20"/>
          <w:szCs w:val="20"/>
        </w:rPr>
        <w:t>оздании художественных образов литературных произведений.</w:t>
      </w:r>
    </w:p>
    <w:p w:rsidR="00A44C55" w:rsidRDefault="00A44C55" w:rsidP="00A44C55">
      <w:pPr>
        <w:autoSpaceDE w:val="0"/>
        <w:autoSpaceDN w:val="0"/>
        <w:adjustRightInd w:val="0"/>
        <w:spacing w:before="180" w:after="180"/>
        <w:ind w:firstLine="567"/>
        <w:rPr>
          <w:rFonts w:ascii="Calibri" w:hAnsi="Calibri" w:cs="Calibri"/>
          <w:b/>
          <w:bCs/>
          <w:color w:val="000000"/>
          <w:spacing w:val="4"/>
          <w:sz w:val="20"/>
          <w:szCs w:val="20"/>
        </w:rPr>
      </w:pPr>
      <w:r>
        <w:rPr>
          <w:rFonts w:ascii="Calibri" w:hAnsi="Calibri" w:cs="Calibri"/>
          <w:color w:val="433B32"/>
          <w:lang w:val="en-US"/>
        </w:rPr>
        <w:t> </w:t>
      </w:r>
      <w:r w:rsidRPr="00A44C55">
        <w:rPr>
          <w:rFonts w:ascii="Calibri" w:hAnsi="Calibri" w:cs="Calibri"/>
          <w:color w:val="433B32"/>
        </w:rPr>
        <w:t xml:space="preserve">                                         </w:t>
      </w:r>
      <w:r w:rsidRPr="00A44C55">
        <w:rPr>
          <w:rFonts w:ascii="Calibri" w:hAnsi="Calibri" w:cs="Calibri"/>
          <w:b/>
          <w:bCs/>
          <w:color w:val="000000"/>
          <w:spacing w:val="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pacing w:val="4"/>
          <w:sz w:val="20"/>
          <w:szCs w:val="20"/>
        </w:rPr>
        <w:t>СОДЕРЖАНИЕ УЧЕБНОГО ПРЕДМЕТА</w:t>
      </w:r>
    </w:p>
    <w:p w:rsidR="00A44C55" w:rsidRDefault="00A44C55" w:rsidP="00A44C55">
      <w:pPr>
        <w:autoSpaceDE w:val="0"/>
        <w:autoSpaceDN w:val="0"/>
        <w:adjustRightInd w:val="0"/>
        <w:spacing w:before="180" w:after="180"/>
        <w:rPr>
          <w:rFonts w:ascii="Calibri" w:hAnsi="Calibri" w:cs="Calibri"/>
          <w:b/>
          <w:bCs/>
          <w:color w:val="000000"/>
          <w:spacing w:val="4"/>
          <w:sz w:val="24"/>
          <w:szCs w:val="24"/>
        </w:rPr>
      </w:pPr>
      <w:r>
        <w:rPr>
          <w:rFonts w:ascii="Calibri" w:hAnsi="Calibri" w:cs="Calibri"/>
          <w:color w:val="433B32"/>
          <w:lang w:val="en-US"/>
        </w:rPr>
        <w:t> </w:t>
      </w:r>
      <w:r w:rsidRPr="00A44C55">
        <w:rPr>
          <w:rFonts w:ascii="Calibri" w:hAnsi="Calibri" w:cs="Calibri"/>
          <w:color w:val="433B32"/>
        </w:rPr>
        <w:t xml:space="preserve">                                                                </w:t>
      </w:r>
      <w:r>
        <w:rPr>
          <w:rFonts w:ascii="Calibri" w:hAnsi="Calibri" w:cs="Calibri"/>
          <w:b/>
          <w:bCs/>
          <w:color w:val="000000"/>
          <w:spacing w:val="4"/>
          <w:sz w:val="24"/>
          <w:szCs w:val="24"/>
        </w:rPr>
        <w:t>Учебно</w:t>
      </w:r>
      <w:r w:rsidRPr="00A44C55">
        <w:rPr>
          <w:rFonts w:ascii="'Times New Roman', serif" w:hAnsi="'Times New Roman', serif" w:cs="'Times New Roman', serif"/>
          <w:b/>
          <w:bCs/>
          <w:color w:val="000000"/>
          <w:spacing w:val="4"/>
          <w:sz w:val="24"/>
          <w:szCs w:val="24"/>
        </w:rPr>
        <w:t>-</w:t>
      </w:r>
      <w:r>
        <w:rPr>
          <w:rFonts w:ascii="Calibri" w:hAnsi="Calibri" w:cs="Calibri"/>
          <w:b/>
          <w:bCs/>
          <w:color w:val="000000"/>
          <w:spacing w:val="4"/>
          <w:sz w:val="24"/>
          <w:szCs w:val="24"/>
        </w:rPr>
        <w:t>тематический</w:t>
      </w:r>
      <w:r w:rsidRPr="00A44C55">
        <w:rPr>
          <w:rFonts w:ascii="'Times New Roman', serif" w:hAnsi="'Times New Roman', serif" w:cs="'Times New Roman', serif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0"/>
          <w:spacing w:val="4"/>
          <w:sz w:val="24"/>
          <w:szCs w:val="24"/>
        </w:rPr>
        <w:t>план</w:t>
      </w:r>
    </w:p>
    <w:p w:rsidR="00A44C55" w:rsidRPr="00A44C55" w:rsidRDefault="00A44C55" w:rsidP="00A44C55">
      <w:pPr>
        <w:autoSpaceDE w:val="0"/>
        <w:autoSpaceDN w:val="0"/>
        <w:adjustRightInd w:val="0"/>
        <w:spacing w:before="180" w:after="180"/>
        <w:rPr>
          <w:rFonts w:ascii="Calibri" w:hAnsi="Calibri" w:cs="Calibri"/>
          <w:color w:val="433B32"/>
        </w:rPr>
      </w:pPr>
      <w:r>
        <w:rPr>
          <w:rFonts w:ascii="Calibri" w:hAnsi="Calibri" w:cs="Calibri"/>
          <w:color w:val="433B32"/>
          <w:lang w:val="en-US"/>
        </w:rPr>
        <w:t> 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7290"/>
        <w:gridCol w:w="2310"/>
      </w:tblGrid>
      <w:tr w:rsidR="00A44C55">
        <w:trPr>
          <w:trHeight w:val="1"/>
          <w:jc w:val="center"/>
        </w:trPr>
        <w:tc>
          <w:tcPr>
            <w:tcW w:w="729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before="180" w:after="18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23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before="180" w:after="18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Часы</w:t>
            </w:r>
          </w:p>
        </w:tc>
      </w:tr>
      <w:tr w:rsidR="00A44C55">
        <w:trPr>
          <w:trHeight w:val="1"/>
          <w:jc w:val="center"/>
        </w:trPr>
        <w:tc>
          <w:tcPr>
            <w:tcW w:w="729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before="180" w:after="18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Введение.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before="180" w:after="18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1</w:t>
            </w:r>
          </w:p>
        </w:tc>
      </w:tr>
      <w:tr w:rsidR="00A44C55">
        <w:trPr>
          <w:trHeight w:val="1"/>
          <w:jc w:val="center"/>
        </w:trPr>
        <w:tc>
          <w:tcPr>
            <w:tcW w:w="729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before="180" w:after="18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Устное народное творчество.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before="180" w:after="18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6</w:t>
            </w:r>
          </w:p>
        </w:tc>
      </w:tr>
      <w:tr w:rsidR="00A44C55">
        <w:trPr>
          <w:trHeight w:val="1"/>
          <w:jc w:val="center"/>
        </w:trPr>
        <w:tc>
          <w:tcPr>
            <w:tcW w:w="729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before="180" w:after="18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Из дагестанской литературы XIX века.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before="180" w:after="18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5</w:t>
            </w:r>
          </w:p>
        </w:tc>
      </w:tr>
      <w:tr w:rsidR="00A44C55">
        <w:trPr>
          <w:trHeight w:val="1"/>
          <w:jc w:val="center"/>
        </w:trPr>
        <w:tc>
          <w:tcPr>
            <w:tcW w:w="729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before="180" w:after="18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Из  табасаранской литературы 1 половины XX века. 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before="180" w:after="18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9                 </w:t>
            </w:r>
          </w:p>
        </w:tc>
      </w:tr>
      <w:tr w:rsidR="00A44C55">
        <w:trPr>
          <w:trHeight w:val="1"/>
          <w:jc w:val="center"/>
        </w:trPr>
        <w:tc>
          <w:tcPr>
            <w:tcW w:w="729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A44C55" w:rsidRPr="00A44C55" w:rsidRDefault="00A44C55">
            <w:pPr>
              <w:autoSpaceDE w:val="0"/>
              <w:autoSpaceDN w:val="0"/>
              <w:adjustRightInd w:val="0"/>
              <w:spacing w:before="180" w:after="18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Из  табасаранской литературы 2 половины XX века. 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before="180" w:after="18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12</w:t>
            </w:r>
          </w:p>
        </w:tc>
      </w:tr>
      <w:tr w:rsidR="00A44C55">
        <w:trPr>
          <w:trHeight w:val="1"/>
          <w:jc w:val="center"/>
        </w:trPr>
        <w:tc>
          <w:tcPr>
            <w:tcW w:w="729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before="180" w:after="18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Итоговый урок.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before="180" w:after="18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1</w:t>
            </w:r>
          </w:p>
        </w:tc>
      </w:tr>
      <w:tr w:rsidR="00A44C55">
        <w:trPr>
          <w:trHeight w:val="1"/>
          <w:jc w:val="center"/>
        </w:trPr>
        <w:tc>
          <w:tcPr>
            <w:tcW w:w="729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before="180" w:after="18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Всего часов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F"/>
          </w:tcPr>
          <w:p w:rsidR="00A44C55" w:rsidRDefault="00A44C55">
            <w:pPr>
              <w:autoSpaceDE w:val="0"/>
              <w:autoSpaceDN w:val="0"/>
              <w:adjustRightInd w:val="0"/>
              <w:spacing w:before="180" w:after="18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34</w:t>
            </w:r>
          </w:p>
        </w:tc>
      </w:tr>
    </w:tbl>
    <w:p w:rsidR="00A44C55" w:rsidRDefault="00A44C55" w:rsidP="00A44C55">
      <w:pPr>
        <w:autoSpaceDE w:val="0"/>
        <w:autoSpaceDN w:val="0"/>
        <w:adjustRightInd w:val="0"/>
        <w:spacing w:before="180" w:after="180"/>
        <w:rPr>
          <w:rFonts w:ascii="Calibri" w:hAnsi="Calibri" w:cs="Calibri"/>
          <w:color w:val="433B32"/>
          <w:lang w:val="en-US"/>
        </w:rPr>
      </w:pPr>
      <w:r>
        <w:rPr>
          <w:rFonts w:ascii="Calibri" w:hAnsi="Calibri" w:cs="Calibri"/>
          <w:color w:val="433B32"/>
          <w:lang w:val="en-US"/>
        </w:rPr>
        <w:t> </w:t>
      </w:r>
    </w:p>
    <w:p w:rsidR="00A44C55" w:rsidRDefault="00A44C55" w:rsidP="00A44C55">
      <w:pPr>
        <w:autoSpaceDE w:val="0"/>
        <w:autoSpaceDN w:val="0"/>
        <w:adjustRightInd w:val="0"/>
        <w:spacing w:before="180" w:after="180"/>
        <w:ind w:firstLine="346"/>
        <w:rPr>
          <w:rFonts w:ascii="Calibri" w:hAnsi="Calibri" w:cs="Calibri"/>
          <w:b/>
          <w:bCs/>
          <w:color w:val="433B32"/>
          <w:sz w:val="20"/>
          <w:szCs w:val="20"/>
        </w:rPr>
      </w:pPr>
      <w:r>
        <w:rPr>
          <w:rFonts w:ascii="Calibri" w:hAnsi="Calibri" w:cs="Calibri"/>
          <w:b/>
          <w:bCs/>
          <w:color w:val="433B32"/>
          <w:sz w:val="20"/>
          <w:szCs w:val="20"/>
          <w:lang w:val="en-US"/>
        </w:rPr>
        <w:t xml:space="preserve">                                                           </w:t>
      </w:r>
      <w:r>
        <w:rPr>
          <w:rFonts w:ascii="Calibri" w:hAnsi="Calibri" w:cs="Calibri"/>
          <w:b/>
          <w:bCs/>
          <w:color w:val="433B32"/>
          <w:sz w:val="20"/>
          <w:szCs w:val="20"/>
        </w:rPr>
        <w:t>Введение.</w:t>
      </w:r>
    </w:p>
    <w:p w:rsidR="00A44C55" w:rsidRDefault="00A44C55" w:rsidP="00A44C55">
      <w:pPr>
        <w:autoSpaceDE w:val="0"/>
        <w:autoSpaceDN w:val="0"/>
        <w:adjustRightInd w:val="0"/>
        <w:spacing w:before="180" w:after="180"/>
        <w:ind w:firstLine="346"/>
        <w:rPr>
          <w:rFonts w:ascii="Calibri" w:hAnsi="Calibri" w:cs="Calibri"/>
          <w:color w:val="433B32"/>
          <w:sz w:val="20"/>
          <w:szCs w:val="20"/>
        </w:rPr>
      </w:pPr>
      <w:r>
        <w:rPr>
          <w:rFonts w:ascii="Calibri" w:hAnsi="Calibri" w:cs="Calibri"/>
          <w:b/>
          <w:bCs/>
          <w:color w:val="433B32"/>
          <w:sz w:val="20"/>
          <w:szCs w:val="20"/>
          <w:lang w:val="en-US"/>
        </w:rPr>
        <w:t> </w:t>
      </w:r>
      <w:r>
        <w:rPr>
          <w:rFonts w:ascii="Calibri" w:hAnsi="Calibri" w:cs="Calibri"/>
          <w:color w:val="433B32"/>
          <w:sz w:val="24"/>
          <w:szCs w:val="24"/>
        </w:rPr>
        <w:t>Художественное</w:t>
      </w:r>
      <w:r w:rsidRPr="00A44C55">
        <w:rPr>
          <w:rFonts w:ascii="'times new roman', times" w:hAnsi="'times new roman', times" w:cs="'times new roman', times"/>
          <w:color w:val="433B32"/>
          <w:sz w:val="24"/>
          <w:szCs w:val="24"/>
        </w:rPr>
        <w:t xml:space="preserve"> </w:t>
      </w:r>
      <w:r>
        <w:rPr>
          <w:rFonts w:ascii="Calibri" w:hAnsi="Calibri" w:cs="Calibri"/>
          <w:color w:val="433B32"/>
          <w:sz w:val="24"/>
          <w:szCs w:val="24"/>
        </w:rPr>
        <w:t>произведение</w:t>
      </w:r>
      <w:r w:rsidRPr="00A44C55">
        <w:rPr>
          <w:rFonts w:ascii="'times new roman', times" w:hAnsi="'times new roman', times" w:cs="'times new roman', times"/>
          <w:color w:val="433B32"/>
          <w:sz w:val="24"/>
          <w:szCs w:val="24"/>
        </w:rPr>
        <w:t xml:space="preserve">. </w:t>
      </w:r>
      <w:r>
        <w:rPr>
          <w:rFonts w:ascii="Calibri" w:hAnsi="Calibri" w:cs="Calibri"/>
          <w:color w:val="433B32"/>
          <w:sz w:val="24"/>
          <w:szCs w:val="24"/>
        </w:rPr>
        <w:t>Содержание</w:t>
      </w:r>
      <w:r w:rsidRPr="00A44C55">
        <w:rPr>
          <w:rFonts w:ascii="'times new roman', times" w:hAnsi="'times new roman', times" w:cs="'times new roman', times"/>
          <w:color w:val="433B32"/>
          <w:sz w:val="24"/>
          <w:szCs w:val="24"/>
        </w:rPr>
        <w:t xml:space="preserve"> </w:t>
      </w:r>
      <w:r>
        <w:rPr>
          <w:rFonts w:ascii="Calibri" w:hAnsi="Calibri" w:cs="Calibri"/>
          <w:color w:val="433B32"/>
          <w:sz w:val="24"/>
          <w:szCs w:val="24"/>
        </w:rPr>
        <w:t>и</w:t>
      </w:r>
      <w:r w:rsidRPr="00A44C55">
        <w:rPr>
          <w:rFonts w:ascii="'times new roman', times" w:hAnsi="'times new roman', times" w:cs="'times new roman', times"/>
          <w:color w:val="433B32"/>
          <w:sz w:val="24"/>
          <w:szCs w:val="24"/>
        </w:rPr>
        <w:t xml:space="preserve"> </w:t>
      </w:r>
      <w:r>
        <w:rPr>
          <w:rFonts w:ascii="Calibri" w:hAnsi="Calibri" w:cs="Calibri"/>
          <w:color w:val="433B32"/>
          <w:sz w:val="24"/>
          <w:szCs w:val="24"/>
        </w:rPr>
        <w:t>форма</w:t>
      </w:r>
      <w:r w:rsidRPr="00A44C55">
        <w:rPr>
          <w:rFonts w:ascii="'times new roman', times" w:hAnsi="'times new roman', times" w:cs="'times new roman', times"/>
          <w:color w:val="433B32"/>
          <w:sz w:val="24"/>
          <w:szCs w:val="24"/>
        </w:rPr>
        <w:t xml:space="preserve">. </w:t>
      </w:r>
      <w:r>
        <w:rPr>
          <w:rFonts w:ascii="Calibri" w:hAnsi="Calibri" w:cs="Calibri"/>
          <w:color w:val="433B32"/>
          <w:sz w:val="24"/>
          <w:szCs w:val="24"/>
        </w:rPr>
        <w:t>Автор</w:t>
      </w:r>
      <w:r>
        <w:rPr>
          <w:rFonts w:ascii="'times new roman', times" w:hAnsi="'times new roman', times" w:cs="'times new roman', times"/>
          <w:color w:val="433B32"/>
          <w:sz w:val="24"/>
          <w:szCs w:val="24"/>
          <w:lang w:val="en-US"/>
        </w:rPr>
        <w:t> </w:t>
      </w:r>
      <w:r>
        <w:rPr>
          <w:rFonts w:ascii="Calibri" w:hAnsi="Calibri" w:cs="Calibri"/>
          <w:color w:val="433B32"/>
          <w:sz w:val="20"/>
          <w:szCs w:val="20"/>
        </w:rPr>
        <w:t>и герой. Отношение автора к герою. Способы выражения авторской позиции.</w:t>
      </w:r>
    </w:p>
    <w:p w:rsidR="00A44C55" w:rsidRDefault="00A44C55" w:rsidP="00A44C55">
      <w:pPr>
        <w:autoSpaceDE w:val="0"/>
        <w:autoSpaceDN w:val="0"/>
        <w:adjustRightInd w:val="0"/>
        <w:spacing w:before="180" w:after="180"/>
        <w:ind w:firstLine="346"/>
        <w:rPr>
          <w:rFonts w:ascii="Calibri" w:hAnsi="Calibri" w:cs="Calibri"/>
          <w:b/>
          <w:bCs/>
          <w:color w:val="433B32"/>
          <w:sz w:val="20"/>
          <w:szCs w:val="20"/>
        </w:rPr>
      </w:pPr>
      <w:r>
        <w:rPr>
          <w:rFonts w:ascii="Calibri" w:hAnsi="Calibri" w:cs="Calibri"/>
          <w:b/>
          <w:bCs/>
          <w:color w:val="433B32"/>
          <w:sz w:val="20"/>
          <w:szCs w:val="20"/>
        </w:rPr>
        <w:t>УСТНОЕ</w:t>
      </w:r>
      <w:r>
        <w:rPr>
          <w:rFonts w:ascii="Calibri" w:hAnsi="Calibri" w:cs="Calibri"/>
          <w:b/>
          <w:bCs/>
          <w:color w:val="433B32"/>
          <w:sz w:val="20"/>
          <w:szCs w:val="20"/>
          <w:lang w:val="en-US"/>
        </w:rPr>
        <w:t> </w:t>
      </w:r>
      <w:r w:rsidRPr="001E32A8">
        <w:rPr>
          <w:rFonts w:ascii="Calibri" w:hAnsi="Calibri" w:cs="Calibri"/>
          <w:b/>
          <w:bCs/>
          <w:color w:val="433B3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433B32"/>
          <w:sz w:val="20"/>
          <w:szCs w:val="20"/>
        </w:rPr>
        <w:t>НАРОДНОЕ ТВОРЧЕСТВО</w:t>
      </w:r>
    </w:p>
    <w:p w:rsidR="00A44C55" w:rsidRPr="00A44C55" w:rsidRDefault="00A44C55" w:rsidP="00A44C55">
      <w:pPr>
        <w:autoSpaceDE w:val="0"/>
        <w:autoSpaceDN w:val="0"/>
        <w:adjustRightInd w:val="0"/>
        <w:spacing w:before="180" w:after="180"/>
        <w:ind w:firstLine="346"/>
        <w:rPr>
          <w:rFonts w:ascii="'times new roman', times" w:hAnsi="'times new roman', times" w:cs="'times new roman', times"/>
          <w:color w:val="433B32"/>
          <w:sz w:val="24"/>
          <w:szCs w:val="24"/>
        </w:rPr>
      </w:pPr>
      <w:r>
        <w:rPr>
          <w:rFonts w:ascii="Calibri" w:hAnsi="Calibri" w:cs="Calibri"/>
          <w:color w:val="433B32"/>
          <w:sz w:val="24"/>
          <w:szCs w:val="24"/>
        </w:rPr>
        <w:t>Легенда</w:t>
      </w:r>
      <w:r w:rsidRPr="00A44C55">
        <w:rPr>
          <w:rFonts w:ascii="'times new roman', times" w:hAnsi="'times new roman', times" w:cs="'times new roman', times"/>
          <w:color w:val="433B32"/>
          <w:sz w:val="24"/>
          <w:szCs w:val="24"/>
        </w:rPr>
        <w:t xml:space="preserve"> </w:t>
      </w:r>
      <w:r>
        <w:rPr>
          <w:rFonts w:ascii="Calibri" w:hAnsi="Calibri" w:cs="Calibri"/>
          <w:color w:val="433B32"/>
          <w:sz w:val="24"/>
          <w:szCs w:val="24"/>
        </w:rPr>
        <w:t>о</w:t>
      </w:r>
      <w:r w:rsidRPr="00A44C55">
        <w:rPr>
          <w:rFonts w:ascii="'times new roman', times" w:hAnsi="'times new roman', times" w:cs="'times new roman', times"/>
          <w:color w:val="433B32"/>
          <w:sz w:val="24"/>
          <w:szCs w:val="24"/>
        </w:rPr>
        <w:t xml:space="preserve"> </w:t>
      </w:r>
      <w:r>
        <w:rPr>
          <w:rFonts w:ascii="Calibri" w:hAnsi="Calibri" w:cs="Calibri"/>
          <w:color w:val="433B32"/>
          <w:sz w:val="24"/>
          <w:szCs w:val="24"/>
        </w:rPr>
        <w:t>семи</w:t>
      </w:r>
      <w:r w:rsidRPr="00A44C55">
        <w:rPr>
          <w:rFonts w:ascii="'times new roman', times" w:hAnsi="'times new roman', times" w:cs="'times new roman', times"/>
          <w:color w:val="433B32"/>
          <w:sz w:val="24"/>
          <w:szCs w:val="24"/>
        </w:rPr>
        <w:t xml:space="preserve"> </w:t>
      </w:r>
      <w:r>
        <w:rPr>
          <w:rFonts w:ascii="Calibri" w:hAnsi="Calibri" w:cs="Calibri"/>
          <w:color w:val="433B32"/>
          <w:sz w:val="24"/>
          <w:szCs w:val="24"/>
        </w:rPr>
        <w:t>братьях</w:t>
      </w:r>
      <w:r w:rsidRPr="00A44C55">
        <w:rPr>
          <w:rFonts w:ascii="'times new roman', times" w:hAnsi="'times new roman', times" w:cs="'times new roman', times"/>
          <w:color w:val="433B32"/>
          <w:sz w:val="24"/>
          <w:szCs w:val="24"/>
        </w:rPr>
        <w:t xml:space="preserve"> </w:t>
      </w:r>
      <w:r>
        <w:rPr>
          <w:rFonts w:ascii="Calibri" w:hAnsi="Calibri" w:cs="Calibri"/>
          <w:color w:val="433B32"/>
          <w:sz w:val="24"/>
          <w:szCs w:val="24"/>
        </w:rPr>
        <w:t>и</w:t>
      </w:r>
      <w:r w:rsidRPr="00A44C55">
        <w:rPr>
          <w:rFonts w:ascii="'times new roman', times" w:hAnsi="'times new roman', times" w:cs="'times new roman', times"/>
          <w:color w:val="433B32"/>
          <w:sz w:val="24"/>
          <w:szCs w:val="24"/>
        </w:rPr>
        <w:t xml:space="preserve"> </w:t>
      </w:r>
      <w:r>
        <w:rPr>
          <w:rFonts w:ascii="Calibri" w:hAnsi="Calibri" w:cs="Calibri"/>
          <w:color w:val="433B32"/>
          <w:sz w:val="24"/>
          <w:szCs w:val="24"/>
        </w:rPr>
        <w:t>одной</w:t>
      </w:r>
      <w:r w:rsidRPr="00A44C55">
        <w:rPr>
          <w:rFonts w:ascii="'times new roman', times" w:hAnsi="'times new roman', times" w:cs="'times new roman', times"/>
          <w:color w:val="433B32"/>
          <w:sz w:val="24"/>
          <w:szCs w:val="24"/>
        </w:rPr>
        <w:t xml:space="preserve"> </w:t>
      </w:r>
      <w:r>
        <w:rPr>
          <w:rFonts w:ascii="Calibri" w:hAnsi="Calibri" w:cs="Calibri"/>
          <w:color w:val="433B32"/>
          <w:sz w:val="24"/>
          <w:szCs w:val="24"/>
        </w:rPr>
        <w:t>сестре</w:t>
      </w:r>
      <w:r w:rsidRPr="00A44C55">
        <w:rPr>
          <w:rFonts w:ascii="'times new roman', times" w:hAnsi="'times new roman', times" w:cs="'times new roman', times"/>
          <w:color w:val="433B32"/>
          <w:sz w:val="24"/>
          <w:szCs w:val="24"/>
        </w:rPr>
        <w:t>.</w:t>
      </w:r>
      <w:r>
        <w:rPr>
          <w:rFonts w:ascii="'times new roman', times" w:hAnsi="'times new roman', times" w:cs="'times new roman', times"/>
          <w:b/>
          <w:bCs/>
          <w:color w:val="433B32"/>
          <w:sz w:val="24"/>
          <w:szCs w:val="24"/>
          <w:lang w:val="en-US"/>
        </w:rPr>
        <w:t> </w:t>
      </w:r>
      <w:r>
        <w:rPr>
          <w:rFonts w:ascii="Calibri" w:hAnsi="Calibri" w:cs="Calibri"/>
          <w:color w:val="433B32"/>
          <w:sz w:val="24"/>
          <w:szCs w:val="24"/>
        </w:rPr>
        <w:t>Понятие</w:t>
      </w:r>
      <w:r w:rsidRPr="00A44C55">
        <w:rPr>
          <w:rFonts w:ascii="'times new roman', times" w:hAnsi="'times new roman', times" w:cs="'times new roman', times"/>
          <w:color w:val="433B32"/>
          <w:sz w:val="24"/>
          <w:szCs w:val="24"/>
        </w:rPr>
        <w:t xml:space="preserve"> </w:t>
      </w:r>
      <w:r>
        <w:rPr>
          <w:rFonts w:ascii="Calibri" w:hAnsi="Calibri" w:cs="Calibri"/>
          <w:color w:val="433B32"/>
          <w:sz w:val="24"/>
          <w:szCs w:val="24"/>
        </w:rPr>
        <w:t>о</w:t>
      </w:r>
      <w:r w:rsidRPr="00A44C55">
        <w:rPr>
          <w:rFonts w:ascii="'times new roman', times" w:hAnsi="'times new roman', times" w:cs="'times new roman', times"/>
          <w:color w:val="433B32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433B32"/>
          <w:sz w:val="24"/>
          <w:szCs w:val="24"/>
        </w:rPr>
        <w:t>легенде</w:t>
      </w:r>
      <w:proofErr w:type="gramStart"/>
      <w:r w:rsidRPr="00A44C55">
        <w:rPr>
          <w:rFonts w:ascii="'times new roman', times" w:hAnsi="'times new roman', times" w:cs="'times new roman', times"/>
          <w:color w:val="433B32"/>
          <w:sz w:val="24"/>
          <w:szCs w:val="24"/>
        </w:rPr>
        <w:t>.</w:t>
      </w:r>
      <w:r>
        <w:rPr>
          <w:rFonts w:ascii="Calibri" w:hAnsi="Calibri" w:cs="Calibri"/>
          <w:color w:val="433B32"/>
          <w:sz w:val="24"/>
          <w:szCs w:val="24"/>
        </w:rPr>
        <w:t>Ш</w:t>
      </w:r>
      <w:proofErr w:type="spellEnd"/>
      <w:proofErr w:type="gramEnd"/>
      <w:r w:rsidRPr="00A44C55">
        <w:rPr>
          <w:rFonts w:ascii="'times new roman', times" w:hAnsi="'times new roman', times" w:cs="'times new roman', times"/>
          <w:color w:val="433B32"/>
          <w:sz w:val="24"/>
          <w:szCs w:val="24"/>
        </w:rPr>
        <w:t xml:space="preserve">. </w:t>
      </w:r>
      <w:proofErr w:type="spellStart"/>
      <w:r>
        <w:rPr>
          <w:rFonts w:ascii="Calibri" w:hAnsi="Calibri" w:cs="Calibri"/>
          <w:color w:val="433B32"/>
          <w:sz w:val="24"/>
          <w:szCs w:val="24"/>
        </w:rPr>
        <w:t>Казиев</w:t>
      </w:r>
      <w:proofErr w:type="spellEnd"/>
      <w:r w:rsidRPr="00A44C55">
        <w:rPr>
          <w:rFonts w:ascii="'times new roman', times" w:hAnsi="'times new roman', times" w:cs="'times new roman', times"/>
          <w:color w:val="433B32"/>
          <w:sz w:val="24"/>
          <w:szCs w:val="24"/>
        </w:rPr>
        <w:t xml:space="preserve"> «</w:t>
      </w:r>
      <w:proofErr w:type="spellStart"/>
      <w:r>
        <w:rPr>
          <w:rFonts w:ascii="Calibri" w:hAnsi="Calibri" w:cs="Calibri"/>
          <w:color w:val="433B32"/>
          <w:sz w:val="24"/>
          <w:szCs w:val="24"/>
        </w:rPr>
        <w:t>Ямисат</w:t>
      </w:r>
      <w:proofErr w:type="spellEnd"/>
      <w:r w:rsidRPr="00A44C55">
        <w:rPr>
          <w:rFonts w:ascii="'times new roman', times" w:hAnsi="'times new roman', times" w:cs="'times new roman', times"/>
          <w:color w:val="433B32"/>
          <w:sz w:val="24"/>
          <w:szCs w:val="24"/>
        </w:rPr>
        <w:t>».</w:t>
      </w:r>
    </w:p>
    <w:p w:rsidR="00A44C55" w:rsidRPr="00A44C55" w:rsidRDefault="00A44C55" w:rsidP="00A44C55">
      <w:pPr>
        <w:autoSpaceDE w:val="0"/>
        <w:autoSpaceDN w:val="0"/>
        <w:adjustRightInd w:val="0"/>
        <w:spacing w:before="180" w:after="180"/>
        <w:ind w:firstLine="346"/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color w:val="433B32"/>
          <w:sz w:val="24"/>
          <w:szCs w:val="24"/>
        </w:rPr>
        <w:t>Народные</w:t>
      </w:r>
      <w:r w:rsidRPr="00A44C55">
        <w:rPr>
          <w:rFonts w:ascii="'times new roman', times" w:hAnsi="'times new roman', times" w:cs="'times new roman', times"/>
          <w:b/>
          <w:bCs/>
          <w:i/>
          <w:iCs/>
          <w:color w:val="433B32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i/>
          <w:iCs/>
          <w:color w:val="433B32"/>
          <w:sz w:val="24"/>
          <w:szCs w:val="24"/>
        </w:rPr>
        <w:t>песни</w:t>
      </w:r>
      <w:proofErr w:type="gramStart"/>
      <w:r w:rsidRPr="00A44C55">
        <w:rPr>
          <w:rFonts w:ascii="'times new roman', times" w:hAnsi="'times new roman', times" w:cs="'times new roman', times"/>
          <w:b/>
          <w:bCs/>
          <w:i/>
          <w:iCs/>
          <w:color w:val="433B32"/>
          <w:sz w:val="24"/>
          <w:szCs w:val="24"/>
        </w:rPr>
        <w:t>.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>«</w:t>
      </w:r>
      <w:proofErr w:type="spellStart"/>
      <w:proofErr w:type="gramEnd"/>
      <w:r>
        <w:rPr>
          <w:rFonts w:ascii="Calibri" w:hAnsi="Calibri" w:cs="Calibri"/>
          <w:i/>
          <w:iCs/>
          <w:color w:val="433B32"/>
          <w:sz w:val="24"/>
          <w:szCs w:val="24"/>
        </w:rPr>
        <w:t>Залум</w:t>
      </w:r>
      <w:proofErr w:type="spellEnd"/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» « </w:t>
      </w:r>
      <w:proofErr w:type="spellStart"/>
      <w:r>
        <w:rPr>
          <w:rFonts w:ascii="Calibri" w:hAnsi="Calibri" w:cs="Calibri"/>
          <w:i/>
          <w:iCs/>
          <w:color w:val="433B32"/>
          <w:sz w:val="24"/>
          <w:szCs w:val="24"/>
        </w:rPr>
        <w:t>Таригули</w:t>
      </w:r>
      <w:proofErr w:type="spellEnd"/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>». «</w:t>
      </w:r>
      <w:r>
        <w:rPr>
          <w:rFonts w:ascii="Calibri" w:hAnsi="Calibri" w:cs="Calibri"/>
          <w:i/>
          <w:iCs/>
          <w:color w:val="433B32"/>
          <w:sz w:val="24"/>
          <w:szCs w:val="24"/>
        </w:rPr>
        <w:t>Горе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433B32"/>
          <w:sz w:val="24"/>
          <w:szCs w:val="24"/>
        </w:rPr>
        <w:t>матери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>».</w:t>
      </w:r>
    </w:p>
    <w:p w:rsidR="00A44C55" w:rsidRDefault="00A44C55" w:rsidP="00A44C55">
      <w:pPr>
        <w:autoSpaceDE w:val="0"/>
        <w:autoSpaceDN w:val="0"/>
        <w:adjustRightInd w:val="0"/>
        <w:spacing w:before="180" w:after="180"/>
        <w:ind w:firstLine="346"/>
        <w:rPr>
          <w:rFonts w:ascii="Calibri" w:hAnsi="Calibri" w:cs="Calibri"/>
          <w:color w:val="433B32"/>
          <w:sz w:val="20"/>
          <w:szCs w:val="20"/>
        </w:rPr>
      </w:pPr>
      <w:r>
        <w:rPr>
          <w:rFonts w:ascii="Calibri" w:hAnsi="Calibri" w:cs="Calibri"/>
          <w:b/>
          <w:bCs/>
          <w:i/>
          <w:iCs/>
          <w:color w:val="433B32"/>
          <w:sz w:val="24"/>
          <w:szCs w:val="24"/>
        </w:rPr>
        <w:t>Басни</w:t>
      </w:r>
      <w:r w:rsidRPr="00A44C55">
        <w:rPr>
          <w:rFonts w:ascii="'times new roman', times" w:hAnsi="'times new roman', times" w:cs="'times new roman', times"/>
          <w:b/>
          <w:bCs/>
          <w:i/>
          <w:iCs/>
          <w:color w:val="433B32"/>
          <w:sz w:val="24"/>
          <w:szCs w:val="24"/>
        </w:rPr>
        <w:t xml:space="preserve">. </w:t>
      </w:r>
      <w:r>
        <w:rPr>
          <w:rFonts w:ascii="Calibri" w:hAnsi="Calibri" w:cs="Calibri"/>
          <w:b/>
          <w:bCs/>
          <w:i/>
          <w:iCs/>
          <w:color w:val="433B32"/>
          <w:sz w:val="24"/>
          <w:szCs w:val="24"/>
        </w:rPr>
        <w:t>Мораль</w:t>
      </w:r>
      <w:r w:rsidRPr="00A44C55">
        <w:rPr>
          <w:rFonts w:ascii="'times new roman', times" w:hAnsi="'times new roman', times" w:cs="'times new roman', times"/>
          <w:b/>
          <w:bCs/>
          <w:i/>
          <w:iCs/>
          <w:color w:val="433B32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i/>
          <w:iCs/>
          <w:color w:val="433B32"/>
          <w:sz w:val="24"/>
          <w:szCs w:val="24"/>
        </w:rPr>
        <w:t>в</w:t>
      </w:r>
      <w:r w:rsidRPr="00A44C55">
        <w:rPr>
          <w:rFonts w:ascii="'times new roman', times" w:hAnsi="'times new roman', times" w:cs="'times new roman', times"/>
          <w:b/>
          <w:bCs/>
          <w:i/>
          <w:iCs/>
          <w:color w:val="433B32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i/>
          <w:iCs/>
          <w:color w:val="433B32"/>
          <w:sz w:val="24"/>
          <w:szCs w:val="24"/>
        </w:rPr>
        <w:t>басне</w:t>
      </w:r>
      <w:proofErr w:type="gramStart"/>
      <w:r w:rsidRPr="00A44C55">
        <w:rPr>
          <w:rFonts w:ascii="'times new roman', times" w:hAnsi="'times new roman', times" w:cs="'times new roman', times"/>
          <w:b/>
          <w:bCs/>
          <w:i/>
          <w:iCs/>
          <w:color w:val="433B32"/>
          <w:sz w:val="24"/>
          <w:szCs w:val="24"/>
        </w:rPr>
        <w:t xml:space="preserve"> .</w:t>
      </w:r>
      <w:proofErr w:type="gramEnd"/>
      <w:r>
        <w:rPr>
          <w:rFonts w:ascii="Calibri" w:hAnsi="Calibri" w:cs="Calibri"/>
          <w:color w:val="433B32"/>
          <w:sz w:val="20"/>
          <w:szCs w:val="20"/>
        </w:rPr>
        <w:t>Противопоставление</w:t>
      </w:r>
      <w:r>
        <w:rPr>
          <w:rFonts w:ascii="Calibri" w:hAnsi="Calibri" w:cs="Calibri"/>
          <w:color w:val="433B32"/>
          <w:sz w:val="20"/>
          <w:szCs w:val="20"/>
          <w:lang w:val="en-US"/>
        </w:rPr>
        <w:t> </w:t>
      </w:r>
      <w:r w:rsidRPr="00A44C55">
        <w:rPr>
          <w:rFonts w:ascii="Calibri" w:hAnsi="Calibri" w:cs="Calibri"/>
          <w:color w:val="433B32"/>
          <w:sz w:val="20"/>
          <w:szCs w:val="20"/>
        </w:rPr>
        <w:t xml:space="preserve"> </w:t>
      </w:r>
      <w:r>
        <w:rPr>
          <w:rFonts w:ascii="Calibri" w:hAnsi="Calibri" w:cs="Calibri"/>
          <w:color w:val="433B32"/>
          <w:sz w:val="20"/>
          <w:szCs w:val="20"/>
        </w:rPr>
        <w:t>труда</w:t>
      </w:r>
      <w:r>
        <w:rPr>
          <w:rFonts w:ascii="Calibri" w:hAnsi="Calibri" w:cs="Calibri"/>
          <w:color w:val="433B32"/>
          <w:sz w:val="20"/>
          <w:szCs w:val="20"/>
          <w:lang w:val="en-US"/>
        </w:rPr>
        <w:t> </w:t>
      </w:r>
      <w:r w:rsidRPr="00A44C55">
        <w:rPr>
          <w:rFonts w:ascii="Calibri" w:hAnsi="Calibri" w:cs="Calibri"/>
          <w:color w:val="433B32"/>
          <w:sz w:val="20"/>
          <w:szCs w:val="20"/>
        </w:rPr>
        <w:t xml:space="preserve"> </w:t>
      </w:r>
      <w:r>
        <w:rPr>
          <w:rFonts w:ascii="Calibri" w:hAnsi="Calibri" w:cs="Calibri"/>
          <w:color w:val="433B32"/>
          <w:sz w:val="20"/>
          <w:szCs w:val="20"/>
        </w:rPr>
        <w:t>и</w:t>
      </w:r>
      <w:r>
        <w:rPr>
          <w:rFonts w:ascii="Calibri" w:hAnsi="Calibri" w:cs="Calibri"/>
          <w:color w:val="433B32"/>
          <w:sz w:val="20"/>
          <w:szCs w:val="20"/>
          <w:lang w:val="en-US"/>
        </w:rPr>
        <w:t> </w:t>
      </w:r>
      <w:r w:rsidRPr="00A44C55">
        <w:rPr>
          <w:rFonts w:ascii="Calibri" w:hAnsi="Calibri" w:cs="Calibri"/>
          <w:color w:val="433B32"/>
          <w:sz w:val="20"/>
          <w:szCs w:val="20"/>
        </w:rPr>
        <w:t xml:space="preserve"> </w:t>
      </w:r>
      <w:r>
        <w:rPr>
          <w:rFonts w:ascii="Calibri" w:hAnsi="Calibri" w:cs="Calibri"/>
          <w:color w:val="433B32"/>
          <w:sz w:val="20"/>
          <w:szCs w:val="20"/>
        </w:rPr>
        <w:t xml:space="preserve">безделья. </w:t>
      </w:r>
    </w:p>
    <w:p w:rsidR="00A44C55" w:rsidRPr="001E32A8" w:rsidRDefault="00A44C55" w:rsidP="00A44C55">
      <w:pPr>
        <w:autoSpaceDE w:val="0"/>
        <w:autoSpaceDN w:val="0"/>
        <w:adjustRightInd w:val="0"/>
        <w:spacing w:before="180" w:after="180"/>
        <w:ind w:firstLine="346"/>
        <w:rPr>
          <w:rFonts w:ascii="Calibri" w:hAnsi="Calibri" w:cs="Calibri"/>
          <w:color w:val="433B32"/>
          <w:sz w:val="20"/>
          <w:szCs w:val="20"/>
        </w:rPr>
      </w:pPr>
      <w:r>
        <w:rPr>
          <w:rFonts w:ascii="Calibri" w:hAnsi="Calibri" w:cs="Calibri"/>
          <w:i/>
          <w:iCs/>
          <w:color w:val="433B32"/>
          <w:sz w:val="24"/>
          <w:szCs w:val="24"/>
        </w:rPr>
        <w:t>Ц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. </w:t>
      </w:r>
      <w:proofErr w:type="spellStart"/>
      <w:r>
        <w:rPr>
          <w:rFonts w:ascii="Calibri" w:hAnsi="Calibri" w:cs="Calibri"/>
          <w:i/>
          <w:iCs/>
          <w:color w:val="433B32"/>
          <w:sz w:val="24"/>
          <w:szCs w:val="24"/>
        </w:rPr>
        <w:t>Гамзат</w:t>
      </w:r>
      <w:proofErr w:type="spellEnd"/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. </w:t>
      </w:r>
      <w:r>
        <w:rPr>
          <w:rFonts w:ascii="Calibri" w:hAnsi="Calibri" w:cs="Calibri"/>
          <w:color w:val="433B32"/>
          <w:sz w:val="20"/>
          <w:szCs w:val="20"/>
        </w:rPr>
        <w:t xml:space="preserve">Краткий рассказ о писателе-баснописце. </w:t>
      </w:r>
      <w:r w:rsidRPr="001E32A8">
        <w:rPr>
          <w:rFonts w:ascii="Calibri" w:hAnsi="Calibri" w:cs="Calibri"/>
          <w:color w:val="433B32"/>
          <w:sz w:val="20"/>
          <w:szCs w:val="20"/>
        </w:rPr>
        <w:t>«</w:t>
      </w:r>
      <w:r>
        <w:rPr>
          <w:rFonts w:ascii="Calibri" w:hAnsi="Calibri" w:cs="Calibri"/>
          <w:color w:val="433B32"/>
          <w:sz w:val="20"/>
          <w:szCs w:val="20"/>
        </w:rPr>
        <w:t>Слон и муравей</w:t>
      </w:r>
      <w:r w:rsidRPr="001E32A8">
        <w:rPr>
          <w:rFonts w:ascii="Calibri" w:hAnsi="Calibri" w:cs="Calibri"/>
          <w:color w:val="433B32"/>
          <w:sz w:val="20"/>
          <w:szCs w:val="20"/>
        </w:rPr>
        <w:t>».</w:t>
      </w:r>
    </w:p>
    <w:p w:rsidR="00A44C55" w:rsidRPr="00A44C55" w:rsidRDefault="00A44C55" w:rsidP="00A44C55">
      <w:pPr>
        <w:autoSpaceDE w:val="0"/>
        <w:autoSpaceDN w:val="0"/>
        <w:adjustRightInd w:val="0"/>
        <w:spacing w:before="180" w:after="180"/>
        <w:ind w:firstLine="346"/>
        <w:rPr>
          <w:rFonts w:ascii="Calibri" w:hAnsi="Calibri" w:cs="Calibri"/>
          <w:color w:val="433B32"/>
          <w:sz w:val="20"/>
          <w:szCs w:val="20"/>
        </w:rPr>
      </w:pPr>
      <w:r>
        <w:rPr>
          <w:rFonts w:ascii="Calibri" w:hAnsi="Calibri" w:cs="Calibri"/>
          <w:color w:val="433B32"/>
          <w:sz w:val="20"/>
          <w:szCs w:val="20"/>
        </w:rPr>
        <w:t xml:space="preserve">К. Рамазанов. </w:t>
      </w:r>
      <w:r w:rsidRPr="00A44C55">
        <w:rPr>
          <w:rFonts w:ascii="Calibri" w:hAnsi="Calibri" w:cs="Calibri"/>
          <w:color w:val="433B32"/>
          <w:sz w:val="20"/>
          <w:szCs w:val="20"/>
        </w:rPr>
        <w:t>«</w:t>
      </w:r>
      <w:r>
        <w:rPr>
          <w:rFonts w:ascii="Calibri" w:hAnsi="Calibri" w:cs="Calibri"/>
          <w:color w:val="433B32"/>
          <w:sz w:val="20"/>
          <w:szCs w:val="20"/>
        </w:rPr>
        <w:t xml:space="preserve">Т1умт1ин </w:t>
      </w:r>
      <w:proofErr w:type="spellStart"/>
      <w:r>
        <w:rPr>
          <w:rFonts w:ascii="Calibri" w:hAnsi="Calibri" w:cs="Calibri"/>
          <w:color w:val="433B32"/>
          <w:sz w:val="20"/>
          <w:szCs w:val="20"/>
        </w:rPr>
        <w:t>кьаб</w:t>
      </w:r>
      <w:proofErr w:type="spellEnd"/>
      <w:r>
        <w:rPr>
          <w:rFonts w:ascii="Calibri" w:hAnsi="Calibri" w:cs="Calibri"/>
          <w:color w:val="433B32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433B32"/>
          <w:sz w:val="20"/>
          <w:szCs w:val="20"/>
        </w:rPr>
        <w:t>ва</w:t>
      </w:r>
      <w:proofErr w:type="spellEnd"/>
      <w:r>
        <w:rPr>
          <w:rFonts w:ascii="Calibri" w:hAnsi="Calibri" w:cs="Calibri"/>
          <w:color w:val="433B32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433B32"/>
          <w:sz w:val="20"/>
          <w:szCs w:val="20"/>
        </w:rPr>
        <w:t>урш</w:t>
      </w:r>
      <w:proofErr w:type="spellEnd"/>
      <w:r w:rsidRPr="00A44C55">
        <w:rPr>
          <w:rFonts w:ascii="Calibri" w:hAnsi="Calibri" w:cs="Calibri"/>
          <w:color w:val="433B32"/>
          <w:sz w:val="20"/>
          <w:szCs w:val="20"/>
        </w:rPr>
        <w:t xml:space="preserve">». </w:t>
      </w:r>
    </w:p>
    <w:p w:rsidR="00A44C55" w:rsidRPr="00A44C55" w:rsidRDefault="00A44C55" w:rsidP="00A44C55">
      <w:pPr>
        <w:autoSpaceDE w:val="0"/>
        <w:autoSpaceDN w:val="0"/>
        <w:adjustRightInd w:val="0"/>
        <w:spacing w:before="180" w:after="180"/>
        <w:ind w:firstLine="346"/>
        <w:rPr>
          <w:rFonts w:ascii="Calibri" w:hAnsi="Calibri" w:cs="Calibri"/>
          <w:color w:val="433B32"/>
          <w:sz w:val="20"/>
          <w:szCs w:val="20"/>
        </w:rPr>
      </w:pPr>
      <w:r>
        <w:rPr>
          <w:rFonts w:ascii="Calibri" w:hAnsi="Calibri" w:cs="Calibri"/>
          <w:color w:val="433B32"/>
          <w:sz w:val="20"/>
          <w:szCs w:val="20"/>
        </w:rPr>
        <w:t xml:space="preserve">И. </w:t>
      </w:r>
      <w:proofErr w:type="spellStart"/>
      <w:r>
        <w:rPr>
          <w:rFonts w:ascii="Calibri" w:hAnsi="Calibri" w:cs="Calibri"/>
          <w:color w:val="433B32"/>
          <w:sz w:val="20"/>
          <w:szCs w:val="20"/>
        </w:rPr>
        <w:t>Шахмарданов</w:t>
      </w:r>
      <w:proofErr w:type="spellEnd"/>
      <w:r>
        <w:rPr>
          <w:rFonts w:ascii="Calibri" w:hAnsi="Calibri" w:cs="Calibri"/>
          <w:color w:val="433B32"/>
          <w:sz w:val="20"/>
          <w:szCs w:val="20"/>
        </w:rPr>
        <w:t xml:space="preserve"> </w:t>
      </w:r>
      <w:r w:rsidRPr="00A44C55">
        <w:rPr>
          <w:rFonts w:ascii="Calibri" w:hAnsi="Calibri" w:cs="Calibri"/>
          <w:color w:val="433B32"/>
          <w:sz w:val="20"/>
          <w:szCs w:val="20"/>
        </w:rPr>
        <w:t xml:space="preserve">« </w:t>
      </w:r>
      <w:r>
        <w:rPr>
          <w:rFonts w:ascii="Calibri" w:hAnsi="Calibri" w:cs="Calibri"/>
          <w:color w:val="433B32"/>
          <w:sz w:val="20"/>
          <w:szCs w:val="20"/>
        </w:rPr>
        <w:t>К зиме неподготовленная мышь</w:t>
      </w:r>
      <w:r w:rsidRPr="00A44C55">
        <w:rPr>
          <w:rFonts w:ascii="Calibri" w:hAnsi="Calibri" w:cs="Calibri"/>
          <w:color w:val="433B32"/>
          <w:sz w:val="20"/>
          <w:szCs w:val="20"/>
        </w:rPr>
        <w:t xml:space="preserve">». </w:t>
      </w:r>
    </w:p>
    <w:p w:rsidR="00A44C55" w:rsidRPr="00A44C55" w:rsidRDefault="00A44C55" w:rsidP="00A44C55">
      <w:pPr>
        <w:autoSpaceDE w:val="0"/>
        <w:autoSpaceDN w:val="0"/>
        <w:adjustRightInd w:val="0"/>
        <w:spacing w:before="180" w:after="180"/>
        <w:rPr>
          <w:rFonts w:ascii="'times new roman', times" w:hAnsi="'times new roman', times" w:cs="'times new roman', times"/>
          <w:b/>
          <w:bCs/>
          <w:i/>
          <w:iCs/>
          <w:color w:val="433B32"/>
          <w:sz w:val="20"/>
          <w:szCs w:val="20"/>
        </w:rPr>
      </w:pPr>
      <w:r w:rsidRPr="00A44C55">
        <w:rPr>
          <w:rFonts w:ascii="'times new roman', times" w:hAnsi="'times new roman', times" w:cs="'times new roman', times"/>
          <w:b/>
          <w:bCs/>
          <w:i/>
          <w:iCs/>
          <w:color w:val="433B32"/>
          <w:sz w:val="24"/>
          <w:szCs w:val="24"/>
        </w:rPr>
        <w:t xml:space="preserve">                                  </w:t>
      </w:r>
      <w:r>
        <w:rPr>
          <w:rFonts w:ascii="Calibri" w:hAnsi="Calibri" w:cs="Calibri"/>
          <w:b/>
          <w:bCs/>
          <w:i/>
          <w:iCs/>
          <w:color w:val="433B32"/>
          <w:sz w:val="24"/>
          <w:szCs w:val="24"/>
        </w:rPr>
        <w:t>Дагестанская</w:t>
      </w:r>
      <w:r w:rsidRPr="00A44C55">
        <w:rPr>
          <w:rFonts w:ascii="'times new roman', times" w:hAnsi="'times new roman', times" w:cs="'times new roman', times"/>
          <w:b/>
          <w:bCs/>
          <w:i/>
          <w:iCs/>
          <w:color w:val="433B32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i/>
          <w:iCs/>
          <w:color w:val="433B32"/>
          <w:sz w:val="24"/>
          <w:szCs w:val="24"/>
        </w:rPr>
        <w:t>литература</w:t>
      </w:r>
      <w:r w:rsidRPr="00A44C55">
        <w:rPr>
          <w:rFonts w:ascii="'times new roman', times" w:hAnsi="'times new roman', times" w:cs="'times new roman', times"/>
          <w:b/>
          <w:bCs/>
          <w:i/>
          <w:iCs/>
          <w:color w:val="433B32"/>
          <w:sz w:val="24"/>
          <w:szCs w:val="24"/>
        </w:rPr>
        <w:t xml:space="preserve"> </w:t>
      </w:r>
      <w:r>
        <w:rPr>
          <w:rFonts w:ascii="'times new roman', times" w:hAnsi="'times new roman', times" w:cs="'times new roman', times"/>
          <w:b/>
          <w:bCs/>
          <w:i/>
          <w:iCs/>
          <w:color w:val="433B32"/>
          <w:sz w:val="20"/>
          <w:szCs w:val="20"/>
          <w:lang w:val="en-US"/>
        </w:rPr>
        <w:t>XX</w:t>
      </w:r>
      <w:r w:rsidRPr="00A44C55">
        <w:rPr>
          <w:rFonts w:ascii="'times new roman', times" w:hAnsi="'times new roman', times" w:cs="'times new roman', times"/>
          <w:b/>
          <w:bCs/>
          <w:i/>
          <w:iCs/>
          <w:color w:val="433B3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i/>
          <w:iCs/>
          <w:color w:val="433B32"/>
          <w:sz w:val="20"/>
          <w:szCs w:val="20"/>
        </w:rPr>
        <w:t>века</w:t>
      </w:r>
      <w:r w:rsidRPr="00A44C55">
        <w:rPr>
          <w:rFonts w:ascii="'times new roman', times" w:hAnsi="'times new roman', times" w:cs="'times new roman', times"/>
          <w:b/>
          <w:bCs/>
          <w:i/>
          <w:iCs/>
          <w:color w:val="433B32"/>
          <w:sz w:val="20"/>
          <w:szCs w:val="20"/>
        </w:rPr>
        <w:t>.</w:t>
      </w:r>
    </w:p>
    <w:p w:rsidR="00A44C55" w:rsidRPr="00A44C55" w:rsidRDefault="00A44C55" w:rsidP="00A44C55">
      <w:pPr>
        <w:autoSpaceDE w:val="0"/>
        <w:autoSpaceDN w:val="0"/>
        <w:adjustRightInd w:val="0"/>
        <w:spacing w:before="180" w:after="180"/>
        <w:ind w:firstLine="346"/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</w:pP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lastRenderedPageBreak/>
        <w:t xml:space="preserve"> </w:t>
      </w:r>
      <w:r>
        <w:rPr>
          <w:rFonts w:ascii="Calibri" w:hAnsi="Calibri" w:cs="Calibri"/>
          <w:i/>
          <w:iCs/>
          <w:color w:val="433B32"/>
          <w:sz w:val="24"/>
          <w:szCs w:val="24"/>
        </w:rPr>
        <w:t>У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color w:val="433B32"/>
          <w:sz w:val="24"/>
          <w:szCs w:val="24"/>
        </w:rPr>
        <w:t>Батырай</w:t>
      </w:r>
      <w:proofErr w:type="spellEnd"/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. </w:t>
      </w:r>
      <w:r>
        <w:rPr>
          <w:rFonts w:ascii="Calibri" w:hAnsi="Calibri" w:cs="Calibri"/>
          <w:i/>
          <w:iCs/>
          <w:color w:val="433B32"/>
          <w:sz w:val="24"/>
          <w:szCs w:val="24"/>
        </w:rPr>
        <w:t>Краткий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433B32"/>
          <w:sz w:val="24"/>
          <w:szCs w:val="24"/>
        </w:rPr>
        <w:t>рассказ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433B32"/>
          <w:sz w:val="24"/>
          <w:szCs w:val="24"/>
        </w:rPr>
        <w:t>о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433B32"/>
          <w:sz w:val="24"/>
          <w:szCs w:val="24"/>
        </w:rPr>
        <w:t>поэте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. « </w:t>
      </w:r>
      <w:r>
        <w:rPr>
          <w:rFonts w:ascii="Calibri" w:hAnsi="Calibri" w:cs="Calibri"/>
          <w:i/>
          <w:iCs/>
          <w:color w:val="433B32"/>
          <w:sz w:val="24"/>
          <w:szCs w:val="24"/>
        </w:rPr>
        <w:t>О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433B32"/>
          <w:sz w:val="24"/>
          <w:szCs w:val="24"/>
        </w:rPr>
        <w:t>герое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>».</w:t>
      </w:r>
    </w:p>
    <w:p w:rsidR="00A44C55" w:rsidRPr="00A44C55" w:rsidRDefault="00A44C55" w:rsidP="00A44C55">
      <w:pPr>
        <w:autoSpaceDE w:val="0"/>
        <w:autoSpaceDN w:val="0"/>
        <w:adjustRightInd w:val="0"/>
        <w:spacing w:before="180" w:after="180"/>
        <w:ind w:firstLine="346"/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</w:pPr>
      <w:r>
        <w:rPr>
          <w:rFonts w:ascii="Calibri" w:hAnsi="Calibri" w:cs="Calibri"/>
          <w:i/>
          <w:iCs/>
          <w:color w:val="433B32"/>
          <w:sz w:val="24"/>
          <w:szCs w:val="24"/>
        </w:rPr>
        <w:t>И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. </w:t>
      </w:r>
      <w:proofErr w:type="spellStart"/>
      <w:r>
        <w:rPr>
          <w:rFonts w:ascii="Calibri" w:hAnsi="Calibri" w:cs="Calibri"/>
          <w:i/>
          <w:iCs/>
          <w:color w:val="433B32"/>
          <w:sz w:val="24"/>
          <w:szCs w:val="24"/>
        </w:rPr>
        <w:t>Казак</w:t>
      </w:r>
      <w:proofErr w:type="gramStart"/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>.</w:t>
      </w:r>
      <w:r>
        <w:rPr>
          <w:rFonts w:ascii="Calibri" w:hAnsi="Calibri" w:cs="Calibri"/>
          <w:i/>
          <w:iCs/>
          <w:color w:val="433B32"/>
          <w:sz w:val="24"/>
          <w:szCs w:val="24"/>
        </w:rPr>
        <w:t>К</w:t>
      </w:r>
      <w:proofErr w:type="gramEnd"/>
      <w:r>
        <w:rPr>
          <w:rFonts w:ascii="Calibri" w:hAnsi="Calibri" w:cs="Calibri"/>
          <w:i/>
          <w:iCs/>
          <w:color w:val="433B32"/>
          <w:sz w:val="24"/>
          <w:szCs w:val="24"/>
        </w:rPr>
        <w:t>раткий</w:t>
      </w:r>
      <w:proofErr w:type="spellEnd"/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433B32"/>
          <w:sz w:val="24"/>
          <w:szCs w:val="24"/>
        </w:rPr>
        <w:t>рассказ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433B32"/>
          <w:sz w:val="24"/>
          <w:szCs w:val="24"/>
        </w:rPr>
        <w:t>о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433B32"/>
          <w:sz w:val="24"/>
          <w:szCs w:val="24"/>
        </w:rPr>
        <w:t>поэте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 . «</w:t>
      </w:r>
      <w:proofErr w:type="spellStart"/>
      <w:r>
        <w:rPr>
          <w:rFonts w:ascii="Calibri" w:hAnsi="Calibri" w:cs="Calibri"/>
          <w:i/>
          <w:iCs/>
          <w:color w:val="433B32"/>
          <w:sz w:val="24"/>
          <w:szCs w:val="24"/>
        </w:rPr>
        <w:t>Душман</w:t>
      </w:r>
      <w:proofErr w:type="spellEnd"/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color w:val="433B32"/>
          <w:sz w:val="24"/>
          <w:szCs w:val="24"/>
        </w:rPr>
        <w:t>ханариз</w:t>
      </w:r>
      <w:proofErr w:type="spellEnd"/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>».</w:t>
      </w:r>
    </w:p>
    <w:p w:rsidR="00A44C55" w:rsidRPr="00A44C55" w:rsidRDefault="00A44C55" w:rsidP="00A44C55">
      <w:pPr>
        <w:autoSpaceDE w:val="0"/>
        <w:autoSpaceDN w:val="0"/>
        <w:adjustRightInd w:val="0"/>
        <w:spacing w:before="180" w:after="180"/>
        <w:ind w:firstLine="346"/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</w:pPr>
      <w:proofErr w:type="spellStart"/>
      <w:r>
        <w:rPr>
          <w:rFonts w:ascii="Calibri" w:hAnsi="Calibri" w:cs="Calibri"/>
          <w:i/>
          <w:iCs/>
          <w:color w:val="433B32"/>
          <w:sz w:val="24"/>
          <w:szCs w:val="24"/>
        </w:rPr>
        <w:t>К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>.</w:t>
      </w:r>
      <w:r>
        <w:rPr>
          <w:rFonts w:ascii="Calibri" w:hAnsi="Calibri" w:cs="Calibri"/>
          <w:i/>
          <w:iCs/>
          <w:color w:val="433B32"/>
          <w:sz w:val="24"/>
          <w:szCs w:val="24"/>
        </w:rPr>
        <w:t>Шаза</w:t>
      </w:r>
      <w:proofErr w:type="spellEnd"/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. </w:t>
      </w:r>
      <w:r>
        <w:rPr>
          <w:rFonts w:ascii="Calibri" w:hAnsi="Calibri" w:cs="Calibri"/>
          <w:i/>
          <w:iCs/>
          <w:color w:val="433B32"/>
          <w:sz w:val="24"/>
          <w:szCs w:val="24"/>
        </w:rPr>
        <w:t>Краткий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433B32"/>
          <w:sz w:val="24"/>
          <w:szCs w:val="24"/>
        </w:rPr>
        <w:t>рассказ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433B32"/>
          <w:sz w:val="24"/>
          <w:szCs w:val="24"/>
        </w:rPr>
        <w:t>о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433B32"/>
          <w:sz w:val="24"/>
          <w:szCs w:val="24"/>
        </w:rPr>
        <w:t>поэте</w:t>
      </w:r>
      <w:proofErr w:type="gramStart"/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 .</w:t>
      </w:r>
      <w:proofErr w:type="gramEnd"/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 « </w:t>
      </w:r>
      <w:r>
        <w:rPr>
          <w:rFonts w:ascii="Calibri" w:hAnsi="Calibri" w:cs="Calibri"/>
          <w:i/>
          <w:iCs/>
          <w:color w:val="433B32"/>
          <w:sz w:val="24"/>
          <w:szCs w:val="24"/>
        </w:rPr>
        <w:t>Зов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433B32"/>
          <w:sz w:val="24"/>
          <w:szCs w:val="24"/>
        </w:rPr>
        <w:t>сердца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>».</w:t>
      </w:r>
    </w:p>
    <w:p w:rsidR="00A44C55" w:rsidRPr="00A44C55" w:rsidRDefault="00A44C55" w:rsidP="00A44C55">
      <w:pPr>
        <w:autoSpaceDE w:val="0"/>
        <w:autoSpaceDN w:val="0"/>
        <w:adjustRightInd w:val="0"/>
        <w:spacing w:before="180" w:after="180"/>
        <w:ind w:firstLine="346"/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</w:pPr>
      <w:r>
        <w:rPr>
          <w:rFonts w:ascii="Calibri" w:hAnsi="Calibri" w:cs="Calibri"/>
          <w:i/>
          <w:iCs/>
          <w:color w:val="433B32"/>
          <w:sz w:val="24"/>
          <w:szCs w:val="24"/>
        </w:rPr>
        <w:t>С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. </w:t>
      </w:r>
      <w:proofErr w:type="spellStart"/>
      <w:r>
        <w:rPr>
          <w:rFonts w:ascii="Calibri" w:hAnsi="Calibri" w:cs="Calibri"/>
          <w:i/>
          <w:iCs/>
          <w:color w:val="433B32"/>
          <w:sz w:val="24"/>
          <w:szCs w:val="24"/>
        </w:rPr>
        <w:t>Стальский</w:t>
      </w:r>
      <w:proofErr w:type="spellEnd"/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. </w:t>
      </w:r>
      <w:r>
        <w:rPr>
          <w:rFonts w:ascii="Calibri" w:hAnsi="Calibri" w:cs="Calibri"/>
          <w:i/>
          <w:iCs/>
          <w:color w:val="433B32"/>
          <w:sz w:val="24"/>
          <w:szCs w:val="24"/>
        </w:rPr>
        <w:t>Краткий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433B32"/>
          <w:sz w:val="24"/>
          <w:szCs w:val="24"/>
        </w:rPr>
        <w:t>рассказ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433B32"/>
          <w:sz w:val="24"/>
          <w:szCs w:val="24"/>
        </w:rPr>
        <w:t>о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433B32"/>
          <w:sz w:val="24"/>
          <w:szCs w:val="24"/>
        </w:rPr>
        <w:t>поэте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 «</w:t>
      </w:r>
      <w:r>
        <w:rPr>
          <w:rFonts w:ascii="Calibri" w:hAnsi="Calibri" w:cs="Calibri"/>
          <w:i/>
          <w:iCs/>
          <w:color w:val="433B32"/>
          <w:sz w:val="24"/>
          <w:szCs w:val="24"/>
        </w:rPr>
        <w:t>Наша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433B32"/>
          <w:sz w:val="24"/>
          <w:szCs w:val="24"/>
        </w:rPr>
        <w:t>сила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>».</w:t>
      </w:r>
    </w:p>
    <w:p w:rsidR="00A44C55" w:rsidRPr="00A44C55" w:rsidRDefault="00A44C55" w:rsidP="00A44C55">
      <w:pPr>
        <w:autoSpaceDE w:val="0"/>
        <w:autoSpaceDN w:val="0"/>
        <w:adjustRightInd w:val="0"/>
        <w:spacing w:before="180" w:after="180"/>
        <w:ind w:left="24"/>
        <w:rPr>
          <w:rFonts w:ascii="'times new roman', times" w:hAnsi="'times new roman', times" w:cs="'times new roman', times"/>
          <w:b/>
          <w:bCs/>
          <w:i/>
          <w:iCs/>
          <w:color w:val="433B32"/>
          <w:sz w:val="24"/>
          <w:szCs w:val="24"/>
        </w:rPr>
      </w:pPr>
      <w:r w:rsidRPr="00A44C55">
        <w:rPr>
          <w:rFonts w:ascii="'times new roman', times" w:hAnsi="'times new roman', times" w:cs="'times new roman', times"/>
          <w:b/>
          <w:bCs/>
          <w:i/>
          <w:iCs/>
          <w:color w:val="433B32"/>
          <w:sz w:val="20"/>
          <w:szCs w:val="20"/>
        </w:rPr>
        <w:t xml:space="preserve">                                </w:t>
      </w:r>
      <w:r>
        <w:rPr>
          <w:rFonts w:ascii="Calibri" w:hAnsi="Calibri" w:cs="Calibri"/>
          <w:b/>
          <w:bCs/>
          <w:i/>
          <w:iCs/>
          <w:color w:val="433B32"/>
          <w:sz w:val="24"/>
          <w:szCs w:val="24"/>
        </w:rPr>
        <w:t>Табасаранская</w:t>
      </w:r>
      <w:r w:rsidRPr="00A44C55">
        <w:rPr>
          <w:rFonts w:ascii="'times new roman', times" w:hAnsi="'times new roman', times" w:cs="'times new roman', times"/>
          <w:b/>
          <w:bCs/>
          <w:i/>
          <w:iCs/>
          <w:color w:val="433B32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i/>
          <w:iCs/>
          <w:color w:val="433B32"/>
          <w:sz w:val="24"/>
          <w:szCs w:val="24"/>
        </w:rPr>
        <w:t>литература</w:t>
      </w:r>
      <w:r w:rsidRPr="00A44C55">
        <w:rPr>
          <w:rFonts w:ascii="'times new roman', times" w:hAnsi="'times new roman', times" w:cs="'times new roman', times"/>
          <w:b/>
          <w:bCs/>
          <w:i/>
          <w:iCs/>
          <w:color w:val="433B32"/>
          <w:sz w:val="24"/>
          <w:szCs w:val="24"/>
        </w:rPr>
        <w:t xml:space="preserve"> </w:t>
      </w:r>
      <w:r>
        <w:rPr>
          <w:rFonts w:ascii="'times new roman', times" w:hAnsi="'times new roman', times" w:cs="'times new roman', times"/>
          <w:b/>
          <w:bCs/>
          <w:i/>
          <w:iCs/>
          <w:color w:val="433B32"/>
          <w:sz w:val="24"/>
          <w:szCs w:val="24"/>
          <w:lang w:val="en-US"/>
        </w:rPr>
        <w:t> </w:t>
      </w:r>
      <w:r w:rsidRPr="00A44C55">
        <w:rPr>
          <w:rFonts w:ascii="'times new roman', times" w:hAnsi="'times new roman', times" w:cs="'times new roman', times"/>
          <w:b/>
          <w:bCs/>
          <w:i/>
          <w:iCs/>
          <w:color w:val="433B32"/>
          <w:sz w:val="24"/>
          <w:szCs w:val="24"/>
        </w:rPr>
        <w:t xml:space="preserve"> 2 </w:t>
      </w:r>
      <w:r>
        <w:rPr>
          <w:rFonts w:ascii="Calibri" w:hAnsi="Calibri" w:cs="Calibri"/>
          <w:b/>
          <w:bCs/>
          <w:i/>
          <w:iCs/>
          <w:color w:val="433B32"/>
          <w:sz w:val="24"/>
          <w:szCs w:val="24"/>
        </w:rPr>
        <w:t>половины</w:t>
      </w:r>
      <w:r>
        <w:rPr>
          <w:rFonts w:ascii="'times new roman', times" w:hAnsi="'times new roman', times" w:cs="'times new roman', times"/>
          <w:b/>
          <w:bCs/>
          <w:i/>
          <w:iCs/>
          <w:color w:val="433B32"/>
          <w:sz w:val="24"/>
          <w:szCs w:val="24"/>
          <w:lang w:val="en-US"/>
        </w:rPr>
        <w:t> XX </w:t>
      </w:r>
      <w:r w:rsidRPr="00A44C55">
        <w:rPr>
          <w:rFonts w:ascii="'times new roman', times" w:hAnsi="'times new roman', times" w:cs="'times new roman', times"/>
          <w:b/>
          <w:bCs/>
          <w:i/>
          <w:iCs/>
          <w:color w:val="433B32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i/>
          <w:iCs/>
          <w:color w:val="433B32"/>
          <w:sz w:val="24"/>
          <w:szCs w:val="24"/>
        </w:rPr>
        <w:t>ВЕКА</w:t>
      </w:r>
      <w:r w:rsidRPr="00A44C55">
        <w:rPr>
          <w:rFonts w:ascii="'times new roman', times" w:hAnsi="'times new roman', times" w:cs="'times new roman', times"/>
          <w:b/>
          <w:bCs/>
          <w:i/>
          <w:iCs/>
          <w:color w:val="433B32"/>
          <w:sz w:val="24"/>
          <w:szCs w:val="24"/>
        </w:rPr>
        <w:t>.</w:t>
      </w:r>
    </w:p>
    <w:p w:rsidR="00A44C55" w:rsidRPr="00A44C55" w:rsidRDefault="00A44C55" w:rsidP="00A44C55">
      <w:pPr>
        <w:autoSpaceDE w:val="0"/>
        <w:autoSpaceDN w:val="0"/>
        <w:adjustRightInd w:val="0"/>
        <w:spacing w:before="180" w:after="180"/>
        <w:ind w:firstLine="346"/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</w:pPr>
      <w:r>
        <w:rPr>
          <w:rFonts w:ascii="Calibri" w:hAnsi="Calibri" w:cs="Calibri"/>
          <w:i/>
          <w:iCs/>
          <w:color w:val="433B32"/>
          <w:sz w:val="24"/>
          <w:szCs w:val="24"/>
        </w:rPr>
        <w:t>А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. </w:t>
      </w:r>
      <w:r>
        <w:rPr>
          <w:rFonts w:ascii="Calibri" w:hAnsi="Calibri" w:cs="Calibri"/>
          <w:i/>
          <w:iCs/>
          <w:color w:val="433B32"/>
          <w:sz w:val="24"/>
          <w:szCs w:val="24"/>
        </w:rPr>
        <w:t>Джафаров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 « </w:t>
      </w:r>
      <w:r>
        <w:rPr>
          <w:rFonts w:ascii="Calibri" w:hAnsi="Calibri" w:cs="Calibri"/>
          <w:i/>
          <w:iCs/>
          <w:color w:val="433B32"/>
          <w:sz w:val="24"/>
          <w:szCs w:val="24"/>
        </w:rPr>
        <w:t>Москва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>». «</w:t>
      </w:r>
      <w:r>
        <w:rPr>
          <w:rFonts w:ascii="Calibri" w:hAnsi="Calibri" w:cs="Calibri"/>
          <w:i/>
          <w:iCs/>
          <w:color w:val="433B32"/>
          <w:sz w:val="24"/>
          <w:szCs w:val="24"/>
        </w:rPr>
        <w:t>Сестры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». </w:t>
      </w:r>
    </w:p>
    <w:p w:rsidR="00A44C55" w:rsidRDefault="00A44C55" w:rsidP="00A44C55">
      <w:pPr>
        <w:autoSpaceDE w:val="0"/>
        <w:autoSpaceDN w:val="0"/>
        <w:adjustRightInd w:val="0"/>
        <w:spacing w:before="180" w:after="180"/>
        <w:ind w:firstLine="346"/>
        <w:rPr>
          <w:rFonts w:ascii="Calibri" w:hAnsi="Calibri" w:cs="Calibri"/>
          <w:i/>
          <w:iCs/>
          <w:color w:val="433B32"/>
          <w:sz w:val="20"/>
          <w:szCs w:val="20"/>
        </w:rPr>
      </w:pPr>
      <w:r>
        <w:rPr>
          <w:rFonts w:ascii="Calibri" w:hAnsi="Calibri" w:cs="Calibri"/>
          <w:i/>
          <w:iCs/>
          <w:color w:val="433B32"/>
          <w:sz w:val="20"/>
          <w:szCs w:val="20"/>
        </w:rPr>
        <w:t>Теория литературы. Метафора.</w:t>
      </w:r>
    </w:p>
    <w:p w:rsidR="00A44C55" w:rsidRPr="00A44C55" w:rsidRDefault="00A44C55" w:rsidP="00A44C55">
      <w:pPr>
        <w:autoSpaceDE w:val="0"/>
        <w:autoSpaceDN w:val="0"/>
        <w:adjustRightInd w:val="0"/>
        <w:spacing w:before="180" w:after="180"/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</w:pP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433B32"/>
          <w:sz w:val="24"/>
          <w:szCs w:val="24"/>
        </w:rPr>
        <w:t>М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. </w:t>
      </w:r>
      <w:r>
        <w:rPr>
          <w:rFonts w:ascii="Calibri" w:hAnsi="Calibri" w:cs="Calibri"/>
          <w:i/>
          <w:iCs/>
          <w:color w:val="433B32"/>
          <w:sz w:val="24"/>
          <w:szCs w:val="24"/>
        </w:rPr>
        <w:t>Шамхалов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>.</w:t>
      </w:r>
      <w:r w:rsidRPr="00A44C55">
        <w:rPr>
          <w:rFonts w:ascii="Calibri" w:hAnsi="Calibri" w:cs="Calibri"/>
          <w:color w:val="433B32"/>
          <w:sz w:val="20"/>
          <w:szCs w:val="20"/>
        </w:rPr>
        <w:t xml:space="preserve"> </w:t>
      </w:r>
      <w:r>
        <w:rPr>
          <w:rFonts w:ascii="Calibri" w:hAnsi="Calibri" w:cs="Calibri"/>
          <w:color w:val="433B32"/>
          <w:sz w:val="20"/>
          <w:szCs w:val="20"/>
        </w:rPr>
        <w:t>Краткий рассказ о писателе.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 « </w:t>
      </w:r>
      <w:r>
        <w:rPr>
          <w:rFonts w:ascii="Calibri" w:hAnsi="Calibri" w:cs="Calibri"/>
          <w:i/>
          <w:iCs/>
          <w:color w:val="433B32"/>
          <w:sz w:val="24"/>
          <w:szCs w:val="24"/>
        </w:rPr>
        <w:t>Детство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color w:val="433B32"/>
          <w:sz w:val="24"/>
          <w:szCs w:val="24"/>
        </w:rPr>
        <w:t>Киндая</w:t>
      </w:r>
      <w:proofErr w:type="spellEnd"/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>».</w:t>
      </w:r>
    </w:p>
    <w:p w:rsidR="00A44C55" w:rsidRPr="00A44C55" w:rsidRDefault="00A44C55" w:rsidP="00A44C55">
      <w:pPr>
        <w:autoSpaceDE w:val="0"/>
        <w:autoSpaceDN w:val="0"/>
        <w:adjustRightInd w:val="0"/>
        <w:spacing w:before="180" w:after="180"/>
        <w:ind w:firstLine="346"/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</w:pP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433B32"/>
          <w:sz w:val="24"/>
          <w:szCs w:val="24"/>
        </w:rPr>
        <w:t>Пересказ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433B32"/>
          <w:sz w:val="24"/>
          <w:szCs w:val="24"/>
        </w:rPr>
        <w:t>автобиографических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433B32"/>
          <w:sz w:val="24"/>
          <w:szCs w:val="24"/>
        </w:rPr>
        <w:t>произведений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>.</w:t>
      </w:r>
    </w:p>
    <w:p w:rsidR="00A44C55" w:rsidRPr="00A44C55" w:rsidRDefault="00A44C55" w:rsidP="00A44C55">
      <w:pPr>
        <w:autoSpaceDE w:val="0"/>
        <w:autoSpaceDN w:val="0"/>
        <w:adjustRightInd w:val="0"/>
        <w:spacing w:before="180" w:after="180"/>
        <w:ind w:firstLine="346"/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</w:pPr>
      <w:r>
        <w:rPr>
          <w:rFonts w:ascii="Calibri" w:hAnsi="Calibri" w:cs="Calibri"/>
          <w:i/>
          <w:iCs/>
          <w:color w:val="433B32"/>
          <w:sz w:val="24"/>
          <w:szCs w:val="24"/>
        </w:rPr>
        <w:t>Теория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433B32"/>
          <w:sz w:val="24"/>
          <w:szCs w:val="24"/>
        </w:rPr>
        <w:t>литературы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. </w:t>
      </w:r>
      <w:r>
        <w:rPr>
          <w:rFonts w:ascii="Calibri" w:hAnsi="Calibri" w:cs="Calibri"/>
          <w:i/>
          <w:iCs/>
          <w:color w:val="433B32"/>
          <w:sz w:val="24"/>
          <w:szCs w:val="24"/>
        </w:rPr>
        <w:t>Поэма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>.</w:t>
      </w:r>
    </w:p>
    <w:p w:rsidR="00A44C55" w:rsidRPr="00A44C55" w:rsidRDefault="00A44C55" w:rsidP="00A44C55">
      <w:pPr>
        <w:autoSpaceDE w:val="0"/>
        <w:autoSpaceDN w:val="0"/>
        <w:adjustRightInd w:val="0"/>
        <w:spacing w:before="180" w:after="180"/>
        <w:ind w:firstLine="346"/>
        <w:rPr>
          <w:rFonts w:ascii="Calibri" w:hAnsi="Calibri" w:cs="Calibri"/>
          <w:color w:val="433B32"/>
          <w:sz w:val="20"/>
          <w:szCs w:val="20"/>
        </w:rPr>
      </w:pPr>
      <w:r>
        <w:rPr>
          <w:rFonts w:ascii="Calibri" w:hAnsi="Calibri" w:cs="Calibri"/>
          <w:i/>
          <w:iCs/>
          <w:color w:val="433B32"/>
          <w:sz w:val="24"/>
          <w:szCs w:val="24"/>
        </w:rPr>
        <w:t>Б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. </w:t>
      </w:r>
      <w:proofErr w:type="spellStart"/>
      <w:r>
        <w:rPr>
          <w:rFonts w:ascii="Calibri" w:hAnsi="Calibri" w:cs="Calibri"/>
          <w:i/>
          <w:iCs/>
          <w:color w:val="433B32"/>
          <w:sz w:val="24"/>
          <w:szCs w:val="24"/>
        </w:rPr>
        <w:t>Митаров</w:t>
      </w:r>
      <w:proofErr w:type="gramStart"/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>.</w:t>
      </w:r>
      <w:r>
        <w:rPr>
          <w:rFonts w:ascii="Calibri" w:hAnsi="Calibri" w:cs="Calibri"/>
          <w:color w:val="433B32"/>
          <w:sz w:val="20"/>
          <w:szCs w:val="20"/>
        </w:rPr>
        <w:t>К</w:t>
      </w:r>
      <w:proofErr w:type="gramEnd"/>
      <w:r>
        <w:rPr>
          <w:rFonts w:ascii="Calibri" w:hAnsi="Calibri" w:cs="Calibri"/>
          <w:color w:val="433B32"/>
          <w:sz w:val="20"/>
          <w:szCs w:val="20"/>
        </w:rPr>
        <w:t>раткий</w:t>
      </w:r>
      <w:proofErr w:type="spellEnd"/>
      <w:r>
        <w:rPr>
          <w:rFonts w:ascii="Calibri" w:hAnsi="Calibri" w:cs="Calibri"/>
          <w:color w:val="433B32"/>
          <w:sz w:val="20"/>
          <w:szCs w:val="20"/>
        </w:rPr>
        <w:t xml:space="preserve"> рассказ о поэте</w:t>
      </w:r>
      <w:r>
        <w:rPr>
          <w:rFonts w:ascii="Calibri" w:hAnsi="Calibri" w:cs="Calibri"/>
          <w:color w:val="433B32"/>
          <w:sz w:val="20"/>
          <w:szCs w:val="20"/>
          <w:lang w:val="en-US"/>
        </w:rPr>
        <w:t> </w:t>
      </w:r>
      <w:r w:rsidRPr="00A44C55">
        <w:rPr>
          <w:rFonts w:ascii="Calibri" w:hAnsi="Calibri" w:cs="Calibri"/>
          <w:color w:val="433B32"/>
          <w:sz w:val="20"/>
          <w:szCs w:val="20"/>
        </w:rPr>
        <w:t xml:space="preserve">. « </w:t>
      </w:r>
      <w:r>
        <w:rPr>
          <w:rFonts w:ascii="Calibri" w:hAnsi="Calibri" w:cs="Calibri"/>
          <w:color w:val="433B32"/>
          <w:sz w:val="20"/>
          <w:szCs w:val="20"/>
        </w:rPr>
        <w:t>Песня , исполненная на фронте</w:t>
      </w:r>
      <w:r w:rsidRPr="00A44C55">
        <w:rPr>
          <w:rFonts w:ascii="Calibri" w:hAnsi="Calibri" w:cs="Calibri"/>
          <w:color w:val="433B32"/>
          <w:sz w:val="20"/>
          <w:szCs w:val="20"/>
        </w:rPr>
        <w:t>»</w:t>
      </w:r>
    </w:p>
    <w:p w:rsidR="00A44C55" w:rsidRPr="00A44C55" w:rsidRDefault="00A44C55" w:rsidP="00A44C55">
      <w:pPr>
        <w:autoSpaceDE w:val="0"/>
        <w:autoSpaceDN w:val="0"/>
        <w:adjustRightInd w:val="0"/>
        <w:spacing w:before="180" w:after="180"/>
        <w:ind w:firstLine="346"/>
        <w:rPr>
          <w:rFonts w:ascii="Calibri" w:hAnsi="Calibri" w:cs="Calibri"/>
          <w:color w:val="433B32"/>
          <w:sz w:val="20"/>
          <w:szCs w:val="20"/>
        </w:rPr>
      </w:pPr>
      <w:r>
        <w:rPr>
          <w:rFonts w:ascii="Calibri" w:hAnsi="Calibri" w:cs="Calibri"/>
          <w:color w:val="433B32"/>
          <w:sz w:val="20"/>
          <w:szCs w:val="20"/>
        </w:rPr>
        <w:t xml:space="preserve">М. Шамхалов </w:t>
      </w:r>
      <w:r w:rsidRPr="00A44C55">
        <w:rPr>
          <w:rFonts w:ascii="Calibri" w:hAnsi="Calibri" w:cs="Calibri"/>
          <w:color w:val="433B32"/>
          <w:sz w:val="20"/>
          <w:szCs w:val="20"/>
        </w:rPr>
        <w:t xml:space="preserve">« </w:t>
      </w:r>
      <w:r>
        <w:rPr>
          <w:rFonts w:ascii="Calibri" w:hAnsi="Calibri" w:cs="Calibri"/>
          <w:color w:val="433B32"/>
          <w:sz w:val="20"/>
          <w:szCs w:val="20"/>
        </w:rPr>
        <w:t xml:space="preserve">Снайпер </w:t>
      </w:r>
      <w:proofErr w:type="gramStart"/>
      <w:r>
        <w:rPr>
          <w:rFonts w:ascii="Calibri" w:hAnsi="Calibri" w:cs="Calibri"/>
          <w:color w:val="433B32"/>
          <w:sz w:val="20"/>
          <w:szCs w:val="20"/>
        </w:rPr>
        <w:t>Абдуллах</w:t>
      </w:r>
      <w:proofErr w:type="gramEnd"/>
      <w:r w:rsidRPr="00A44C55">
        <w:rPr>
          <w:rFonts w:ascii="Calibri" w:hAnsi="Calibri" w:cs="Calibri"/>
          <w:color w:val="433B32"/>
          <w:sz w:val="20"/>
          <w:szCs w:val="20"/>
        </w:rPr>
        <w:t>».</w:t>
      </w:r>
    </w:p>
    <w:p w:rsidR="00A44C55" w:rsidRDefault="00A44C55" w:rsidP="00A44C55">
      <w:pPr>
        <w:autoSpaceDE w:val="0"/>
        <w:autoSpaceDN w:val="0"/>
        <w:adjustRightInd w:val="0"/>
        <w:spacing w:before="180" w:after="180"/>
        <w:ind w:firstLine="346"/>
        <w:rPr>
          <w:rFonts w:ascii="Calibri" w:hAnsi="Calibri" w:cs="Calibri"/>
          <w:i/>
          <w:iCs/>
          <w:color w:val="433B32"/>
          <w:sz w:val="20"/>
          <w:szCs w:val="20"/>
        </w:rPr>
      </w:pPr>
      <w:r>
        <w:rPr>
          <w:rFonts w:ascii="Calibri" w:hAnsi="Calibri" w:cs="Calibri"/>
          <w:i/>
          <w:iCs/>
          <w:color w:val="433B32"/>
          <w:sz w:val="20"/>
          <w:szCs w:val="20"/>
        </w:rPr>
        <w:t>Теория литературы. Стихотворные размеры</w:t>
      </w:r>
    </w:p>
    <w:p w:rsidR="00A44C55" w:rsidRPr="00A44C55" w:rsidRDefault="00A44C55" w:rsidP="00A44C55">
      <w:pPr>
        <w:autoSpaceDE w:val="0"/>
        <w:autoSpaceDN w:val="0"/>
        <w:adjustRightInd w:val="0"/>
        <w:spacing w:before="180" w:after="180"/>
        <w:ind w:firstLine="346"/>
        <w:rPr>
          <w:rFonts w:ascii="Calibri" w:hAnsi="Calibri" w:cs="Calibri"/>
          <w:color w:val="433B32"/>
          <w:sz w:val="20"/>
          <w:szCs w:val="20"/>
        </w:rPr>
      </w:pPr>
      <w:r>
        <w:rPr>
          <w:rFonts w:ascii="Calibri" w:hAnsi="Calibri" w:cs="Calibri"/>
          <w:i/>
          <w:iCs/>
          <w:color w:val="433B32"/>
          <w:sz w:val="24"/>
          <w:szCs w:val="24"/>
        </w:rPr>
        <w:t>М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. </w:t>
      </w:r>
      <w:proofErr w:type="spellStart"/>
      <w:r>
        <w:rPr>
          <w:rFonts w:ascii="Calibri" w:hAnsi="Calibri" w:cs="Calibri"/>
          <w:i/>
          <w:iCs/>
          <w:color w:val="433B32"/>
          <w:sz w:val="24"/>
          <w:szCs w:val="24"/>
        </w:rPr>
        <w:t>Митаров</w:t>
      </w:r>
      <w:proofErr w:type="spellEnd"/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>.</w:t>
      </w:r>
      <w:r w:rsidRPr="00A44C55">
        <w:rPr>
          <w:rFonts w:ascii="Calibri" w:hAnsi="Calibri" w:cs="Calibri"/>
          <w:color w:val="433B32"/>
          <w:sz w:val="20"/>
          <w:szCs w:val="20"/>
        </w:rPr>
        <w:t xml:space="preserve"> </w:t>
      </w:r>
      <w:r>
        <w:rPr>
          <w:rFonts w:ascii="Calibri" w:hAnsi="Calibri" w:cs="Calibri"/>
          <w:color w:val="433B32"/>
          <w:sz w:val="20"/>
          <w:szCs w:val="20"/>
        </w:rPr>
        <w:t>Краткий рассказ о писателе</w:t>
      </w:r>
      <w:proofErr w:type="gramStart"/>
      <w:r>
        <w:rPr>
          <w:rFonts w:ascii="Calibri" w:hAnsi="Calibri" w:cs="Calibri"/>
          <w:color w:val="433B32"/>
          <w:sz w:val="20"/>
          <w:szCs w:val="20"/>
        </w:rPr>
        <w:t>.</w:t>
      </w:r>
      <w:r w:rsidRPr="00A44C55">
        <w:rPr>
          <w:rFonts w:ascii="Calibri" w:hAnsi="Calibri" w:cs="Calibri"/>
          <w:color w:val="433B32"/>
          <w:sz w:val="20"/>
          <w:szCs w:val="20"/>
        </w:rPr>
        <w:t xml:space="preserve">» </w:t>
      </w:r>
      <w:proofErr w:type="gramEnd"/>
      <w:r>
        <w:rPr>
          <w:rFonts w:ascii="Calibri" w:hAnsi="Calibri" w:cs="Calibri"/>
          <w:color w:val="433B32"/>
          <w:sz w:val="20"/>
          <w:szCs w:val="20"/>
        </w:rPr>
        <w:t>Матерям снятся сны</w:t>
      </w:r>
      <w:r w:rsidRPr="00A44C55">
        <w:rPr>
          <w:rFonts w:ascii="Calibri" w:hAnsi="Calibri" w:cs="Calibri"/>
          <w:color w:val="433B32"/>
          <w:sz w:val="20"/>
          <w:szCs w:val="20"/>
        </w:rPr>
        <w:t>».</w:t>
      </w:r>
    </w:p>
    <w:p w:rsidR="00A44C55" w:rsidRDefault="00A44C55" w:rsidP="00A44C55">
      <w:pPr>
        <w:autoSpaceDE w:val="0"/>
        <w:autoSpaceDN w:val="0"/>
        <w:adjustRightInd w:val="0"/>
        <w:spacing w:before="180" w:after="180"/>
        <w:rPr>
          <w:rFonts w:ascii="Calibri" w:hAnsi="Calibri" w:cs="Calibri"/>
          <w:b/>
          <w:bCs/>
          <w:color w:val="433B32"/>
          <w:sz w:val="20"/>
          <w:szCs w:val="20"/>
        </w:rPr>
      </w:pPr>
      <w:r w:rsidRPr="00A44C55">
        <w:rPr>
          <w:rFonts w:ascii="Calibri" w:hAnsi="Calibri" w:cs="Calibri"/>
          <w:color w:val="433B32"/>
          <w:sz w:val="20"/>
          <w:szCs w:val="20"/>
        </w:rPr>
        <w:t xml:space="preserve">                              </w:t>
      </w:r>
      <w:r w:rsidRPr="00A44C55">
        <w:rPr>
          <w:rFonts w:ascii="Calibri" w:hAnsi="Calibri" w:cs="Calibri"/>
          <w:color w:val="433B32"/>
          <w:sz w:val="24"/>
          <w:szCs w:val="24"/>
        </w:rPr>
        <w:t xml:space="preserve"> </w:t>
      </w:r>
      <w:r w:rsidRPr="00A44C55">
        <w:rPr>
          <w:rFonts w:ascii="Calibri" w:hAnsi="Calibri" w:cs="Calibri"/>
          <w:color w:val="433B32"/>
          <w:sz w:val="20"/>
          <w:szCs w:val="20"/>
        </w:rPr>
        <w:t xml:space="preserve"> </w:t>
      </w:r>
      <w:r w:rsidRPr="00A44C55">
        <w:rPr>
          <w:rFonts w:ascii="Calibri" w:hAnsi="Calibri" w:cs="Calibri"/>
          <w:b/>
          <w:bCs/>
          <w:color w:val="433B32"/>
          <w:sz w:val="20"/>
          <w:szCs w:val="20"/>
        </w:rPr>
        <w:t xml:space="preserve"> </w:t>
      </w:r>
      <w:proofErr w:type="gramStart"/>
      <w:r>
        <w:rPr>
          <w:rFonts w:ascii="Calibri" w:hAnsi="Calibri" w:cs="Calibri"/>
          <w:b/>
          <w:bCs/>
          <w:color w:val="433B32"/>
          <w:sz w:val="20"/>
          <w:szCs w:val="20"/>
        </w:rPr>
        <w:t>Дагестанской</w:t>
      </w:r>
      <w:proofErr w:type="gramEnd"/>
      <w:r>
        <w:rPr>
          <w:rFonts w:ascii="Calibri" w:hAnsi="Calibri" w:cs="Calibri"/>
          <w:b/>
          <w:bCs/>
          <w:color w:val="433B32"/>
          <w:sz w:val="20"/>
          <w:szCs w:val="20"/>
        </w:rPr>
        <w:t xml:space="preserve">  литература.</w:t>
      </w:r>
    </w:p>
    <w:p w:rsidR="00A44C55" w:rsidRPr="001E32A8" w:rsidRDefault="00A44C55" w:rsidP="00A44C55">
      <w:pPr>
        <w:autoSpaceDE w:val="0"/>
        <w:autoSpaceDN w:val="0"/>
        <w:adjustRightInd w:val="0"/>
        <w:spacing w:before="180" w:after="180"/>
        <w:rPr>
          <w:rFonts w:ascii="Calibri" w:hAnsi="Calibri" w:cs="Calibri"/>
          <w:color w:val="433B32"/>
          <w:sz w:val="20"/>
          <w:szCs w:val="20"/>
        </w:rPr>
      </w:pPr>
      <w:r>
        <w:rPr>
          <w:rFonts w:ascii="Calibri" w:hAnsi="Calibri" w:cs="Calibri"/>
          <w:color w:val="433B32"/>
          <w:sz w:val="20"/>
          <w:szCs w:val="20"/>
        </w:rPr>
        <w:t xml:space="preserve">Э. </w:t>
      </w:r>
      <w:proofErr w:type="spellStart"/>
      <w:r>
        <w:rPr>
          <w:rFonts w:ascii="Calibri" w:hAnsi="Calibri" w:cs="Calibri"/>
          <w:color w:val="433B32"/>
          <w:sz w:val="20"/>
          <w:szCs w:val="20"/>
        </w:rPr>
        <w:t>Капиев</w:t>
      </w:r>
      <w:proofErr w:type="spellEnd"/>
      <w:r>
        <w:rPr>
          <w:rFonts w:ascii="Calibri" w:hAnsi="Calibri" w:cs="Calibri"/>
          <w:color w:val="433B32"/>
          <w:sz w:val="20"/>
          <w:szCs w:val="20"/>
        </w:rPr>
        <w:t xml:space="preserve">. Краткий рассказ о писателе. </w:t>
      </w:r>
      <w:r w:rsidRPr="001E32A8">
        <w:rPr>
          <w:rFonts w:ascii="Calibri" w:hAnsi="Calibri" w:cs="Calibri"/>
          <w:color w:val="433B32"/>
          <w:sz w:val="20"/>
          <w:szCs w:val="20"/>
        </w:rPr>
        <w:t xml:space="preserve">« </w:t>
      </w:r>
      <w:r>
        <w:rPr>
          <w:rFonts w:ascii="Calibri" w:hAnsi="Calibri" w:cs="Calibri"/>
          <w:color w:val="433B32"/>
          <w:sz w:val="20"/>
          <w:szCs w:val="20"/>
        </w:rPr>
        <w:t>Разведчики</w:t>
      </w:r>
      <w:r w:rsidRPr="001E32A8">
        <w:rPr>
          <w:rFonts w:ascii="Calibri" w:hAnsi="Calibri" w:cs="Calibri"/>
          <w:color w:val="433B32"/>
          <w:sz w:val="20"/>
          <w:szCs w:val="20"/>
        </w:rPr>
        <w:t xml:space="preserve">» </w:t>
      </w:r>
    </w:p>
    <w:p w:rsidR="00A44C55" w:rsidRDefault="00A44C55" w:rsidP="00A44C55">
      <w:pPr>
        <w:autoSpaceDE w:val="0"/>
        <w:autoSpaceDN w:val="0"/>
        <w:adjustRightInd w:val="0"/>
        <w:spacing w:before="180" w:after="180"/>
        <w:ind w:firstLine="346"/>
        <w:rPr>
          <w:rFonts w:ascii="Calibri" w:hAnsi="Calibri" w:cs="Calibri"/>
          <w:i/>
          <w:iCs/>
          <w:color w:val="433B32"/>
          <w:sz w:val="20"/>
          <w:szCs w:val="20"/>
        </w:rPr>
      </w:pPr>
      <w:r>
        <w:rPr>
          <w:rFonts w:ascii="Calibri" w:hAnsi="Calibri" w:cs="Calibri"/>
          <w:color w:val="433B32"/>
          <w:lang w:val="en-US"/>
        </w:rPr>
        <w:t> </w:t>
      </w:r>
      <w:r>
        <w:rPr>
          <w:rFonts w:ascii="Calibri" w:hAnsi="Calibri" w:cs="Calibri"/>
          <w:i/>
          <w:iCs/>
          <w:color w:val="433B32"/>
          <w:sz w:val="20"/>
          <w:szCs w:val="20"/>
        </w:rPr>
        <w:t>Теория литературы. Очерк.</w:t>
      </w:r>
    </w:p>
    <w:p w:rsidR="00A44C55" w:rsidRPr="00A44C55" w:rsidRDefault="00A44C55" w:rsidP="00A44C55">
      <w:pPr>
        <w:autoSpaceDE w:val="0"/>
        <w:autoSpaceDN w:val="0"/>
        <w:adjustRightInd w:val="0"/>
        <w:spacing w:before="180" w:after="180"/>
        <w:ind w:firstLine="346"/>
        <w:rPr>
          <w:rFonts w:ascii="Calibri" w:hAnsi="Calibri" w:cs="Calibri"/>
          <w:i/>
          <w:iCs/>
          <w:color w:val="433B32"/>
          <w:sz w:val="20"/>
          <w:szCs w:val="20"/>
        </w:rPr>
      </w:pPr>
      <w:r>
        <w:rPr>
          <w:rFonts w:ascii="Calibri" w:hAnsi="Calibri" w:cs="Calibri"/>
          <w:i/>
          <w:iCs/>
          <w:color w:val="433B32"/>
          <w:sz w:val="20"/>
          <w:szCs w:val="20"/>
        </w:rPr>
        <w:t xml:space="preserve">Р. Гамзатов. </w:t>
      </w:r>
      <w:r>
        <w:rPr>
          <w:rFonts w:ascii="Calibri" w:hAnsi="Calibri" w:cs="Calibri"/>
          <w:color w:val="433B32"/>
          <w:sz w:val="20"/>
          <w:szCs w:val="20"/>
        </w:rPr>
        <w:t>Краткий рассказ о поэте- писателе</w:t>
      </w:r>
      <w:proofErr w:type="gramStart"/>
      <w:r>
        <w:rPr>
          <w:rFonts w:ascii="Calibri" w:hAnsi="Calibri" w:cs="Calibri"/>
          <w:color w:val="433B32"/>
          <w:sz w:val="20"/>
          <w:szCs w:val="20"/>
        </w:rPr>
        <w:t>.</w:t>
      </w:r>
      <w:r w:rsidRPr="00A44C55">
        <w:rPr>
          <w:rFonts w:ascii="Calibri" w:hAnsi="Calibri" w:cs="Calibri"/>
          <w:i/>
          <w:iCs/>
          <w:color w:val="433B32"/>
          <w:sz w:val="20"/>
          <w:szCs w:val="20"/>
        </w:rPr>
        <w:t>«</w:t>
      </w:r>
      <w:proofErr w:type="gramEnd"/>
      <w:r>
        <w:rPr>
          <w:rFonts w:ascii="Calibri" w:hAnsi="Calibri" w:cs="Calibri"/>
          <w:i/>
          <w:iCs/>
          <w:color w:val="433B32"/>
          <w:sz w:val="20"/>
          <w:szCs w:val="20"/>
        </w:rPr>
        <w:t>Журавли</w:t>
      </w:r>
      <w:r w:rsidRPr="00A44C55">
        <w:rPr>
          <w:rFonts w:ascii="Calibri" w:hAnsi="Calibri" w:cs="Calibri"/>
          <w:i/>
          <w:iCs/>
          <w:color w:val="433B32"/>
          <w:sz w:val="20"/>
          <w:szCs w:val="20"/>
        </w:rPr>
        <w:t xml:space="preserve">». « </w:t>
      </w:r>
      <w:r>
        <w:rPr>
          <w:rFonts w:ascii="Calibri" w:hAnsi="Calibri" w:cs="Calibri"/>
          <w:i/>
          <w:iCs/>
          <w:color w:val="433B32"/>
          <w:sz w:val="20"/>
          <w:szCs w:val="20"/>
        </w:rPr>
        <w:t>Вера Васильевна</w:t>
      </w:r>
      <w:r w:rsidRPr="00A44C55">
        <w:rPr>
          <w:rFonts w:ascii="Calibri" w:hAnsi="Calibri" w:cs="Calibri"/>
          <w:i/>
          <w:iCs/>
          <w:color w:val="433B32"/>
          <w:sz w:val="20"/>
          <w:szCs w:val="20"/>
        </w:rPr>
        <w:t>».</w:t>
      </w:r>
    </w:p>
    <w:p w:rsidR="00A44C55" w:rsidRDefault="00A44C55" w:rsidP="00A44C55">
      <w:pPr>
        <w:autoSpaceDE w:val="0"/>
        <w:autoSpaceDN w:val="0"/>
        <w:adjustRightInd w:val="0"/>
        <w:spacing w:before="180" w:after="180"/>
        <w:ind w:left="24"/>
        <w:rPr>
          <w:rFonts w:ascii="Calibri" w:hAnsi="Calibri" w:cs="Calibri"/>
          <w:b/>
          <w:bCs/>
          <w:color w:val="433B32"/>
          <w:sz w:val="20"/>
          <w:szCs w:val="20"/>
        </w:rPr>
      </w:pPr>
      <w:r w:rsidRPr="00A44C55">
        <w:rPr>
          <w:rFonts w:ascii="Calibri" w:hAnsi="Calibri" w:cs="Calibri"/>
          <w:b/>
          <w:bCs/>
          <w:color w:val="433B32"/>
          <w:sz w:val="20"/>
          <w:szCs w:val="20"/>
        </w:rPr>
        <w:t xml:space="preserve">                                </w:t>
      </w:r>
      <w:r>
        <w:rPr>
          <w:rFonts w:ascii="Calibri" w:hAnsi="Calibri" w:cs="Calibri"/>
          <w:b/>
          <w:bCs/>
          <w:color w:val="433B32"/>
          <w:sz w:val="20"/>
          <w:szCs w:val="20"/>
        </w:rPr>
        <w:t xml:space="preserve">Табасаранская литература </w:t>
      </w:r>
      <w:r>
        <w:rPr>
          <w:rFonts w:ascii="Calibri" w:hAnsi="Calibri" w:cs="Calibri"/>
          <w:b/>
          <w:bCs/>
          <w:color w:val="433B32"/>
          <w:sz w:val="20"/>
          <w:szCs w:val="20"/>
          <w:lang w:val="en-US"/>
        </w:rPr>
        <w:t> </w:t>
      </w:r>
      <w:r w:rsidRPr="00A44C55">
        <w:rPr>
          <w:rFonts w:ascii="Calibri" w:hAnsi="Calibri" w:cs="Calibri"/>
          <w:b/>
          <w:bCs/>
          <w:color w:val="433B32"/>
          <w:sz w:val="20"/>
          <w:szCs w:val="20"/>
        </w:rPr>
        <w:t xml:space="preserve"> 2 </w:t>
      </w:r>
      <w:r>
        <w:rPr>
          <w:rFonts w:ascii="Calibri" w:hAnsi="Calibri" w:cs="Calibri"/>
          <w:b/>
          <w:bCs/>
          <w:color w:val="433B32"/>
          <w:sz w:val="20"/>
          <w:szCs w:val="20"/>
        </w:rPr>
        <w:t>половины</w:t>
      </w:r>
      <w:r>
        <w:rPr>
          <w:rFonts w:ascii="Calibri" w:hAnsi="Calibri" w:cs="Calibri"/>
          <w:b/>
          <w:bCs/>
          <w:color w:val="433B32"/>
          <w:sz w:val="20"/>
          <w:szCs w:val="20"/>
          <w:lang w:val="en-US"/>
        </w:rPr>
        <w:t> </w:t>
      </w:r>
      <w:r>
        <w:rPr>
          <w:rFonts w:ascii="'times new roman', times" w:hAnsi="'times new roman', times" w:cs="'times new roman', times"/>
          <w:b/>
          <w:bCs/>
          <w:color w:val="433B32"/>
          <w:sz w:val="24"/>
          <w:szCs w:val="24"/>
          <w:lang w:val="en-US"/>
        </w:rPr>
        <w:t>XX</w:t>
      </w:r>
      <w:r>
        <w:rPr>
          <w:rFonts w:ascii="Calibri" w:hAnsi="Calibri" w:cs="Calibri"/>
          <w:color w:val="433B32"/>
          <w:sz w:val="20"/>
          <w:szCs w:val="20"/>
          <w:lang w:val="en-US"/>
        </w:rPr>
        <w:t> </w:t>
      </w:r>
      <w:r w:rsidRPr="00A44C55">
        <w:rPr>
          <w:rFonts w:ascii="Calibri" w:hAnsi="Calibri" w:cs="Calibri"/>
          <w:color w:val="433B3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433B32"/>
          <w:sz w:val="20"/>
          <w:szCs w:val="20"/>
        </w:rPr>
        <w:t>ВЕКА.</w:t>
      </w:r>
    </w:p>
    <w:p w:rsidR="00A44C55" w:rsidRPr="00A44C55" w:rsidRDefault="00A44C55" w:rsidP="00A44C55">
      <w:pPr>
        <w:autoSpaceDE w:val="0"/>
        <w:autoSpaceDN w:val="0"/>
        <w:adjustRightInd w:val="0"/>
        <w:spacing w:before="180" w:after="180"/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</w:pPr>
      <w:r>
        <w:rPr>
          <w:rFonts w:ascii="Calibri" w:hAnsi="Calibri" w:cs="Calibri"/>
          <w:i/>
          <w:iCs/>
          <w:color w:val="433B32"/>
          <w:sz w:val="24"/>
          <w:szCs w:val="24"/>
        </w:rPr>
        <w:t>М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. </w:t>
      </w:r>
      <w:r>
        <w:rPr>
          <w:rFonts w:ascii="Calibri" w:hAnsi="Calibri" w:cs="Calibri"/>
          <w:i/>
          <w:iCs/>
          <w:color w:val="433B32"/>
          <w:sz w:val="24"/>
          <w:szCs w:val="24"/>
        </w:rPr>
        <w:t>Шамхалов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. « </w:t>
      </w:r>
      <w:r>
        <w:rPr>
          <w:rFonts w:ascii="Calibri" w:hAnsi="Calibri" w:cs="Calibri"/>
          <w:i/>
          <w:iCs/>
          <w:color w:val="433B32"/>
          <w:sz w:val="24"/>
          <w:szCs w:val="24"/>
        </w:rPr>
        <w:t>Хлеб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>».</w:t>
      </w:r>
    </w:p>
    <w:p w:rsidR="00A44C55" w:rsidRDefault="00A44C55" w:rsidP="00A44C55">
      <w:pPr>
        <w:autoSpaceDE w:val="0"/>
        <w:autoSpaceDN w:val="0"/>
        <w:adjustRightInd w:val="0"/>
        <w:spacing w:before="180" w:after="180"/>
        <w:rPr>
          <w:rFonts w:ascii="Calibri" w:hAnsi="Calibri" w:cs="Calibri"/>
          <w:i/>
          <w:iCs/>
          <w:color w:val="433B32"/>
          <w:sz w:val="20"/>
          <w:szCs w:val="20"/>
        </w:rPr>
      </w:pPr>
      <w:r>
        <w:rPr>
          <w:rFonts w:ascii="Calibri" w:hAnsi="Calibri" w:cs="Calibri"/>
          <w:i/>
          <w:iCs/>
          <w:color w:val="433B32"/>
          <w:sz w:val="20"/>
          <w:szCs w:val="20"/>
        </w:rPr>
        <w:t xml:space="preserve">Теория литературы. Антитеза. </w:t>
      </w:r>
      <w:proofErr w:type="gramStart"/>
      <w:r>
        <w:rPr>
          <w:rFonts w:ascii="Calibri" w:hAnsi="Calibri" w:cs="Calibri"/>
          <w:i/>
          <w:iCs/>
          <w:color w:val="433B32"/>
          <w:sz w:val="20"/>
          <w:szCs w:val="20"/>
        </w:rPr>
        <w:t>Двусложные (ямб, хорей) и трехсложные (дактиль, амфибрахий, анапест) раз</w:t>
      </w:r>
      <w:r w:rsidRPr="00A44C55">
        <w:rPr>
          <w:rFonts w:ascii="Calibri" w:hAnsi="Calibri" w:cs="Calibri"/>
          <w:i/>
          <w:iCs/>
          <w:color w:val="433B32"/>
          <w:sz w:val="20"/>
          <w:szCs w:val="20"/>
        </w:rPr>
        <w:softHyphen/>
      </w:r>
      <w:r>
        <w:rPr>
          <w:rFonts w:ascii="Calibri" w:hAnsi="Calibri" w:cs="Calibri"/>
          <w:i/>
          <w:iCs/>
          <w:color w:val="433B32"/>
          <w:sz w:val="20"/>
          <w:szCs w:val="20"/>
        </w:rPr>
        <w:t>меры стиха (начальные понятия).</w:t>
      </w:r>
      <w:proofErr w:type="gramEnd"/>
      <w:r>
        <w:rPr>
          <w:rFonts w:ascii="Calibri" w:hAnsi="Calibri" w:cs="Calibri"/>
          <w:i/>
          <w:iCs/>
          <w:color w:val="433B32"/>
          <w:sz w:val="20"/>
          <w:szCs w:val="20"/>
        </w:rPr>
        <w:t xml:space="preserve"> Поэтическая интонация </w:t>
      </w:r>
      <w:proofErr w:type="gramStart"/>
      <w:r>
        <w:rPr>
          <w:rFonts w:ascii="Calibri" w:hAnsi="Calibri" w:cs="Calibri"/>
          <w:i/>
          <w:iCs/>
          <w:color w:val="433B32"/>
          <w:sz w:val="20"/>
          <w:szCs w:val="20"/>
        </w:rPr>
        <w:t xml:space="preserve">( </w:t>
      </w:r>
      <w:proofErr w:type="gramEnd"/>
      <w:r>
        <w:rPr>
          <w:rFonts w:ascii="Calibri" w:hAnsi="Calibri" w:cs="Calibri"/>
          <w:i/>
          <w:iCs/>
          <w:color w:val="433B32"/>
          <w:sz w:val="20"/>
          <w:szCs w:val="20"/>
        </w:rPr>
        <w:t>начальные представления).</w:t>
      </w:r>
    </w:p>
    <w:p w:rsidR="00A44C55" w:rsidRPr="00A44C55" w:rsidRDefault="00A44C55" w:rsidP="00A44C55">
      <w:pPr>
        <w:autoSpaceDE w:val="0"/>
        <w:autoSpaceDN w:val="0"/>
        <w:adjustRightInd w:val="0"/>
        <w:spacing w:before="180" w:after="180"/>
        <w:rPr>
          <w:rFonts w:ascii="Calibri" w:hAnsi="Calibri" w:cs="Calibri"/>
          <w:color w:val="433B32"/>
          <w:sz w:val="20"/>
          <w:szCs w:val="20"/>
        </w:rPr>
      </w:pPr>
      <w:r>
        <w:rPr>
          <w:rFonts w:ascii="Calibri" w:hAnsi="Calibri" w:cs="Calibri"/>
          <w:i/>
          <w:iCs/>
          <w:color w:val="433B32"/>
          <w:sz w:val="24"/>
          <w:szCs w:val="24"/>
        </w:rPr>
        <w:t>М</w:t>
      </w:r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 xml:space="preserve">. </w:t>
      </w:r>
      <w:proofErr w:type="spellStart"/>
      <w:r>
        <w:rPr>
          <w:rFonts w:ascii="Calibri" w:hAnsi="Calibri" w:cs="Calibri"/>
          <w:i/>
          <w:iCs/>
          <w:color w:val="433B32"/>
          <w:sz w:val="24"/>
          <w:szCs w:val="24"/>
        </w:rPr>
        <w:t>Митаров</w:t>
      </w:r>
      <w:proofErr w:type="spellEnd"/>
      <w:r w:rsidRPr="00A44C55">
        <w:rPr>
          <w:rFonts w:ascii="'times new roman', times" w:hAnsi="'times new roman', times" w:cs="'times new roman', times"/>
          <w:i/>
          <w:iCs/>
          <w:color w:val="433B32"/>
          <w:sz w:val="24"/>
          <w:szCs w:val="24"/>
        </w:rPr>
        <w:t>.</w:t>
      </w:r>
      <w:r w:rsidRPr="00A44C55">
        <w:rPr>
          <w:rFonts w:ascii="Calibri" w:hAnsi="Calibri" w:cs="Calibri"/>
          <w:color w:val="433B32"/>
          <w:sz w:val="20"/>
          <w:szCs w:val="20"/>
        </w:rPr>
        <w:t xml:space="preserve"> « </w:t>
      </w:r>
      <w:r>
        <w:rPr>
          <w:rFonts w:ascii="Calibri" w:hAnsi="Calibri" w:cs="Calibri"/>
          <w:color w:val="433B32"/>
          <w:sz w:val="20"/>
          <w:szCs w:val="20"/>
        </w:rPr>
        <w:t>Легенда о хлебе</w:t>
      </w:r>
      <w:r w:rsidRPr="00A44C55">
        <w:rPr>
          <w:rFonts w:ascii="Calibri" w:hAnsi="Calibri" w:cs="Calibri"/>
          <w:color w:val="433B32"/>
          <w:sz w:val="20"/>
          <w:szCs w:val="20"/>
        </w:rPr>
        <w:t>»</w:t>
      </w:r>
    </w:p>
    <w:p w:rsidR="00A44C55" w:rsidRPr="00A44C55" w:rsidRDefault="00A44C55" w:rsidP="00A44C55">
      <w:pPr>
        <w:autoSpaceDE w:val="0"/>
        <w:autoSpaceDN w:val="0"/>
        <w:adjustRightInd w:val="0"/>
        <w:spacing w:before="180" w:after="180"/>
        <w:rPr>
          <w:rFonts w:ascii="Calibri" w:hAnsi="Calibri" w:cs="Calibri"/>
          <w:color w:val="433B32"/>
          <w:sz w:val="20"/>
          <w:szCs w:val="20"/>
        </w:rPr>
      </w:pPr>
      <w:r>
        <w:rPr>
          <w:rFonts w:ascii="Calibri" w:hAnsi="Calibri" w:cs="Calibri"/>
          <w:color w:val="433B32"/>
          <w:sz w:val="20"/>
          <w:szCs w:val="20"/>
        </w:rPr>
        <w:t xml:space="preserve">Ш. </w:t>
      </w:r>
      <w:proofErr w:type="spellStart"/>
      <w:r>
        <w:rPr>
          <w:rFonts w:ascii="Calibri" w:hAnsi="Calibri" w:cs="Calibri"/>
          <w:color w:val="433B32"/>
          <w:sz w:val="20"/>
          <w:szCs w:val="20"/>
        </w:rPr>
        <w:t>Казиев</w:t>
      </w:r>
      <w:proofErr w:type="spellEnd"/>
      <w:r>
        <w:rPr>
          <w:rFonts w:ascii="Calibri" w:hAnsi="Calibri" w:cs="Calibri"/>
          <w:color w:val="433B32"/>
          <w:sz w:val="20"/>
          <w:szCs w:val="20"/>
        </w:rPr>
        <w:t xml:space="preserve">. Краткий рассказ о писателе </w:t>
      </w:r>
      <w:r w:rsidRPr="00A44C55">
        <w:rPr>
          <w:rFonts w:ascii="Calibri" w:hAnsi="Calibri" w:cs="Calibri"/>
          <w:color w:val="433B32"/>
          <w:sz w:val="20"/>
          <w:szCs w:val="20"/>
        </w:rPr>
        <w:t>«</w:t>
      </w:r>
      <w:r>
        <w:rPr>
          <w:rFonts w:ascii="Calibri" w:hAnsi="Calibri" w:cs="Calibri"/>
          <w:color w:val="433B32"/>
          <w:sz w:val="20"/>
          <w:szCs w:val="20"/>
        </w:rPr>
        <w:t xml:space="preserve">Родник </w:t>
      </w:r>
      <w:proofErr w:type="spellStart"/>
      <w:r>
        <w:rPr>
          <w:rFonts w:ascii="Calibri" w:hAnsi="Calibri" w:cs="Calibri"/>
          <w:color w:val="433B32"/>
          <w:sz w:val="20"/>
          <w:szCs w:val="20"/>
        </w:rPr>
        <w:t>Барсикая</w:t>
      </w:r>
      <w:proofErr w:type="spellEnd"/>
      <w:r w:rsidRPr="00A44C55">
        <w:rPr>
          <w:rFonts w:ascii="Calibri" w:hAnsi="Calibri" w:cs="Calibri"/>
          <w:color w:val="433B32"/>
          <w:sz w:val="20"/>
          <w:szCs w:val="20"/>
        </w:rPr>
        <w:t>»</w:t>
      </w:r>
    </w:p>
    <w:p w:rsidR="00A44C55" w:rsidRPr="001E32A8" w:rsidRDefault="00A44C55" w:rsidP="00A44C55">
      <w:pPr>
        <w:autoSpaceDE w:val="0"/>
        <w:autoSpaceDN w:val="0"/>
        <w:adjustRightInd w:val="0"/>
        <w:spacing w:before="180" w:after="180"/>
        <w:rPr>
          <w:rFonts w:ascii="Calibri" w:hAnsi="Calibri" w:cs="Calibri"/>
          <w:i/>
          <w:iCs/>
          <w:color w:val="433B32"/>
          <w:sz w:val="20"/>
          <w:szCs w:val="20"/>
        </w:rPr>
      </w:pPr>
      <w:r>
        <w:rPr>
          <w:rFonts w:ascii="Calibri" w:hAnsi="Calibri" w:cs="Calibri"/>
          <w:i/>
          <w:iCs/>
          <w:color w:val="433B32"/>
          <w:sz w:val="20"/>
          <w:szCs w:val="20"/>
        </w:rPr>
        <w:t xml:space="preserve">Теория </w:t>
      </w:r>
      <w:proofErr w:type="spellStart"/>
      <w:r>
        <w:rPr>
          <w:rFonts w:ascii="Calibri" w:hAnsi="Calibri" w:cs="Calibri"/>
          <w:i/>
          <w:iCs/>
          <w:color w:val="433B32"/>
          <w:sz w:val="20"/>
          <w:szCs w:val="20"/>
        </w:rPr>
        <w:t>литературы</w:t>
      </w:r>
      <w:proofErr w:type="gramStart"/>
      <w:r>
        <w:rPr>
          <w:rFonts w:ascii="Calibri" w:hAnsi="Calibri" w:cs="Calibri"/>
          <w:i/>
          <w:iCs/>
          <w:color w:val="433B32"/>
          <w:sz w:val="20"/>
          <w:szCs w:val="20"/>
        </w:rPr>
        <w:t>.С</w:t>
      </w:r>
      <w:proofErr w:type="gramEnd"/>
      <w:r>
        <w:rPr>
          <w:rFonts w:ascii="Calibri" w:hAnsi="Calibri" w:cs="Calibri"/>
          <w:i/>
          <w:iCs/>
          <w:color w:val="433B32"/>
          <w:sz w:val="20"/>
          <w:szCs w:val="20"/>
        </w:rPr>
        <w:t>тихотворные</w:t>
      </w:r>
      <w:proofErr w:type="spellEnd"/>
      <w:r>
        <w:rPr>
          <w:rFonts w:ascii="Calibri" w:hAnsi="Calibri" w:cs="Calibri"/>
          <w:i/>
          <w:iCs/>
          <w:color w:val="433B32"/>
          <w:sz w:val="20"/>
          <w:szCs w:val="20"/>
        </w:rPr>
        <w:t xml:space="preserve"> строки</w:t>
      </w:r>
      <w:r w:rsidRPr="001E32A8">
        <w:rPr>
          <w:rFonts w:ascii="Calibri" w:hAnsi="Calibri" w:cs="Calibri"/>
          <w:i/>
          <w:iCs/>
          <w:color w:val="433B32"/>
          <w:sz w:val="20"/>
          <w:szCs w:val="20"/>
        </w:rPr>
        <w:t>»</w:t>
      </w:r>
    </w:p>
    <w:p w:rsidR="00A44C55" w:rsidRPr="00A44C55" w:rsidRDefault="00A44C55" w:rsidP="00A44C55">
      <w:pPr>
        <w:autoSpaceDE w:val="0"/>
        <w:autoSpaceDN w:val="0"/>
        <w:adjustRightInd w:val="0"/>
        <w:spacing w:before="180" w:after="180"/>
        <w:rPr>
          <w:rFonts w:ascii="Calibri" w:hAnsi="Calibri" w:cs="Calibri"/>
          <w:i/>
          <w:iCs/>
          <w:color w:val="433B32"/>
          <w:sz w:val="20"/>
          <w:szCs w:val="20"/>
        </w:rPr>
      </w:pPr>
      <w:r>
        <w:rPr>
          <w:rFonts w:ascii="Calibri" w:hAnsi="Calibri" w:cs="Calibri"/>
          <w:i/>
          <w:iCs/>
          <w:color w:val="433B32"/>
          <w:sz w:val="20"/>
          <w:szCs w:val="20"/>
        </w:rPr>
        <w:t xml:space="preserve">Ш. </w:t>
      </w:r>
      <w:proofErr w:type="spellStart"/>
      <w:r>
        <w:rPr>
          <w:rFonts w:ascii="Calibri" w:hAnsi="Calibri" w:cs="Calibri"/>
          <w:i/>
          <w:iCs/>
          <w:color w:val="433B32"/>
          <w:sz w:val="20"/>
          <w:szCs w:val="20"/>
        </w:rPr>
        <w:t>Шахмарданов</w:t>
      </w:r>
      <w:proofErr w:type="spellEnd"/>
      <w:r>
        <w:rPr>
          <w:rFonts w:ascii="Calibri" w:hAnsi="Calibri" w:cs="Calibri"/>
          <w:i/>
          <w:iCs/>
          <w:color w:val="433B32"/>
          <w:sz w:val="20"/>
          <w:szCs w:val="20"/>
        </w:rPr>
        <w:t xml:space="preserve">. </w:t>
      </w:r>
      <w:r>
        <w:rPr>
          <w:rFonts w:ascii="Calibri" w:hAnsi="Calibri" w:cs="Calibri"/>
          <w:color w:val="433B32"/>
          <w:sz w:val="20"/>
          <w:szCs w:val="20"/>
        </w:rPr>
        <w:t>Краткий рассказ о писателе</w:t>
      </w:r>
      <w:r>
        <w:rPr>
          <w:rFonts w:ascii="Calibri" w:hAnsi="Calibri" w:cs="Calibri"/>
          <w:i/>
          <w:iCs/>
          <w:color w:val="433B32"/>
          <w:sz w:val="20"/>
          <w:szCs w:val="20"/>
        </w:rPr>
        <w:t xml:space="preserve"> </w:t>
      </w:r>
      <w:r w:rsidRPr="00A44C55">
        <w:rPr>
          <w:rFonts w:ascii="Calibri" w:hAnsi="Calibri" w:cs="Calibri"/>
          <w:i/>
          <w:iCs/>
          <w:color w:val="433B32"/>
          <w:sz w:val="20"/>
          <w:szCs w:val="20"/>
        </w:rPr>
        <w:t>«</w:t>
      </w:r>
      <w:r>
        <w:rPr>
          <w:rFonts w:ascii="Calibri" w:hAnsi="Calibri" w:cs="Calibri"/>
          <w:i/>
          <w:iCs/>
          <w:color w:val="433B32"/>
          <w:sz w:val="20"/>
          <w:szCs w:val="20"/>
        </w:rPr>
        <w:t>Мама солдата</w:t>
      </w:r>
      <w:r w:rsidRPr="00A44C55">
        <w:rPr>
          <w:rFonts w:ascii="Calibri" w:hAnsi="Calibri" w:cs="Calibri"/>
          <w:i/>
          <w:iCs/>
          <w:color w:val="433B32"/>
          <w:sz w:val="20"/>
          <w:szCs w:val="20"/>
        </w:rPr>
        <w:t>».</w:t>
      </w:r>
    </w:p>
    <w:p w:rsidR="00A44C55" w:rsidRDefault="00A44C55" w:rsidP="00A44C55">
      <w:pPr>
        <w:autoSpaceDE w:val="0"/>
        <w:autoSpaceDN w:val="0"/>
        <w:adjustRightInd w:val="0"/>
        <w:spacing w:before="180" w:after="180"/>
        <w:rPr>
          <w:rFonts w:ascii="Calibri" w:hAnsi="Calibri" w:cs="Calibri"/>
          <w:i/>
          <w:iCs/>
          <w:color w:val="433B32"/>
          <w:sz w:val="20"/>
          <w:szCs w:val="20"/>
        </w:rPr>
      </w:pPr>
      <w:r>
        <w:rPr>
          <w:rFonts w:ascii="Calibri" w:hAnsi="Calibri" w:cs="Calibri"/>
          <w:i/>
          <w:iCs/>
          <w:color w:val="433B32"/>
          <w:sz w:val="20"/>
          <w:szCs w:val="20"/>
        </w:rPr>
        <w:t xml:space="preserve">Теория </w:t>
      </w:r>
      <w:proofErr w:type="spellStart"/>
      <w:r>
        <w:rPr>
          <w:rFonts w:ascii="Calibri" w:hAnsi="Calibri" w:cs="Calibri"/>
          <w:i/>
          <w:iCs/>
          <w:color w:val="433B32"/>
          <w:sz w:val="20"/>
          <w:szCs w:val="20"/>
        </w:rPr>
        <w:t>литературы</w:t>
      </w:r>
      <w:proofErr w:type="gramStart"/>
      <w:r>
        <w:rPr>
          <w:rFonts w:ascii="Calibri" w:hAnsi="Calibri" w:cs="Calibri"/>
          <w:i/>
          <w:iCs/>
          <w:color w:val="433B32"/>
          <w:sz w:val="20"/>
          <w:szCs w:val="20"/>
        </w:rPr>
        <w:t>.Р</w:t>
      </w:r>
      <w:proofErr w:type="gramEnd"/>
      <w:r>
        <w:rPr>
          <w:rFonts w:ascii="Calibri" w:hAnsi="Calibri" w:cs="Calibri"/>
          <w:i/>
          <w:iCs/>
          <w:color w:val="433B32"/>
          <w:sz w:val="20"/>
          <w:szCs w:val="20"/>
        </w:rPr>
        <w:t>ассказ</w:t>
      </w:r>
      <w:proofErr w:type="spellEnd"/>
    </w:p>
    <w:p w:rsidR="00A44C55" w:rsidRPr="00A44C55" w:rsidRDefault="00A44C55" w:rsidP="00A44C55">
      <w:pPr>
        <w:autoSpaceDE w:val="0"/>
        <w:autoSpaceDN w:val="0"/>
        <w:adjustRightInd w:val="0"/>
        <w:spacing w:before="180" w:after="180"/>
        <w:rPr>
          <w:rFonts w:ascii="Calibri" w:hAnsi="Calibri" w:cs="Calibri"/>
          <w:i/>
          <w:iCs/>
          <w:color w:val="433B32"/>
          <w:sz w:val="20"/>
          <w:szCs w:val="20"/>
        </w:rPr>
      </w:pPr>
      <w:r>
        <w:rPr>
          <w:rFonts w:ascii="Calibri" w:hAnsi="Calibri" w:cs="Calibri"/>
          <w:i/>
          <w:iCs/>
          <w:color w:val="433B32"/>
          <w:sz w:val="20"/>
          <w:szCs w:val="20"/>
        </w:rPr>
        <w:t xml:space="preserve">П. </w:t>
      </w:r>
      <w:proofErr w:type="spellStart"/>
      <w:r>
        <w:rPr>
          <w:rFonts w:ascii="Calibri" w:hAnsi="Calibri" w:cs="Calibri"/>
          <w:i/>
          <w:iCs/>
          <w:color w:val="433B32"/>
          <w:sz w:val="20"/>
          <w:szCs w:val="20"/>
        </w:rPr>
        <w:t>Асланов</w:t>
      </w:r>
      <w:proofErr w:type="gramStart"/>
      <w:r>
        <w:rPr>
          <w:rFonts w:ascii="Calibri" w:hAnsi="Calibri" w:cs="Calibri"/>
          <w:i/>
          <w:iCs/>
          <w:color w:val="433B32"/>
          <w:sz w:val="20"/>
          <w:szCs w:val="20"/>
        </w:rPr>
        <w:t>.</w:t>
      </w:r>
      <w:r>
        <w:rPr>
          <w:rFonts w:ascii="Calibri" w:hAnsi="Calibri" w:cs="Calibri"/>
          <w:color w:val="433B32"/>
          <w:sz w:val="20"/>
          <w:szCs w:val="20"/>
        </w:rPr>
        <w:t>К</w:t>
      </w:r>
      <w:proofErr w:type="gramEnd"/>
      <w:r>
        <w:rPr>
          <w:rFonts w:ascii="Calibri" w:hAnsi="Calibri" w:cs="Calibri"/>
          <w:color w:val="433B32"/>
          <w:sz w:val="20"/>
          <w:szCs w:val="20"/>
        </w:rPr>
        <w:t>раткий</w:t>
      </w:r>
      <w:proofErr w:type="spellEnd"/>
      <w:r>
        <w:rPr>
          <w:rFonts w:ascii="Calibri" w:hAnsi="Calibri" w:cs="Calibri"/>
          <w:color w:val="433B32"/>
          <w:sz w:val="20"/>
          <w:szCs w:val="20"/>
        </w:rPr>
        <w:t xml:space="preserve"> рассказ о поэте</w:t>
      </w:r>
      <w:r>
        <w:rPr>
          <w:rFonts w:ascii="Calibri" w:hAnsi="Calibri" w:cs="Calibri"/>
          <w:color w:val="433B32"/>
          <w:sz w:val="20"/>
          <w:szCs w:val="20"/>
          <w:lang w:val="en-US"/>
        </w:rPr>
        <w:t> </w:t>
      </w:r>
      <w:r w:rsidRPr="00A44C55">
        <w:rPr>
          <w:rFonts w:ascii="Calibri" w:hAnsi="Calibri" w:cs="Calibri"/>
          <w:color w:val="433B32"/>
          <w:sz w:val="20"/>
          <w:szCs w:val="20"/>
        </w:rPr>
        <w:t>.</w:t>
      </w:r>
      <w:r w:rsidRPr="00A44C55">
        <w:rPr>
          <w:rFonts w:ascii="Calibri" w:hAnsi="Calibri" w:cs="Calibri"/>
          <w:i/>
          <w:iCs/>
          <w:color w:val="433B32"/>
          <w:sz w:val="20"/>
          <w:szCs w:val="20"/>
        </w:rPr>
        <w:t>«</w:t>
      </w:r>
      <w:r>
        <w:rPr>
          <w:rFonts w:ascii="Calibri" w:hAnsi="Calibri" w:cs="Calibri"/>
          <w:i/>
          <w:iCs/>
          <w:color w:val="433B32"/>
          <w:sz w:val="20"/>
          <w:szCs w:val="20"/>
        </w:rPr>
        <w:t>Весна в молодые годы</w:t>
      </w:r>
      <w:r w:rsidRPr="00A44C55">
        <w:rPr>
          <w:rFonts w:ascii="Calibri" w:hAnsi="Calibri" w:cs="Calibri"/>
          <w:i/>
          <w:iCs/>
          <w:color w:val="433B32"/>
          <w:sz w:val="20"/>
          <w:szCs w:val="20"/>
        </w:rPr>
        <w:t>»</w:t>
      </w:r>
    </w:p>
    <w:p w:rsidR="00A44C55" w:rsidRPr="00A44C55" w:rsidRDefault="00A44C55" w:rsidP="00A44C55">
      <w:pPr>
        <w:autoSpaceDE w:val="0"/>
        <w:autoSpaceDN w:val="0"/>
        <w:adjustRightInd w:val="0"/>
        <w:spacing w:before="180" w:after="180"/>
        <w:rPr>
          <w:rFonts w:ascii="Calibri" w:hAnsi="Calibri" w:cs="Calibri"/>
          <w:i/>
          <w:iCs/>
          <w:color w:val="433B32"/>
          <w:sz w:val="20"/>
          <w:szCs w:val="20"/>
        </w:rPr>
      </w:pPr>
      <w:proofErr w:type="spellStart"/>
      <w:r>
        <w:rPr>
          <w:rFonts w:ascii="Calibri" w:hAnsi="Calibri" w:cs="Calibri"/>
          <w:i/>
          <w:iCs/>
          <w:color w:val="433B32"/>
          <w:sz w:val="20"/>
          <w:szCs w:val="20"/>
        </w:rPr>
        <w:lastRenderedPageBreak/>
        <w:t>Ю.Базутаев</w:t>
      </w:r>
      <w:proofErr w:type="spellEnd"/>
      <w:r>
        <w:rPr>
          <w:rFonts w:ascii="Calibri" w:hAnsi="Calibri" w:cs="Calibri"/>
          <w:i/>
          <w:iCs/>
          <w:color w:val="433B32"/>
          <w:sz w:val="20"/>
          <w:szCs w:val="20"/>
        </w:rPr>
        <w:t xml:space="preserve">. </w:t>
      </w:r>
      <w:r>
        <w:rPr>
          <w:rFonts w:ascii="Calibri" w:hAnsi="Calibri" w:cs="Calibri"/>
          <w:color w:val="433B32"/>
          <w:sz w:val="20"/>
          <w:szCs w:val="20"/>
        </w:rPr>
        <w:t>Краткий рассказ о писателе</w:t>
      </w:r>
      <w:r>
        <w:rPr>
          <w:rFonts w:ascii="Calibri" w:hAnsi="Calibri" w:cs="Calibri"/>
          <w:i/>
          <w:iCs/>
          <w:color w:val="433B32"/>
          <w:sz w:val="20"/>
          <w:szCs w:val="20"/>
        </w:rPr>
        <w:t xml:space="preserve"> </w:t>
      </w:r>
      <w:r w:rsidRPr="00A44C55">
        <w:rPr>
          <w:rFonts w:ascii="Calibri" w:hAnsi="Calibri" w:cs="Calibri"/>
          <w:i/>
          <w:iCs/>
          <w:color w:val="433B32"/>
          <w:sz w:val="20"/>
          <w:szCs w:val="20"/>
        </w:rPr>
        <w:t>«</w:t>
      </w:r>
      <w:r>
        <w:rPr>
          <w:rFonts w:ascii="Calibri" w:hAnsi="Calibri" w:cs="Calibri"/>
          <w:i/>
          <w:iCs/>
          <w:color w:val="433B32"/>
          <w:sz w:val="20"/>
          <w:szCs w:val="20"/>
        </w:rPr>
        <w:t>Судьба</w:t>
      </w:r>
      <w:r w:rsidRPr="00A44C55">
        <w:rPr>
          <w:rFonts w:ascii="Calibri" w:hAnsi="Calibri" w:cs="Calibri"/>
          <w:i/>
          <w:iCs/>
          <w:color w:val="433B32"/>
          <w:sz w:val="20"/>
          <w:szCs w:val="20"/>
        </w:rPr>
        <w:t>»</w:t>
      </w:r>
      <w:proofErr w:type="gramStart"/>
      <w:r w:rsidRPr="00A44C55">
        <w:rPr>
          <w:rFonts w:ascii="Calibri" w:hAnsi="Calibri" w:cs="Calibri"/>
          <w:i/>
          <w:iCs/>
          <w:color w:val="433B32"/>
          <w:sz w:val="20"/>
          <w:szCs w:val="20"/>
        </w:rPr>
        <w:t>.»</w:t>
      </w:r>
      <w:proofErr w:type="gramEnd"/>
      <w:r w:rsidRPr="00A44C55">
        <w:rPr>
          <w:rFonts w:ascii="Calibri" w:hAnsi="Calibri" w:cs="Calibri"/>
          <w:i/>
          <w:iCs/>
          <w:color w:val="433B32"/>
          <w:sz w:val="20"/>
          <w:szCs w:val="20"/>
        </w:rPr>
        <w:t xml:space="preserve"> </w:t>
      </w:r>
      <w:r>
        <w:rPr>
          <w:rFonts w:ascii="Calibri" w:hAnsi="Calibri" w:cs="Calibri"/>
          <w:i/>
          <w:iCs/>
          <w:color w:val="433B32"/>
          <w:sz w:val="20"/>
          <w:szCs w:val="20"/>
        </w:rPr>
        <w:t>Доброта</w:t>
      </w:r>
      <w:r w:rsidRPr="00A44C55">
        <w:rPr>
          <w:rFonts w:ascii="Calibri" w:hAnsi="Calibri" w:cs="Calibri"/>
          <w:i/>
          <w:iCs/>
          <w:color w:val="433B32"/>
          <w:sz w:val="20"/>
          <w:szCs w:val="20"/>
        </w:rPr>
        <w:t>».</w:t>
      </w:r>
    </w:p>
    <w:p w:rsidR="00A44C55" w:rsidRPr="00A44C55" w:rsidRDefault="00A44C55" w:rsidP="00A44C55">
      <w:pPr>
        <w:autoSpaceDE w:val="0"/>
        <w:autoSpaceDN w:val="0"/>
        <w:adjustRightInd w:val="0"/>
        <w:spacing w:before="180" w:after="180"/>
        <w:rPr>
          <w:rFonts w:ascii="Calibri" w:hAnsi="Calibri" w:cs="Calibri"/>
          <w:i/>
          <w:iCs/>
          <w:color w:val="433B32"/>
          <w:sz w:val="20"/>
          <w:szCs w:val="20"/>
        </w:rPr>
      </w:pPr>
      <w:r>
        <w:rPr>
          <w:rFonts w:ascii="Calibri" w:hAnsi="Calibri" w:cs="Calibri"/>
          <w:i/>
          <w:iCs/>
          <w:color w:val="433B32"/>
          <w:sz w:val="20"/>
          <w:szCs w:val="20"/>
        </w:rPr>
        <w:t xml:space="preserve">А. </w:t>
      </w:r>
      <w:proofErr w:type="spellStart"/>
      <w:r>
        <w:rPr>
          <w:rFonts w:ascii="Calibri" w:hAnsi="Calibri" w:cs="Calibri"/>
          <w:i/>
          <w:iCs/>
          <w:color w:val="433B32"/>
          <w:sz w:val="20"/>
          <w:szCs w:val="20"/>
        </w:rPr>
        <w:t>Ахмадов</w:t>
      </w:r>
      <w:proofErr w:type="spellEnd"/>
      <w:r>
        <w:rPr>
          <w:rFonts w:ascii="Calibri" w:hAnsi="Calibri" w:cs="Calibri"/>
          <w:i/>
          <w:iCs/>
          <w:color w:val="433B32"/>
          <w:sz w:val="20"/>
          <w:szCs w:val="20"/>
        </w:rPr>
        <w:t xml:space="preserve"> </w:t>
      </w:r>
      <w:r w:rsidRPr="00A44C55">
        <w:rPr>
          <w:rFonts w:ascii="Calibri" w:hAnsi="Calibri" w:cs="Calibri"/>
          <w:i/>
          <w:iCs/>
          <w:color w:val="433B32"/>
          <w:sz w:val="20"/>
          <w:szCs w:val="20"/>
        </w:rPr>
        <w:t>«</w:t>
      </w:r>
      <w:r>
        <w:rPr>
          <w:rFonts w:ascii="Calibri" w:hAnsi="Calibri" w:cs="Calibri"/>
          <w:i/>
          <w:iCs/>
          <w:color w:val="433B32"/>
          <w:sz w:val="20"/>
          <w:szCs w:val="20"/>
        </w:rPr>
        <w:t>Весенняя песня</w:t>
      </w:r>
      <w:r w:rsidRPr="00A44C55">
        <w:rPr>
          <w:rFonts w:ascii="Calibri" w:hAnsi="Calibri" w:cs="Calibri"/>
          <w:i/>
          <w:iCs/>
          <w:color w:val="433B32"/>
          <w:sz w:val="20"/>
          <w:szCs w:val="20"/>
        </w:rPr>
        <w:t>» «</w:t>
      </w:r>
      <w:r>
        <w:rPr>
          <w:rFonts w:ascii="Calibri" w:hAnsi="Calibri" w:cs="Calibri"/>
          <w:i/>
          <w:iCs/>
          <w:color w:val="433B32"/>
          <w:sz w:val="20"/>
          <w:szCs w:val="20"/>
        </w:rPr>
        <w:t>Последний листок</w:t>
      </w:r>
      <w:r w:rsidRPr="00A44C55">
        <w:rPr>
          <w:rFonts w:ascii="Calibri" w:hAnsi="Calibri" w:cs="Calibri"/>
          <w:i/>
          <w:iCs/>
          <w:color w:val="433B32"/>
          <w:sz w:val="20"/>
          <w:szCs w:val="20"/>
        </w:rPr>
        <w:t>».</w:t>
      </w:r>
    </w:p>
    <w:p w:rsidR="00A44C55" w:rsidRPr="00A44C55" w:rsidRDefault="00A44C55" w:rsidP="00A44C55">
      <w:pPr>
        <w:autoSpaceDE w:val="0"/>
        <w:autoSpaceDN w:val="0"/>
        <w:adjustRightInd w:val="0"/>
        <w:spacing w:before="180" w:after="180"/>
        <w:rPr>
          <w:rFonts w:ascii="Calibri" w:hAnsi="Calibri" w:cs="Calibri"/>
          <w:i/>
          <w:iCs/>
          <w:color w:val="433B32"/>
          <w:sz w:val="20"/>
          <w:szCs w:val="20"/>
        </w:rPr>
      </w:pPr>
      <w:r>
        <w:rPr>
          <w:rFonts w:ascii="Calibri" w:hAnsi="Calibri" w:cs="Calibri"/>
          <w:i/>
          <w:iCs/>
          <w:color w:val="433B32"/>
          <w:sz w:val="20"/>
          <w:szCs w:val="20"/>
        </w:rPr>
        <w:t xml:space="preserve">К. </w:t>
      </w:r>
      <w:proofErr w:type="spellStart"/>
      <w:r>
        <w:rPr>
          <w:rFonts w:ascii="Calibri" w:hAnsi="Calibri" w:cs="Calibri"/>
          <w:i/>
          <w:iCs/>
          <w:color w:val="433B32"/>
          <w:sz w:val="20"/>
          <w:szCs w:val="20"/>
        </w:rPr>
        <w:t>Маллаев</w:t>
      </w:r>
      <w:proofErr w:type="spellEnd"/>
      <w:r>
        <w:rPr>
          <w:rFonts w:ascii="Calibri" w:hAnsi="Calibri" w:cs="Calibri"/>
          <w:i/>
          <w:iCs/>
          <w:color w:val="433B32"/>
          <w:sz w:val="20"/>
          <w:szCs w:val="20"/>
        </w:rPr>
        <w:t xml:space="preserve">. </w:t>
      </w:r>
      <w:r>
        <w:rPr>
          <w:rFonts w:ascii="Calibri" w:hAnsi="Calibri" w:cs="Calibri"/>
          <w:color w:val="433B32"/>
          <w:sz w:val="20"/>
          <w:szCs w:val="20"/>
        </w:rPr>
        <w:t xml:space="preserve">Краткий рассказ </w:t>
      </w:r>
      <w:proofErr w:type="gramStart"/>
      <w:r>
        <w:rPr>
          <w:rFonts w:ascii="Calibri" w:hAnsi="Calibri" w:cs="Calibri"/>
          <w:color w:val="433B32"/>
          <w:sz w:val="20"/>
          <w:szCs w:val="20"/>
        </w:rPr>
        <w:t>о</w:t>
      </w:r>
      <w:proofErr w:type="gramEnd"/>
      <w:r>
        <w:rPr>
          <w:rFonts w:ascii="Calibri" w:hAnsi="Calibri" w:cs="Calibri"/>
          <w:color w:val="433B32"/>
          <w:sz w:val="20"/>
          <w:szCs w:val="20"/>
        </w:rPr>
        <w:t xml:space="preserve"> поете.</w:t>
      </w:r>
      <w:r>
        <w:rPr>
          <w:rFonts w:ascii="Calibri" w:hAnsi="Calibri" w:cs="Calibri"/>
          <w:i/>
          <w:iCs/>
          <w:color w:val="433B32"/>
          <w:sz w:val="20"/>
          <w:szCs w:val="20"/>
        </w:rPr>
        <w:t xml:space="preserve"> </w:t>
      </w:r>
      <w:r w:rsidRPr="00A44C55">
        <w:rPr>
          <w:rFonts w:ascii="Calibri" w:hAnsi="Calibri" w:cs="Calibri"/>
          <w:i/>
          <w:iCs/>
          <w:color w:val="433B32"/>
          <w:sz w:val="20"/>
          <w:szCs w:val="20"/>
        </w:rPr>
        <w:t>«</w:t>
      </w:r>
      <w:r>
        <w:rPr>
          <w:rFonts w:ascii="Calibri" w:hAnsi="Calibri" w:cs="Calibri"/>
          <w:i/>
          <w:iCs/>
          <w:color w:val="433B32"/>
          <w:sz w:val="20"/>
          <w:szCs w:val="20"/>
        </w:rPr>
        <w:t>Мое село</w:t>
      </w:r>
      <w:r w:rsidRPr="00A44C55">
        <w:rPr>
          <w:rFonts w:ascii="Calibri" w:hAnsi="Calibri" w:cs="Calibri"/>
          <w:i/>
          <w:iCs/>
          <w:color w:val="433B32"/>
          <w:sz w:val="20"/>
          <w:szCs w:val="20"/>
        </w:rPr>
        <w:t>» «</w:t>
      </w:r>
      <w:r>
        <w:rPr>
          <w:rFonts w:ascii="Calibri" w:hAnsi="Calibri" w:cs="Calibri"/>
          <w:i/>
          <w:iCs/>
          <w:color w:val="433B32"/>
          <w:sz w:val="20"/>
          <w:szCs w:val="20"/>
        </w:rPr>
        <w:t>Судьба матери</w:t>
      </w:r>
      <w:r w:rsidRPr="00A44C55">
        <w:rPr>
          <w:rFonts w:ascii="Calibri" w:hAnsi="Calibri" w:cs="Calibri"/>
          <w:i/>
          <w:iCs/>
          <w:color w:val="433B32"/>
          <w:sz w:val="20"/>
          <w:szCs w:val="20"/>
        </w:rPr>
        <w:t>».</w:t>
      </w:r>
    </w:p>
    <w:p w:rsidR="00A44C55" w:rsidRPr="00A44C55" w:rsidRDefault="00A44C55" w:rsidP="00A44C55">
      <w:pPr>
        <w:autoSpaceDE w:val="0"/>
        <w:autoSpaceDN w:val="0"/>
        <w:adjustRightInd w:val="0"/>
        <w:spacing w:before="180" w:after="180"/>
        <w:rPr>
          <w:rFonts w:ascii="Calibri" w:hAnsi="Calibri" w:cs="Calibri"/>
          <w:i/>
          <w:iCs/>
          <w:color w:val="433B32"/>
          <w:sz w:val="20"/>
          <w:szCs w:val="20"/>
        </w:rPr>
      </w:pPr>
      <w:r>
        <w:rPr>
          <w:rFonts w:ascii="Calibri" w:hAnsi="Calibri" w:cs="Calibri"/>
          <w:i/>
          <w:iCs/>
          <w:color w:val="433B32"/>
          <w:sz w:val="20"/>
          <w:szCs w:val="20"/>
        </w:rPr>
        <w:t xml:space="preserve">Э. </w:t>
      </w:r>
      <w:proofErr w:type="spellStart"/>
      <w:r>
        <w:rPr>
          <w:rFonts w:ascii="Calibri" w:hAnsi="Calibri" w:cs="Calibri"/>
          <w:i/>
          <w:iCs/>
          <w:color w:val="433B32"/>
          <w:sz w:val="20"/>
          <w:szCs w:val="20"/>
        </w:rPr>
        <w:t>Ашурбегова</w:t>
      </w:r>
      <w:proofErr w:type="spellEnd"/>
      <w:r>
        <w:rPr>
          <w:rFonts w:ascii="Calibri" w:hAnsi="Calibri" w:cs="Calibri"/>
          <w:i/>
          <w:iCs/>
          <w:color w:val="433B32"/>
          <w:sz w:val="20"/>
          <w:szCs w:val="20"/>
        </w:rPr>
        <w:t xml:space="preserve"> </w:t>
      </w:r>
      <w:r>
        <w:rPr>
          <w:rFonts w:ascii="Calibri" w:hAnsi="Calibri" w:cs="Calibri"/>
          <w:color w:val="433B32"/>
          <w:sz w:val="20"/>
          <w:szCs w:val="20"/>
        </w:rPr>
        <w:t>Краткий рассказ о поэтессе</w:t>
      </w:r>
      <w:proofErr w:type="gramStart"/>
      <w:r>
        <w:rPr>
          <w:rFonts w:ascii="Calibri" w:hAnsi="Calibri" w:cs="Calibri"/>
          <w:i/>
          <w:iCs/>
          <w:color w:val="433B32"/>
          <w:sz w:val="20"/>
          <w:szCs w:val="20"/>
        </w:rPr>
        <w:t xml:space="preserve"> .</w:t>
      </w:r>
      <w:proofErr w:type="gramEnd"/>
      <w:r>
        <w:rPr>
          <w:rFonts w:ascii="Calibri" w:hAnsi="Calibri" w:cs="Calibri"/>
          <w:i/>
          <w:iCs/>
          <w:color w:val="433B32"/>
          <w:sz w:val="20"/>
          <w:szCs w:val="20"/>
        </w:rPr>
        <w:t xml:space="preserve"> </w:t>
      </w:r>
      <w:r w:rsidRPr="00A44C55">
        <w:rPr>
          <w:rFonts w:ascii="Calibri" w:hAnsi="Calibri" w:cs="Calibri"/>
          <w:i/>
          <w:iCs/>
          <w:color w:val="433B32"/>
          <w:sz w:val="20"/>
          <w:szCs w:val="20"/>
        </w:rPr>
        <w:t xml:space="preserve">« </w:t>
      </w:r>
      <w:r>
        <w:rPr>
          <w:rFonts w:ascii="Calibri" w:hAnsi="Calibri" w:cs="Calibri"/>
          <w:i/>
          <w:iCs/>
          <w:color w:val="433B32"/>
          <w:sz w:val="20"/>
          <w:szCs w:val="20"/>
        </w:rPr>
        <w:t>Слова больного внука</w:t>
      </w:r>
      <w:r w:rsidRPr="00A44C55">
        <w:rPr>
          <w:rFonts w:ascii="Calibri" w:hAnsi="Calibri" w:cs="Calibri"/>
          <w:i/>
          <w:iCs/>
          <w:color w:val="433B32"/>
          <w:sz w:val="20"/>
          <w:szCs w:val="20"/>
        </w:rPr>
        <w:t>»»</w:t>
      </w:r>
    </w:p>
    <w:p w:rsidR="00A44C55" w:rsidRPr="00A44C55" w:rsidRDefault="00A44C55" w:rsidP="00A44C55">
      <w:pPr>
        <w:autoSpaceDE w:val="0"/>
        <w:autoSpaceDN w:val="0"/>
        <w:adjustRightInd w:val="0"/>
        <w:spacing w:before="180" w:after="180"/>
        <w:rPr>
          <w:rFonts w:ascii="Calibri" w:hAnsi="Calibri" w:cs="Calibri"/>
          <w:i/>
          <w:iCs/>
          <w:color w:val="433B32"/>
          <w:sz w:val="20"/>
          <w:szCs w:val="20"/>
        </w:rPr>
      </w:pPr>
      <w:r>
        <w:rPr>
          <w:rFonts w:ascii="Calibri" w:hAnsi="Calibri" w:cs="Calibri"/>
          <w:i/>
          <w:iCs/>
          <w:color w:val="433B32"/>
          <w:sz w:val="20"/>
          <w:szCs w:val="20"/>
        </w:rPr>
        <w:t xml:space="preserve">С. </w:t>
      </w:r>
      <w:proofErr w:type="spellStart"/>
      <w:r>
        <w:rPr>
          <w:rFonts w:ascii="Calibri" w:hAnsi="Calibri" w:cs="Calibri"/>
          <w:i/>
          <w:iCs/>
          <w:color w:val="433B32"/>
          <w:sz w:val="20"/>
          <w:szCs w:val="20"/>
        </w:rPr>
        <w:t>Курабегова</w:t>
      </w:r>
      <w:proofErr w:type="spellEnd"/>
      <w:r>
        <w:rPr>
          <w:rFonts w:ascii="Calibri" w:hAnsi="Calibri" w:cs="Calibri"/>
          <w:i/>
          <w:iCs/>
          <w:color w:val="433B32"/>
          <w:sz w:val="20"/>
          <w:szCs w:val="20"/>
        </w:rPr>
        <w:t xml:space="preserve">. </w:t>
      </w:r>
      <w:r>
        <w:rPr>
          <w:rFonts w:ascii="Calibri" w:hAnsi="Calibri" w:cs="Calibri"/>
          <w:color w:val="433B32"/>
          <w:sz w:val="20"/>
          <w:szCs w:val="20"/>
        </w:rPr>
        <w:t xml:space="preserve">Краткий рассказ о поэтессе. </w:t>
      </w:r>
      <w:r w:rsidRPr="00A44C55">
        <w:rPr>
          <w:rFonts w:ascii="Calibri" w:hAnsi="Calibri" w:cs="Calibri"/>
          <w:i/>
          <w:iCs/>
          <w:color w:val="433B32"/>
          <w:sz w:val="20"/>
          <w:szCs w:val="20"/>
        </w:rPr>
        <w:t>«</w:t>
      </w:r>
      <w:r>
        <w:rPr>
          <w:rFonts w:ascii="Calibri" w:hAnsi="Calibri" w:cs="Calibri"/>
          <w:i/>
          <w:iCs/>
          <w:color w:val="433B32"/>
          <w:sz w:val="20"/>
          <w:szCs w:val="20"/>
        </w:rPr>
        <w:t>Родным краям</w:t>
      </w:r>
      <w:r w:rsidRPr="00A44C55">
        <w:rPr>
          <w:rFonts w:ascii="Calibri" w:hAnsi="Calibri" w:cs="Calibri"/>
          <w:i/>
          <w:iCs/>
          <w:color w:val="433B32"/>
          <w:sz w:val="20"/>
          <w:szCs w:val="20"/>
        </w:rPr>
        <w:t>»</w:t>
      </w:r>
    </w:p>
    <w:p w:rsidR="00A44C55" w:rsidRDefault="00A44C55" w:rsidP="00A44C55">
      <w:pPr>
        <w:autoSpaceDE w:val="0"/>
        <w:autoSpaceDN w:val="0"/>
        <w:adjustRightInd w:val="0"/>
        <w:spacing w:before="180" w:after="180"/>
        <w:rPr>
          <w:rFonts w:ascii="Calibri" w:hAnsi="Calibri" w:cs="Calibri"/>
          <w:i/>
          <w:iCs/>
          <w:color w:val="433B32"/>
          <w:sz w:val="20"/>
          <w:szCs w:val="20"/>
          <w:lang w:val="en-US"/>
        </w:rPr>
      </w:pPr>
      <w:r>
        <w:rPr>
          <w:rFonts w:ascii="Calibri" w:hAnsi="Calibri" w:cs="Calibri"/>
          <w:i/>
          <w:iCs/>
          <w:color w:val="433B32"/>
          <w:sz w:val="20"/>
          <w:szCs w:val="20"/>
        </w:rPr>
        <w:t xml:space="preserve">Г. Гаджиев </w:t>
      </w:r>
      <w:r>
        <w:rPr>
          <w:rFonts w:ascii="Calibri" w:hAnsi="Calibri" w:cs="Calibri"/>
          <w:color w:val="433B32"/>
          <w:sz w:val="20"/>
          <w:szCs w:val="20"/>
        </w:rPr>
        <w:t>Краткий рассказ о писателе.</w:t>
      </w:r>
      <w:r>
        <w:rPr>
          <w:rFonts w:ascii="Calibri" w:hAnsi="Calibri" w:cs="Calibri"/>
          <w:i/>
          <w:iCs/>
          <w:color w:val="433B32"/>
          <w:sz w:val="20"/>
          <w:szCs w:val="20"/>
        </w:rPr>
        <w:t xml:space="preserve"> </w:t>
      </w:r>
      <w:proofErr w:type="gramStart"/>
      <w:r>
        <w:rPr>
          <w:rFonts w:ascii="Calibri" w:hAnsi="Calibri" w:cs="Calibri"/>
          <w:i/>
          <w:iCs/>
          <w:color w:val="433B32"/>
          <w:sz w:val="20"/>
          <w:szCs w:val="20"/>
          <w:lang w:val="en-US"/>
        </w:rPr>
        <w:t>«</w:t>
      </w:r>
      <w:r>
        <w:rPr>
          <w:rFonts w:ascii="Calibri" w:hAnsi="Calibri" w:cs="Calibri"/>
          <w:i/>
          <w:iCs/>
          <w:color w:val="433B32"/>
          <w:sz w:val="20"/>
          <w:szCs w:val="20"/>
        </w:rPr>
        <w:t>Первая ложка</w:t>
      </w:r>
      <w:r>
        <w:rPr>
          <w:rFonts w:ascii="Calibri" w:hAnsi="Calibri" w:cs="Calibri"/>
          <w:i/>
          <w:iCs/>
          <w:color w:val="433B32"/>
          <w:sz w:val="20"/>
          <w:szCs w:val="20"/>
          <w:lang w:val="en-US"/>
        </w:rPr>
        <w:t>».</w:t>
      </w:r>
      <w:proofErr w:type="gramEnd"/>
    </w:p>
    <w:p w:rsidR="00A44C55" w:rsidRDefault="00A44C55" w:rsidP="00A44C55">
      <w:pPr>
        <w:autoSpaceDE w:val="0"/>
        <w:autoSpaceDN w:val="0"/>
        <w:adjustRightInd w:val="0"/>
        <w:spacing w:before="180" w:after="180"/>
        <w:rPr>
          <w:rFonts w:ascii="Calibri" w:hAnsi="Calibri" w:cs="Calibri"/>
          <w:color w:val="433B32"/>
          <w:lang w:val="en-US"/>
        </w:rPr>
      </w:pPr>
      <w:r>
        <w:rPr>
          <w:rFonts w:ascii="Calibri" w:hAnsi="Calibri" w:cs="Calibri"/>
          <w:color w:val="433B32"/>
          <w:lang w:val="en-US"/>
        </w:rPr>
        <w:t> </w:t>
      </w:r>
    </w:p>
    <w:p w:rsidR="00A44C55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en-US"/>
        </w:rPr>
      </w:pPr>
    </w:p>
    <w:p w:rsidR="00A44C55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en-US"/>
        </w:rPr>
      </w:pPr>
    </w:p>
    <w:p w:rsidR="00A44C55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en-US"/>
        </w:rPr>
      </w:pPr>
    </w:p>
    <w:p w:rsidR="00A44C55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en-US"/>
        </w:rPr>
      </w:pPr>
    </w:p>
    <w:p w:rsidR="00A44C55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en-US"/>
        </w:rPr>
      </w:pPr>
    </w:p>
    <w:p w:rsidR="00A44C55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en-US"/>
        </w:rPr>
      </w:pPr>
    </w:p>
    <w:p w:rsidR="00A44C55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en-US"/>
        </w:rPr>
      </w:pPr>
    </w:p>
    <w:p w:rsidR="00A44C55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en-US"/>
        </w:rPr>
      </w:pPr>
    </w:p>
    <w:p w:rsidR="00A44C55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en-US"/>
        </w:rPr>
      </w:pPr>
    </w:p>
    <w:p w:rsidR="00A44C55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en-US"/>
        </w:rPr>
      </w:pPr>
    </w:p>
    <w:p w:rsidR="00A44C55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en-US"/>
        </w:rPr>
      </w:pPr>
    </w:p>
    <w:p w:rsidR="00A44C55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en-US"/>
        </w:rPr>
      </w:pPr>
    </w:p>
    <w:p w:rsidR="00A44C55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en-US"/>
        </w:rPr>
      </w:pPr>
    </w:p>
    <w:p w:rsidR="00A44C55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en-US"/>
        </w:rPr>
      </w:pPr>
    </w:p>
    <w:p w:rsidR="00A44C55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en-US"/>
        </w:rPr>
      </w:pPr>
    </w:p>
    <w:p w:rsidR="00A44C55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en-US"/>
        </w:rPr>
      </w:pPr>
    </w:p>
    <w:p w:rsidR="00A44C55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en-US"/>
        </w:rPr>
      </w:pPr>
    </w:p>
    <w:p w:rsidR="00A44C55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en-US"/>
        </w:rPr>
      </w:pPr>
    </w:p>
    <w:p w:rsidR="00A44C55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en-US"/>
        </w:rPr>
      </w:pPr>
    </w:p>
    <w:p w:rsidR="00A44C55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en-US"/>
        </w:rPr>
      </w:pPr>
    </w:p>
    <w:p w:rsidR="00A44C55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en-US"/>
        </w:rPr>
      </w:pPr>
    </w:p>
    <w:p w:rsidR="00A44C55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en-US"/>
        </w:rPr>
      </w:pPr>
    </w:p>
    <w:p w:rsidR="00A44C55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en-US"/>
        </w:rPr>
      </w:pPr>
    </w:p>
    <w:p w:rsidR="00A44C55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en-US"/>
        </w:rPr>
      </w:pPr>
    </w:p>
    <w:p w:rsidR="00A44C55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en-US"/>
        </w:rPr>
      </w:pPr>
    </w:p>
    <w:p w:rsidR="00A44C55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en-US"/>
        </w:rPr>
      </w:pPr>
    </w:p>
    <w:p w:rsidR="00A44C55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en-US"/>
        </w:rPr>
      </w:pPr>
    </w:p>
    <w:p w:rsidR="00A44C55" w:rsidRDefault="00A44C55" w:rsidP="00A44C55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jc w:val="center"/>
        <w:rPr>
          <w:rFonts w:ascii="Calibri" w:hAnsi="Calibri" w:cs="Calibri"/>
          <w:lang w:val="en-US"/>
        </w:rPr>
      </w:pPr>
    </w:p>
    <w:p w:rsidR="007106D5" w:rsidRDefault="007106D5"/>
    <w:sectPr w:rsidR="007106D5" w:rsidSect="001E32A8">
      <w:pgSz w:w="12240" w:h="15840"/>
      <w:pgMar w:top="1134" w:right="616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'times new roman', time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'Times New Roman', serif">
    <w:altName w:val="MS Mincho"/>
    <w:panose1 w:val="00000000000000000000"/>
    <w:charset w:val="00"/>
    <w:family w:val="auto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0FA149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0"/>
    <w:lvlOverride w:ilvl="0">
      <w:lvl w:ilvl="0">
        <w:numFmt w:val="bullet"/>
        <w:lvlText w:val=""/>
        <w:legacy w:legacy="1" w:legacySpace="0" w:legacyIndent="283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A44C55"/>
    <w:rsid w:val="00073A87"/>
    <w:rsid w:val="001E32A8"/>
    <w:rsid w:val="007106D5"/>
    <w:rsid w:val="00A44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70</Pages>
  <Words>23020</Words>
  <Characters>131216</Characters>
  <Application>Microsoft Office Word</Application>
  <DocSecurity>0</DocSecurity>
  <Lines>1093</Lines>
  <Paragraphs>307</Paragraphs>
  <ScaleCrop>false</ScaleCrop>
  <Company/>
  <LinksUpToDate>false</LinksUpToDate>
  <CharactersWithSpaces>153929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</dc:creator>
  <cp:keywords/>
  <dc:description/>
  <cp:lastModifiedBy>17</cp:lastModifiedBy>
  <cp:revision>4</cp:revision>
  <cp:lastPrinted>2018-09-21T11:30:00Z</cp:lastPrinted>
  <dcterms:created xsi:type="dcterms:W3CDTF">2018-09-21T11:25:00Z</dcterms:created>
  <dcterms:modified xsi:type="dcterms:W3CDTF">2018-09-21T11:31:00Z</dcterms:modified>
</cp:coreProperties>
</file>