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</w:t>
      </w:r>
    </w:p>
    <w:p w:rsidR="00A44C55" w:rsidRP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1 ПОЛУГОДИЕ</w:t>
      </w:r>
    </w:p>
    <w:p w:rsidR="00A44C55" w:rsidRP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0507" w:type="dxa"/>
        <w:tblInd w:w="-37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74"/>
        <w:gridCol w:w="5039"/>
        <w:gridCol w:w="1325"/>
        <w:gridCol w:w="1713"/>
        <w:gridCol w:w="1656"/>
      </w:tblGrid>
      <w:tr w:rsidR="00A44C55" w:rsidTr="001E32A8">
        <w:trPr>
          <w:trHeight w:val="1"/>
        </w:trPr>
        <w:tc>
          <w:tcPr>
            <w:tcW w:w="7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 w:rsidTr="001E32A8">
        <w:trPr>
          <w:trHeight w:val="6"/>
        </w:trPr>
        <w:tc>
          <w:tcPr>
            <w:tcW w:w="7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 w:rsidTr="001E32A8">
        <w:trPr>
          <w:trHeight w:val="6"/>
        </w:trPr>
        <w:tc>
          <w:tcPr>
            <w:tcW w:w="1050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(1 ч.)</w:t>
            </w:r>
          </w:p>
        </w:tc>
      </w:tr>
      <w:tr w:rsidR="00A44C55" w:rsidTr="001E32A8">
        <w:trPr>
          <w:trHeight w:val="708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44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Функции табасаранского языка. Повторение изученного материала  в 5-7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 w:rsidTr="001E32A8">
        <w:trPr>
          <w:trHeight w:val="399"/>
        </w:trPr>
        <w:tc>
          <w:tcPr>
            <w:tcW w:w="1050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Синтаксис и пунктуация(4.)+1ч.д.+1ч Р.р.</w:t>
            </w: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Синтаксис и пунктуация. Словосочетание и предложение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Анализ диктанта и работа над ошибками. Виды словосочетаний.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Предложение. Виды предложений.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Состав предложения. Виды предложений по составу. Порядок слов в предложении.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Изложение.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 w:rsidTr="001E32A8">
        <w:trPr>
          <w:trHeight w:val="1"/>
        </w:trPr>
        <w:tc>
          <w:tcPr>
            <w:tcW w:w="1050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Главные члены предложения (3.)+1ч Р.р.</w:t>
            </w: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Главные члены предложения. Подлежащее.  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Сказуемое.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Тире между подлежащим и сказуемым. Объект.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Сочинение по картине.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 w:rsidTr="001E32A8">
        <w:trPr>
          <w:trHeight w:val="1"/>
        </w:trPr>
        <w:tc>
          <w:tcPr>
            <w:tcW w:w="1050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Второстепенные члены предложения (3.)+ 1ч.д.+ 1ч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овт.</w:t>
            </w: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Второстепенные члены предложения. Дополнение. 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Определение. Приложение.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Обстоятельство. Виды обстоятельств. Обстоятельства места и времени. Обстоятельства причины и цели. 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Обстоятельства образа действия, меры и степени.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Tr="001E32A8">
        <w:trPr>
          <w:trHeight w:val="1"/>
        </w:trPr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Анализ диктанта и работа над ошибками. Повторение.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P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2 ПОЛУГОДИЕ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33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5"/>
        <w:gridCol w:w="5183"/>
        <w:gridCol w:w="1327"/>
        <w:gridCol w:w="1717"/>
        <w:gridCol w:w="1496"/>
      </w:tblGrid>
      <w:tr w:rsidR="00A44C55">
        <w:trPr>
          <w:trHeight w:val="1"/>
        </w:trPr>
        <w:tc>
          <w:tcPr>
            <w:tcW w:w="7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>
        <w:trPr>
          <w:trHeight w:val="398"/>
        </w:trPr>
        <w:tc>
          <w:tcPr>
            <w:tcW w:w="7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>
        <w:trPr>
          <w:trHeight w:val="398"/>
        </w:trPr>
        <w:tc>
          <w:tcPr>
            <w:tcW w:w="104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44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Односоставные предложения (5 ч.)+ 1ч.д. + 1ч. Р.р.</w:t>
            </w: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Односоставные предложения. Виды односоставных предложений. Определенно-личные.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Безличные предложения. Назывные предложения.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Анализ диктанта и работа над ошибками. Полные и неполные предложения.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Предложения с однородными членами. Союзы, связывающие однородные члены в предложении.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Знаки препинания при однородных членах предложения. Обобщающие слова в предложениях с однородными членами.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Р.Р. Изложение.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4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Обращения, вводные слова, междометия, да, нет слова (4.)+ 1ч. Р.р.</w:t>
            </w: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Обращение и знаки препинания при нем.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Вводные слова и вводные предложения.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Предложения со словами да, нет.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Предложения с междометиями.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Р. р. Сочинение на свободную тему.         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4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Обособленные члены предложения (3 ч.)+ 1ч. д. + 1ч.т.-д. + 1ч.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Обособленные члены предложения. Обособленные определения. 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Тест-диктант.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P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1 ПОЛУГОДИЕ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33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5"/>
        <w:gridCol w:w="5151"/>
        <w:gridCol w:w="1287"/>
        <w:gridCol w:w="1758"/>
        <w:gridCol w:w="1666"/>
      </w:tblGrid>
      <w:tr w:rsidR="00A44C55">
        <w:trPr>
          <w:trHeight w:val="1"/>
        </w:trPr>
        <w:tc>
          <w:tcPr>
            <w:tcW w:w="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>
        <w:trPr>
          <w:trHeight w:val="1"/>
        </w:trPr>
        <w:tc>
          <w:tcPr>
            <w:tcW w:w="6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1 ч.)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Язык - важнейшее средство общения.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изученного материала в 1-4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(2ч.)+ 1ч. д.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слова. Однокоренные слова. Сложные слова и их правописание. Существительное.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Анализ диктанта и работа над ошибками. Прилагательное. Местоимение. Глагол. Наречие.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Синтаксис и пунктуация (7ч.)+ 2ч. Р.р.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Словосочетание. Способы связи слов в словосочетании. Виды словосочетаний.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Изложение.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Предложения с однородными членами. Нераспространенные и распространенные предложения. Обращение.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Сочинение по картине.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Простые и сложные предложения. Союзные и бессоюзные сложные предложения.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Прямая речь. Диалог.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Фонетика, графика и орфография (5ч.)+ 2ч.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д.+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Сведения о фонетике. Образование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глас-х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сог-х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звуков. Звуки и буквы. Гласные звуки и буквы.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Повторение.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P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2 ПОЛУГОДИЕ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33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6"/>
        <w:gridCol w:w="5163"/>
        <w:gridCol w:w="1290"/>
        <w:gridCol w:w="1763"/>
        <w:gridCol w:w="1503"/>
      </w:tblGrid>
      <w:tr w:rsidR="00A44C55">
        <w:trPr>
          <w:trHeight w:val="1"/>
        </w:trPr>
        <w:tc>
          <w:tcPr>
            <w:tcW w:w="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>
        <w:trPr>
          <w:trHeight w:val="1"/>
        </w:trPr>
        <w:tc>
          <w:tcPr>
            <w:tcW w:w="6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Согласные звуки. Звонкие и глухие согласные звуки. </w:t>
            </w: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Нефес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хъайи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нефес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хътру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ачухъ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дару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сесер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Лабиал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сесер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Правописание согласных звуков в словах заимствованных из русского языка.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Алфавит. Слоги. Ударение.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Лексика (3ч.)+ 1ч. Р.р.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Лексика. Значение слова. Многозначные слова.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Изложение.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Прямое и переносное значение слова. Синонимы.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Омонимы. Антонимы.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Словообразование и орфография (2ч.) + 1ч. Р.р.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и окончание слова. Корень, приставка, суффикс и инфикс.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Сочинение на свободную тему.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Морфология и орфография (3ч.)+ 1ч. д.+1ч.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т.-д.+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 речи. Общее значение существительного. Синтаксическая роль существительного в предложении.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Одушевленные и неодушевленные существительные. Собственные и нарицательные существительные.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имен существительных. Основные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Тест-диктант.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1 ПОЛУГОДИЕ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tbl>
      <w:tblPr>
        <w:tblW w:w="0" w:type="auto"/>
        <w:tblInd w:w="-33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5"/>
        <w:gridCol w:w="5151"/>
        <w:gridCol w:w="1287"/>
        <w:gridCol w:w="1758"/>
        <w:gridCol w:w="1666"/>
      </w:tblGrid>
      <w:tr w:rsidR="00A44C55">
        <w:trPr>
          <w:trHeight w:val="1"/>
        </w:trPr>
        <w:tc>
          <w:tcPr>
            <w:tcW w:w="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>
        <w:trPr>
          <w:trHeight w:val="1"/>
        </w:trPr>
        <w:tc>
          <w:tcPr>
            <w:tcW w:w="6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1 ч.)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Общие сведения о табасаранском языке.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изученного материала в 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(1ч.)+ 1ч. д.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Звуки и буквы. Состав слова и части речи.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Словосочетания. Простое и сложное предложения. 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Лексика (4ч.)+ 1ч. Р.р.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Анализ диктанта и работа над ошибками. Лексика. Исконно-табасаранские слова.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Заимствованные слова.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Профессиональные слова. Литературный язык.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Изложение.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Фразеологизмы. Словари табасаранского языка.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Словообразование (2ч.)+ 1ч. Р.р.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правила образования табасаранских слов. Сложные слова.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Перенос слова.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Сочинение по картине.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Морфология и орфография. Части речи. Существительное (3ч.)+ 1ч д.+1ч.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падежи.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Местные падежи. Правописание окончаний местных падежей.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Основа существительного. Образование  и правописание сложных существительных.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Повторение.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P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2 ПОЛУГОДИЕ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1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4"/>
        <w:gridCol w:w="5144"/>
        <w:gridCol w:w="1285"/>
        <w:gridCol w:w="1756"/>
        <w:gridCol w:w="1760"/>
      </w:tblGrid>
      <w:tr w:rsidR="00A44C55">
        <w:trPr>
          <w:trHeight w:val="1"/>
        </w:trPr>
        <w:tc>
          <w:tcPr>
            <w:tcW w:w="6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>
        <w:trPr>
          <w:trHeight w:val="1"/>
        </w:trPr>
        <w:tc>
          <w:tcPr>
            <w:tcW w:w="6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>
        <w:trPr>
          <w:trHeight w:val="1"/>
        </w:trPr>
        <w:tc>
          <w:tcPr>
            <w:tcW w:w="1062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Прилагательное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3ч.)+ 1ч. д.</w:t>
            </w: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Прилагательное как часть речи. Постоянные признаки прилагательного.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Качественные, относительные и притяжательные прилагательные.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Переход прилагательных в существительные. Сложные прилагательные.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62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Числительное (3ч.)+ 1ч. Р.р.</w:t>
            </w: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Числительное как часть речи. Количественные и порядковые числительные.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Изложение.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числительных по числам и падежам. Образование и правописание числительных.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62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Местоимение (3.)+ 1ч. Р.р.</w:t>
            </w: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Местоимение. Разряды местоимений. Личные местоимения.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Возвратные и притяжательные местоимения.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Вопросительные местоимения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естоимения. Определительные и отрицательные местоимения. Правописание местоимений.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Сочинение на свободную тему.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 w:rsidRPr="00A44C55">
        <w:trPr>
          <w:trHeight w:val="1"/>
        </w:trPr>
        <w:tc>
          <w:tcPr>
            <w:tcW w:w="1062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Глагол (3ч.)+ 1ч. д. + 1ч. т.-д. + 1ч.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Значение глагола. Неопределенная форма глагола.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Переходные, непереходные и средние глаголы.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Состав глагола. Целевая форма глагола.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Тест-диктант.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E32A8" w:rsidRDefault="001E32A8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1 ПОЛУГОДИЕ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tbl>
      <w:tblPr>
        <w:tblW w:w="0" w:type="auto"/>
        <w:tblInd w:w="-33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6"/>
        <w:gridCol w:w="5163"/>
        <w:gridCol w:w="1290"/>
        <w:gridCol w:w="1763"/>
        <w:gridCol w:w="1503"/>
      </w:tblGrid>
      <w:tr w:rsidR="00A44C55">
        <w:trPr>
          <w:trHeight w:val="1"/>
        </w:trPr>
        <w:tc>
          <w:tcPr>
            <w:tcW w:w="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32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>
        <w:trPr>
          <w:trHeight w:val="1"/>
        </w:trPr>
        <w:tc>
          <w:tcPr>
            <w:tcW w:w="6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1 ч.)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Общие сведения о табасаранском языке.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изученного материала в 5-6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(1ч.) 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Главные и второстепенные члены предложения. Части речи.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Морфология и орфография. Глагол (9ч.(4ч.))+ 2ч.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Р.р.+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1ч. д. + 1ч.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Анализ диктанта и работа над ошибками. Наклонения глагола.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Местные префиксы глагола. Правописание префиксов глагола.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Смысловые и вспомогательные глаголы. Изменение вспомогательных глаголов.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Изложение.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Деепричастие. Образование деепричастий.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Грамматические признаки деепричастия. Деепричастный оборот.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Причастие. Признаки глагола присущие причастию. Образование времен причастия.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Сочинение по картине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Признаки прилагательного присущие причастию. Причастный оборот.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Времена глагола в изъявит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аклонении. Настоящее время.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Будущее время.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Повторение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2A8" w:rsidRP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2 ПОЛУГОДИЕ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33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6"/>
        <w:gridCol w:w="5163"/>
        <w:gridCol w:w="1290"/>
        <w:gridCol w:w="1763"/>
        <w:gridCol w:w="1503"/>
      </w:tblGrid>
      <w:tr w:rsidR="00A44C55">
        <w:trPr>
          <w:trHeight w:val="1"/>
        </w:trPr>
        <w:tc>
          <w:tcPr>
            <w:tcW w:w="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>
        <w:trPr>
          <w:trHeight w:val="1"/>
        </w:trPr>
        <w:tc>
          <w:tcPr>
            <w:tcW w:w="6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Прошедшее время и его виды (4ч.) +1ч. д.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Давно прошедшее время. Виды давно прошедшего времени.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Глаголы вопросительного наклонения. Изменение глагола в повелительном наклонении.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Анализ диктанта и работа над ошибками. Спряжение глагола. Сложные формы глагола.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Составные формы глагола. Правописание глаголов.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Наречие (3ч.)+ 1ч. Р.р.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Наречие. Разряды наречий.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Изложение.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Образование наречий.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Правописание наречий.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Послелоги (1ч.)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Послелоги. Образование и правописание послелогов.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Союзы (2ч.)+ 1ч. Р.р.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Союз. Сочинительные союзы.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Сочинение на свободную тему.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Подчинительные союзы. Правописание союзов.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Частицы (1ч.)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Частица. Правописание частиц.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4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Междометия (1ч.)+ 1ч.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д.+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т.-д.+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Междометие. Правописание междометий.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Тест-диктант.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1  ПОЛУГОДИЕ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tbl>
      <w:tblPr>
        <w:tblW w:w="0" w:type="auto"/>
        <w:tblInd w:w="-33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5"/>
        <w:gridCol w:w="5151"/>
        <w:gridCol w:w="1287"/>
        <w:gridCol w:w="1758"/>
        <w:gridCol w:w="1666"/>
      </w:tblGrid>
      <w:tr w:rsidR="00A44C55">
        <w:trPr>
          <w:trHeight w:val="1"/>
        </w:trPr>
        <w:tc>
          <w:tcPr>
            <w:tcW w:w="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34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>
        <w:trPr>
          <w:trHeight w:val="1"/>
        </w:trPr>
        <w:tc>
          <w:tcPr>
            <w:tcW w:w="6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(1 ч.)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Функции табасаранского языка. Повторение изученного материала  в 8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Синтаксис сложного предложения (1ч.)+ 1ч. д.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сложном предложении.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Сложносочиненное предложение (3.)+ 1ч. Р.р.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Анализ диктанта и работа над ошибками. Сложносочиненное предложение.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Союзы в сложносочиненных предложениях.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Знаки препинания в сложносочиненных предложениях.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Изложение.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Сложноподчиненное предложение (3.)+ 1ч.Р.р.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сложноподчиненном предложении.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 соединения подчиненного предложения с главным.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Сочинение по картине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5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Виды подчиненных предложений (12 ч.)+2ч. д. + 1ч.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повт.+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1ч. Р.р.</w:t>
            </w: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Придаточные определительные.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Придаточные изъяснительные.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Придаточные  места и времени.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Повторение.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2A8" w:rsidRPr="001E32A8" w:rsidRDefault="001E32A8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ТАБАСАРАНСКОМУ ЯЗЫКУ ЗА 2 ПОЛУГОДИЕ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tbl>
      <w:tblPr>
        <w:tblW w:w="0" w:type="auto"/>
        <w:tblInd w:w="-33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4"/>
        <w:gridCol w:w="5152"/>
        <w:gridCol w:w="1287"/>
        <w:gridCol w:w="1759"/>
        <w:gridCol w:w="1666"/>
      </w:tblGrid>
      <w:tr w:rsidR="00A44C55">
        <w:trPr>
          <w:trHeight w:val="1"/>
        </w:trPr>
        <w:tc>
          <w:tcPr>
            <w:tcW w:w="6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34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A44C55">
        <w:trPr>
          <w:trHeight w:val="1"/>
        </w:trPr>
        <w:tc>
          <w:tcPr>
            <w:tcW w:w="6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Придаточные образа действия.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Придаточные цели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Анализ диктанта и работа над ошибками. Придаточные причины.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Придаточные условия.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Придаточные уступки.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Изложение.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Придаточные предложения следствия.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Сложноподчиненные предложения с несколькими придаточными.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Сложное предложение с разными видами связи.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5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Бессоюзные сложные предложения (3.)+ 1ч. Р.р.</w:t>
            </w: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Двоеточие в бессоюзном предложении. Тире в бессоюзном предложении.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Р. р. Сочинение на свободную тему.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Прямая и косвенная речь. Знаки препинания при прямой речи.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Пунктуация табасаранского языка.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105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Сведения о языке (1.)+ 1ч.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д.+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1ч т.-д.+1ч.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Сведения о языке. Табасаранский язык.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диктанта и работа над ошибками. Тест-диктант.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44C55">
        <w:trPr>
          <w:trHeight w:val="1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44C55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1E32A8" w:rsidRPr="001E32A8" w:rsidRDefault="001E32A8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изучения учебного предмета</w:t>
      </w:r>
    </w:p>
    <w:p w:rsidR="00A44C55" w:rsidRDefault="00A44C55" w:rsidP="00A44C5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 таб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Личностными результатами</w:t>
      </w:r>
      <w:r>
        <w:rPr>
          <w:rFonts w:ascii="Times New Roman CYR" w:hAnsi="Times New Roman CYR" w:cs="Times New Roman CYR"/>
          <w:sz w:val="24"/>
          <w:szCs w:val="24"/>
        </w:rPr>
        <w:t xml:space="preserve"> являются: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понимание родного языка как одной из основных национально-культурных ценностей табасаранского народа, определяющей роли родного языка     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осознание эстетической ценности родного языка; уважительное отношение к родному языку, гордость за него; потребность сохранить чистоту родного языка как явления национальной культуры; стремление к речевому самосовершенствованию;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дл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результатами </w:t>
      </w:r>
      <w:r>
        <w:rPr>
          <w:rFonts w:ascii="Times New Roman CYR" w:hAnsi="Times New Roman CYR" w:cs="Times New Roman CYR"/>
          <w:sz w:val="24"/>
          <w:szCs w:val="24"/>
        </w:rPr>
        <w:t>являются: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>владение всеми видами речевой деятельности: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Аудирование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чтение: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аудирования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(выборочным, ознакомительным, детальным);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аудирования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пересказ);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прочитанному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услышанному, увиденному;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табасаранского литературного языка; соблюдение основных правил орфографии и пунктуации в процессе письменного общения;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межпредметном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уровне (на уроках иностранного языка, литературы и др.);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коммуникативно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целесообразное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Предметными результатами</w:t>
      </w:r>
      <w:r>
        <w:rPr>
          <w:rFonts w:ascii="Times New Roman CYR" w:hAnsi="Times New Roman CYR" w:cs="Times New Roman CYR"/>
          <w:sz w:val="24"/>
          <w:szCs w:val="24"/>
        </w:rPr>
        <w:t xml:space="preserve"> освоения выпускниками основной школы программы по  родному языку являются: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представление об основных функциях языка, о роли табасаранского языка как национального языка табасаранского народа,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 связи языка и культуры народа, о роли родного языка в жизни человека и общества;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понимание места родного языка в системе гуманитарных наук и его роли в образовании в целом;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 xml:space="preserve">усвоение основ научных знаний о родном языке; понимание взаимосвязи его уровней и единиц;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32A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 xml:space="preserve">овладение основными стилистическими ресурсами лексики и фразеологии табасаранского  языка, основными нормами табасаранского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многоаспектного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A44C55" w:rsidRDefault="00A44C55" w:rsidP="00A44C5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 9)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A44C55" w:rsidRPr="001E32A8" w:rsidRDefault="00A44C55" w:rsidP="00A44C5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2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A44C55" w:rsidRDefault="00A44C55" w:rsidP="00A44C55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обучения</w:t>
      </w:r>
    </w:p>
    <w:p w:rsidR="00A44C55" w:rsidRDefault="00A44C55" w:rsidP="00A44C55">
      <w:pPr>
        <w:autoSpaceDE w:val="0"/>
        <w:autoSpaceDN w:val="0"/>
        <w:adjustRightInd w:val="0"/>
        <w:spacing w:after="160" w:line="264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знать/понимать</w:t>
      </w:r>
      <w:r>
        <w:rPr>
          <w:rFonts w:ascii="Times New Roman CYR" w:hAnsi="Times New Roman CYR" w:cs="Times New Roman CYR"/>
          <w:sz w:val="24"/>
          <w:szCs w:val="24"/>
        </w:rPr>
        <w:t xml:space="preserve"> – перечень необходимых для усвоения каждым учащимся знаний;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уметь </w:t>
      </w:r>
      <w:r>
        <w:rPr>
          <w:rFonts w:ascii="Times New Roman CYR" w:hAnsi="Times New Roman CYR" w:cs="Times New Roman CYR"/>
          <w:sz w:val="24"/>
          <w:szCs w:val="24"/>
        </w:rPr>
        <w:t xml:space="preserve"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 </w:t>
      </w:r>
    </w:p>
    <w:p w:rsidR="00A44C55" w:rsidRDefault="00A44C55" w:rsidP="00A44C55">
      <w:pPr>
        <w:autoSpaceDE w:val="0"/>
        <w:autoSpaceDN w:val="0"/>
        <w:adjustRightInd w:val="0"/>
        <w:spacing w:after="160" w:line="264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УРОВНЮ  ПОДГОТОВКИ УЧАЩИХСЯ</w:t>
      </w:r>
    </w:p>
    <w:p w:rsidR="00A44C55" w:rsidRDefault="00A44C55" w:rsidP="00A44C55">
      <w:pPr>
        <w:autoSpaceDE w:val="0"/>
        <w:autoSpaceDN w:val="0"/>
        <w:adjustRightInd w:val="0"/>
        <w:spacing w:after="160" w:line="264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изучения родного языка ученик должен 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знать/понимать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табасаранского языка как национального языка табасаранского народа;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единицы языка, их признаки; 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нормы табасаранского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A44C55" w:rsidRDefault="00A44C55" w:rsidP="00A44C55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уметь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опознавать языковые единицы, проводить различные виды их анализа;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A44C55" w:rsidRDefault="00A44C55" w:rsidP="00A44C55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аудирование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и чтение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A44C55" w:rsidRDefault="00A44C55" w:rsidP="00A44C55">
      <w:pPr>
        <w:autoSpaceDE w:val="0"/>
        <w:autoSpaceDN w:val="0"/>
        <w:adjustRightInd w:val="0"/>
        <w:spacing w:before="120" w:after="0" w:line="264" w:lineRule="auto"/>
        <w:ind w:left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говорение и письмо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выбор и организацию языковых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в 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оответствии с темой, целями, сферой и ситуацией общения; 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прочитанному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услышанному, увиденному;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табасаранского литературного языка;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соблюдать в практике письма основные правила орфографии и пунктуации;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соблюдать нормы табасаранского речевого этикета; уместно использовать паралингвистические (внеязыковые) средства общения;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44C55" w:rsidRDefault="00A44C55" w:rsidP="00A44C55">
      <w:pPr>
        <w:autoSpaceDE w:val="0"/>
        <w:autoSpaceDN w:val="0"/>
        <w:adjustRightInd w:val="0"/>
        <w:spacing w:before="120" w:after="0" w:line="264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для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родного языка как явления культуры;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44C55" w:rsidRPr="001E32A8" w:rsidRDefault="00A44C55" w:rsidP="00A44C5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к уровню подготовки учащихся</w:t>
      </w:r>
    </w:p>
    <w:p w:rsidR="00A44C55" w:rsidRDefault="00A44C55" w:rsidP="00A44C55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Речевая деятельность.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Аудирование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Чтение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ладеть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паузы, выбирать уместный тон речи при чтении текста вслух.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Говорение.</w:t>
      </w:r>
      <w:r>
        <w:rPr>
          <w:rFonts w:ascii="Times New Roman CYR" w:hAnsi="Times New Roman CYR" w:cs="Times New Roman CYR"/>
          <w:sz w:val="24"/>
          <w:szCs w:val="24"/>
        </w:rPr>
        <w:t xml:space="preserve"> Доказательно отвечать на вопросы учителя; подробно и сжато пересказывать прочитанный научно-учебный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Письмо.</w:t>
      </w:r>
      <w:r>
        <w:rPr>
          <w:rFonts w:ascii="Times New Roman CYR" w:hAnsi="Times New Roman CYR" w:cs="Times New Roman CYR"/>
          <w:sz w:val="24"/>
          <w:szCs w:val="24"/>
        </w:rPr>
        <w:t xml:space="preserve"> 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раскрывать тему и основную мысль высказывания; делить текст на абзацы; писать небольшие по объему тексты (сочинения-миниатюры) разных стилей, в том числе и научного (например, отвечая на вопрос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ля чего нужно знать алфавит?); пользоваться разными видами словарей в процессе написания текста; выражать свое отношение к предмету речи.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Текстоведение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Определять тему, основную мысль текста, принадлежность его к функционально-смысловому типу речи; находить в тексте типовые фрагменты — описание, повествование, рассуждение; подбирать заголовок, отражающий тему или основную мысль текста; делить текст на абзацы; 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местоимения, избыточная информация, нарушение логики изложения и др.);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исправлять недочеты в содержании высказывания и его построении.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Фонетика и орфоэпия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Выделять в слове звуки речи, давать им фонетическую характеристику; различать ударные и безударные слоги; не смешивать звуки и буквы; 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явление звукописи;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работать с орфоэпическим словарем.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Графика.</w:t>
      </w:r>
      <w:r>
        <w:rPr>
          <w:rFonts w:ascii="Times New Roman CYR" w:hAnsi="Times New Roman CYR" w:cs="Times New Roman CYR"/>
          <w:sz w:val="24"/>
          <w:szCs w:val="24"/>
        </w:rPr>
        <w:t xml:space="preserve"> Правильно произносить названия букв табасаранского алфавита; свободно пользоваться алфавитом, работая со словарями; проводить сопоставительный анализ звукового и буквенного состава слова.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Морфемика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и словообразование.</w:t>
      </w:r>
      <w:r>
        <w:rPr>
          <w:rFonts w:ascii="Times New Roman CYR" w:hAnsi="Times New Roman CYR" w:cs="Times New Roman CYR"/>
          <w:sz w:val="24"/>
          <w:szCs w:val="24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слов,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Лексикология и фразеология.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Объяснять лексическое значение слов разными способами (описание, краткое толкование значения слова, подбор синонимов, антонимов, однокоренных слов); пользоваться толковым словарем для определения и уточнения лексического значения слова; распределять слова на тематические группы; употреблять слова в соответствии с их лексическим значением; различать прямое и переносное значение слов; находить в тексте выразительные приемы, основанные на употреблении слова в переносном значении;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владеть наиболее употребительными оборотами русского речевого этикета; толковать значения употребительных фразеологизмов, отличать их от словосочетаний.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Морфология.</w:t>
      </w:r>
      <w:r>
        <w:rPr>
          <w:rFonts w:ascii="Times New Roman CYR" w:hAnsi="Times New Roman CYR" w:cs="Times New Roman CYR"/>
          <w:sz w:val="24"/>
          <w:szCs w:val="24"/>
        </w:rPr>
        <w:t xml:space="preserve"> Различать части речи (простые случаи), правильно указывать морфологические признаки имен существительных, прилагательных и глаголов; знать, как изменяются эти части речи, уметь склонять, спрягать, образовывать формы наклонения и т. п.; правильно, уместно и выразительно употреблять слова изученных частей речи.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Орфография. Находить орфограммы в морфемах,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правила.</w:t>
      </w:r>
    </w:p>
    <w:p w:rsidR="00A44C55" w:rsidRDefault="00A44C55" w:rsidP="00A44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Синтаксис и пунктуация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Выделять словосочетания в предложении,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основу предложения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соблюдать верную интонацию конца предложений; опознавать предложения, осложненные однородными членами, обращением, вводными словами; находить предложения с прямой речью; анализировать и конструировать предложения с прямой речью. Владеть правильным способом действия при применении изученных правил пунктуации; устно объяснять постановку знаков препинания в предложениях изученных синтаксических конструкций и использовать на письме специальные графические обозначения; самостоятельно подбирать примеры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изученные пунктуационные правил.</w:t>
      </w: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E32A8" w:rsidRP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курса</w:t>
      </w: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851"/>
        <w:jc w:val="center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Содержание курса родного языка обусловлено реализацией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компетентностного подхода</w:t>
      </w:r>
      <w:r>
        <w:rPr>
          <w:rFonts w:ascii="Times New Roman CYR" w:hAnsi="Times New Roman CYR" w:cs="Times New Roman CYR"/>
          <w:sz w:val="24"/>
          <w:szCs w:val="24"/>
        </w:rPr>
        <w:t xml:space="preserve">, то есть усвоение материала должно обеспечить формирование и развитие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коммуникативной, языковой, лингвистическо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й(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языковедческой)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культуроведческой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компетенций.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Коммуникативная </w:t>
      </w:r>
      <w:r>
        <w:rPr>
          <w:rFonts w:ascii="Times New Roman CYR" w:hAnsi="Times New Roman CYR" w:cs="Times New Roman CYR"/>
          <w:sz w:val="24"/>
          <w:szCs w:val="24"/>
        </w:rPr>
        <w:t xml:space="preserve">компетенция – это способность к межличностному и межкультурному общению адекватно целям, сферам и ситуациям общения.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Она включает в себя знание основных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речеведческих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понятий, овладение основными видами речевой деятельности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аудирование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чтение, письмо, говорение) в разных сферах общения, основами культуры устной и письменной речи. Коммуникативная компетенция предполагает умение определять цели общения, оценивать его ситуацию, учитывать намерения и способы коммуникации партнера и выбирать адекватные стратегии коммуникации.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Лингвистическая </w:t>
      </w:r>
      <w:r>
        <w:rPr>
          <w:rFonts w:ascii="Times New Roman CYR" w:hAnsi="Times New Roman CYR" w:cs="Times New Roman CYR"/>
          <w:sz w:val="24"/>
          <w:szCs w:val="24"/>
        </w:rPr>
        <w:t>(языковедческая) компетенция включает в себя овладение основами науки о родном языке, сведениями о языке как знаковой системе и общественном явлении, его устройстве, развитии и функционировании; знаниями ее основных разделов и базовых понятий; предполагает формирование способности к анализу и оценке языковых явлений и фактов.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Языковая </w:t>
      </w:r>
      <w:r>
        <w:rPr>
          <w:rFonts w:ascii="Times New Roman CYR" w:hAnsi="Times New Roman CYR" w:cs="Times New Roman CYR"/>
          <w:sz w:val="24"/>
          <w:szCs w:val="24"/>
        </w:rPr>
        <w:t>компетенция развивается и совершенствуется на основе обогащения словарного запаса и грамматического строя речи учащихся, овладения синонимическими средствами языка, его богатствами.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Культуроведческая</w:t>
      </w:r>
      <w:r>
        <w:rPr>
          <w:rFonts w:ascii="Times New Roman CYR" w:hAnsi="Times New Roman CYR" w:cs="Times New Roman CYR"/>
          <w:sz w:val="24"/>
          <w:szCs w:val="24"/>
        </w:rPr>
        <w:t>компетенция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родного языка, освоение социально-культурных норм речевого общения, умение объяснять значение слов с национально-культурным компонентом.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основу программы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положено разграничение понятий </w:t>
      </w:r>
      <w:r w:rsidRPr="001E32A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язык</w:t>
      </w:r>
      <w:r w:rsidRPr="001E32A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</w:t>
      </w:r>
    </w:p>
    <w:p w:rsidR="00A44C55" w:rsidRDefault="00A44C55" w:rsidP="00A44C5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речь</w:t>
      </w:r>
      <w:r w:rsidRPr="001E32A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E32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которое является важнейшей характеристикой представления содержания предмета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Табасаранский язык</w:t>
      </w:r>
      <w:r w:rsidRPr="001E32A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Соответственно,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выделено два аспекта обучения родному языку</w:t>
      </w:r>
      <w:r>
        <w:rPr>
          <w:rFonts w:ascii="Times New Roman CYR" w:hAnsi="Times New Roman CYR" w:cs="Times New Roman CYR"/>
          <w:sz w:val="24"/>
          <w:szCs w:val="24"/>
        </w:rPr>
        <w:t xml:space="preserve">: познание системы языка и совершенствование речевой деятельности в ее основных видах: чтение,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аудирование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говорение и письмо.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программе реализуется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коммуникативно-деятельностный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подход</w:t>
      </w:r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A44C55" w:rsidRDefault="00A44C55" w:rsidP="00A44C5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который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означает предъявление материала не только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знаниевой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но и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деятельностной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форме.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базируется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современных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уже получивших признание</w:t>
      </w:r>
    </w:p>
    <w:p w:rsidR="00A44C55" w:rsidRDefault="00A44C55" w:rsidP="00A44C5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подходах к обучению: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дидактических </w:t>
      </w:r>
      <w:r>
        <w:rPr>
          <w:rFonts w:ascii="Times New Roman CYR" w:hAnsi="Times New Roman CYR" w:cs="Times New Roman CYR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личностно-ориентированном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деятельностном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лингводидактическом </w:t>
      </w:r>
      <w:r>
        <w:rPr>
          <w:rFonts w:ascii="Times New Roman CYR" w:hAnsi="Times New Roman CYR" w:cs="Times New Roman CYR"/>
          <w:sz w:val="24"/>
          <w:szCs w:val="24"/>
        </w:rPr>
        <w:t>– сознательном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когнитивно-коммуникативном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основе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личностно-ориентированного </w:t>
      </w:r>
      <w:r>
        <w:rPr>
          <w:rFonts w:ascii="Times New Roman CYR" w:hAnsi="Times New Roman CYR" w:cs="Times New Roman CYR"/>
          <w:sz w:val="24"/>
          <w:szCs w:val="24"/>
        </w:rPr>
        <w:t xml:space="preserve">подхода,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утверждающегосясегодня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школе, лежит следующее: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Становление, развитие личности школьника 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основная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цельобразования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 от авторитарного управления процессом обучения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учителем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ченик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активный субъект учебной деятельности.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Учет типологических и индивидуальных особенностей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школьника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:в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озраста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интересов, возможностей и потребностей.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названии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сознательно-коммуникативного </w:t>
      </w:r>
      <w:r>
        <w:rPr>
          <w:rFonts w:ascii="Times New Roman CYR" w:hAnsi="Times New Roman CYR" w:cs="Times New Roman CYR"/>
          <w:sz w:val="24"/>
          <w:szCs w:val="24"/>
        </w:rPr>
        <w:t xml:space="preserve">подхода, его еще называют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когнитивно-коммуникативным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подчеркивается его основная характеристика: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обучение общению (коммуникации)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сочетаетсяс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сознательным познанием и усвоением системы сведений о языке, развитием познавательных способностей.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Согласно принципу сознательности языковой материал рассматривается как органическая и системно организованная часть учебного материала, на основе которой развивается речевая деятельность школьников. Осознанное усвоение языковых явлений, фактов, правил – обязательное условие достижения целей обучения родному языку.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материала и соответствующей ему учебно-познавательной деятельности учащихся способствует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самостоятельному постижению ими знаний о системе языка. </w:t>
      </w:r>
      <w:r>
        <w:rPr>
          <w:rFonts w:ascii="Times New Roman CYR" w:hAnsi="Times New Roman CYR" w:cs="Times New Roman CYR"/>
          <w:sz w:val="24"/>
          <w:szCs w:val="24"/>
        </w:rPr>
        <w:t xml:space="preserve">В то же время она формирует такие важные в условиях становления информационного общества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умения, как адекватное понимание информации, способность извлекать ее из различных источников, умение вести самостоятельный поиск нужной информации (обращение к словарям, справочникам, Интернету).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обозначенными выше целями и задачами курс табасаранского языка в 5 - 9-х классах составляют содержательные линии, направленные на формирование компетенций: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коммуникативной;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лингвистической и языковой;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культуроведческой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Выделение этих содержательных линий носит условный характер, оно отражает последовательность их реализации, в учебном процессе они неразрывно связаны и интегрированы. Совершенствование видов речевой деятельности осуществляется на основе осознания системы языка, усвоение ее связано с развитием речи.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Первую содержательную линию составляют разделы </w:t>
      </w:r>
      <w:r w:rsidRPr="001E32A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Речь</w:t>
      </w:r>
      <w:r w:rsidRPr="001E32A8">
        <w:rPr>
          <w:rFonts w:ascii="Times New Roman" w:hAnsi="Times New Roman" w:cs="Times New Roman"/>
          <w:b/>
          <w:bCs/>
          <w:sz w:val="24"/>
          <w:szCs w:val="24"/>
        </w:rPr>
        <w:t>»,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Речевая деятельность</w:t>
      </w:r>
      <w:r w:rsidRPr="001E32A8">
        <w:rPr>
          <w:rFonts w:ascii="Times New Roman" w:hAnsi="Times New Roman" w:cs="Times New Roman"/>
          <w:b/>
          <w:bCs/>
          <w:sz w:val="24"/>
          <w:szCs w:val="24"/>
        </w:rPr>
        <w:t>»,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Текст</w:t>
      </w:r>
      <w:r w:rsidRPr="001E32A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Она предполагает раскрытие и усвоение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речеведческих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понятий как условия совершенствования речевых способностей учащихся, овладение основными видами речевой деятельности в их единстве и взаимосвязи: осознанное и адекватное восприятие и понимание звучащей речи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аудирование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и письменной речи (чтение), умение строить устное и письменное высказывание с учетом сферы и ситуации общения (говорение и письмо).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связи с этим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изучение курса табасаранского языка в каждом классе открывается разделом </w:t>
      </w:r>
      <w:r w:rsidRPr="001E32A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Речь</w:t>
      </w:r>
      <w:r w:rsidRPr="001E32A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E32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теория и практика), который организует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всюпоследующую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работу по формированию коммуникативной компетенции.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Осуществляются повторение, систематизация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речеведческих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понятий</w:t>
      </w:r>
      <w:r>
        <w:rPr>
          <w:rFonts w:ascii="Times New Roman CYR" w:hAnsi="Times New Roman CYR" w:cs="Times New Roman CYR"/>
          <w:sz w:val="24"/>
          <w:szCs w:val="24"/>
        </w:rPr>
        <w:t xml:space="preserve">, которые являются теоретической основой изучения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связнойречи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из класса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классрасширяется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углубляется круг этих сведений. Данный материал  определяет речевую направленность всего курса. Таким образом,</w:t>
      </w:r>
    </w:p>
    <w:p w:rsidR="00A44C55" w:rsidRDefault="00A44C55" w:rsidP="00A44C5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усиливается роль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речеведческих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знаний в формировании речевых умений и навыков.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Развитие речи является обязательным компонентом, оно пронизывает всю систему обучения родному языку.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Вторая содержательная линия включает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об устройстве языка, особенностях его функционирования, о его грамматических категориях и явлениях. </w:t>
      </w:r>
      <w:r>
        <w:rPr>
          <w:rFonts w:ascii="Times New Roman CYR" w:hAnsi="Times New Roman CYR" w:cs="Times New Roman CYR"/>
          <w:sz w:val="24"/>
          <w:szCs w:val="24"/>
        </w:rPr>
        <w:t xml:space="preserve">При изучении данных разделов учащиеся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получаютне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только соответствующие знания и овладевают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необходимымиумениями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навыками, но и совершенствуют виды речевой деятельности.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Программе представлены сведения о роли родного языка в жизни человека, общества и государства, в современном мире, о языке как развивающемся явлении, элементы истории языка, данные из истории науки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роднуом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языке, сведения о ее выдающихся представителях.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Третья содержательная линия обеспечивает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формирование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культуроведческой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компетенции</w:t>
      </w:r>
      <w:r>
        <w:rPr>
          <w:rFonts w:ascii="Times New Roman CYR" w:hAnsi="Times New Roman CYR" w:cs="Times New Roman CYR"/>
          <w:sz w:val="24"/>
          <w:szCs w:val="24"/>
        </w:rPr>
        <w:t xml:space="preserve">, к этой линии относится материал,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дающийпредставление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родном языке как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национально-культурномфеномене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раскрывающий связь языка с историей и культурой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русскогонарода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это содержание последовательно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целенаправленнореализуется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 изучении каждого раздела программы. Особое место уделено познанию родного языка как средства выражения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национальнойкультуры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ее самобытности. </w:t>
      </w:r>
    </w:p>
    <w:p w:rsidR="00A44C55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5 классе изучаются фонетика и графика, орфоэпия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орфография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ексика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морфемика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Начинается изучение морфологии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существительное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рилагательное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глагол). Вводятся первоначальные сведения об основных понятиях синтаксиса, пунктуации, что позволяет совершенствовать устную и письменную речь.</w:t>
      </w:r>
    </w:p>
    <w:p w:rsidR="00A44C55" w:rsidRPr="001E32A8" w:rsidRDefault="00A44C55" w:rsidP="00A44C55">
      <w:pPr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учебного предмета в учебном плане</w:t>
      </w: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851"/>
        <w:jc w:val="center"/>
        <w:rPr>
          <w:rFonts w:ascii="Calibri" w:hAnsi="Calibri" w:cs="Calibri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Предмет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Табасаранский язык</w:t>
      </w:r>
      <w:r w:rsidRPr="001E32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5 классе согласно учебному плану изучается в объеме 1 час в неделю. Общее количество часов за год обучения составляет 34 часов.</w:t>
      </w: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E32A8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</w:p>
    <w:p w:rsidR="00A44C55" w:rsidRDefault="00A44C55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E32A8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  <w:r w:rsidRPr="001E32A8">
        <w:rPr>
          <w:rFonts w:ascii="Calibri" w:hAnsi="Calibri" w:cs="Calibri"/>
          <w:sz w:val="28"/>
          <w:szCs w:val="28"/>
        </w:rPr>
        <w:t xml:space="preserve"> </w:t>
      </w:r>
      <w:r w:rsidRPr="001E32A8">
        <w:rPr>
          <w:rFonts w:ascii="Calibri" w:hAnsi="Calibri" w:cs="Calibri"/>
          <w:b/>
          <w:bCs/>
          <w:sz w:val="28"/>
          <w:szCs w:val="28"/>
        </w:rPr>
        <w:t xml:space="preserve">5 </w:t>
      </w:r>
      <w:r>
        <w:rPr>
          <w:rFonts w:ascii="Calibri" w:hAnsi="Calibri" w:cs="Calibri"/>
          <w:b/>
          <w:bCs/>
          <w:sz w:val="28"/>
          <w:szCs w:val="28"/>
        </w:rPr>
        <w:t>класс литература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 w:rsidRPr="001E32A8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Планируемые результаты изучения учебного курса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      1) </w:t>
      </w:r>
      <w:r>
        <w:rPr>
          <w:rFonts w:ascii="Times New Roman CYR" w:hAnsi="Times New Roman CYR" w:cs="Times New Roman CYR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родной литературе, к культурам других народов;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     2) </w:t>
      </w:r>
      <w:r>
        <w:rPr>
          <w:rFonts w:ascii="Times New Roman CYR" w:hAnsi="Times New Roman CYR" w:cs="Times New Roman CYR"/>
          <w:sz w:val="24"/>
          <w:szCs w:val="24"/>
        </w:rPr>
        <w:t xml:space="preserve">самоопределение и самопознание, ориентация в системе личностных смыслов на основе соотнесения своего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1E32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художественным миром авторов и судьбами их героев.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Личностные результаты освоения основной образовательной программы основного общего образования: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воспитание дагестанской гражданской идентичности: патриотизма, уважения к Отечеству, прошлое и настоящее многонационального народа Дагестана; осознание своей этнической принадлежности, знание истории, языка, культуры своего народа, своего края, основ культурного наследия народов Дагестана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способности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обучающихся к саморазвитию и самообразованию на основе мотивации к обучению и познанию,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32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Дагестана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формирование коммуникативной компетентности в общении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формирование ценности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развитие эстетического сознания через освоение художественного наследия народов России и мира,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творческой деятельности эстетического характера.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результаты освоения основной образовательной программы основного общего образования: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умение самостоятельно планировать пути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достижения целей,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том числе альтернативные,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осознанно выбирать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наиболее эффективные способы решения учебных и познавательных задач;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умение оценивать правильность выполнения учебной задачи,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собственные возможности её решения;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определять понятия, создавать обобщения, устанавливать аналогии, классифицировать,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самостоятельно выбирать основания и критерии для классификации, устанавливать причинно-следственные связи, строить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логическое рассуждение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умозаключение (индуктивное, дедуктивное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по аналогии) и делать выводы;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смысловое чтение;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умение организовывать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учебное сотрудничество и совместную деятельность с учителем и сверстниками;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формулировать, аргументировать и отстаивать своё мнение;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владение устной и письменной речью, монологической контекстной речью;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мпетенции);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 CYR" w:hAnsi="Times New Roman CYR" w:cs="Times New Roman CYR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Литература: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многоаспектного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диалога;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обсуждении прочитанного, сознательно планировать своё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досуговое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чтение;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trike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  <w:r>
        <w:rPr>
          <w:rFonts w:ascii="Times New Roman CYR" w:hAnsi="Times New Roman CYR" w:cs="Times New Roman CYR"/>
          <w:strike/>
          <w:sz w:val="24"/>
          <w:szCs w:val="24"/>
        </w:rPr>
        <w:t xml:space="preserve">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32A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уровне не только эмоционального восприятия, но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интеллектуального.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Сведения о количестве учебных часов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Данная программа рассчитана на 34 часа (1 час в неделю), 34 рабочих недели в соответствии с годовым учебным планом, годовым календарным учебным графиком.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Формы организации образовательного процесса: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выразительное чтение художественного текста;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различные виды пересказа (подробный, краткий, выборочный, с элементами комментария, с творческим заданием);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ответы на вопросы, раскрывающие знание и понимание текста произведения;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заучивание наизусть стихотворных и прозаических текстов;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анализ и интерпретация произведения;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составление планов и написание отзывов о произведениях;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A44C55" w:rsidRDefault="00A44C55" w:rsidP="00A44C5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Название </w:t>
      </w:r>
      <w:proofErr w:type="spellStart"/>
      <w:proofErr w:type="gramStart"/>
      <w:r>
        <w:rPr>
          <w:rFonts w:ascii="Times New Roman CYR" w:hAnsi="Times New Roman CYR" w:cs="Times New Roman CYR"/>
          <w:color w:val="1D1B11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– методического</w:t>
      </w:r>
      <w:proofErr w:type="gramEnd"/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комплекта:</w:t>
      </w:r>
    </w:p>
    <w:p w:rsidR="00A44C55" w:rsidRPr="001E32A8" w:rsidRDefault="00A44C55" w:rsidP="00A44C55">
      <w:pPr>
        <w:tabs>
          <w:tab w:val="left" w:pos="6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ab/>
      </w:r>
    </w:p>
    <w:p w:rsidR="00A44C55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Табасаранская литература</w:t>
      </w:r>
      <w:r w:rsidRPr="001E32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 редакцией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Загирова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З. М.,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Шахмарданова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Ш. 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Маллакурбанова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 М. Издательство НИИ педагогики 2011г.</w:t>
      </w:r>
    </w:p>
    <w:p w:rsidR="00A44C55" w:rsidRPr="001E32A8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44C55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Содержание курса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color w:val="1D1B11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 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left="40" w:right="40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.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left="40" w:right="40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A44C55" w:rsidRDefault="00A44C55" w:rsidP="00A44C55">
      <w:pPr>
        <w:tabs>
          <w:tab w:val="left" w:pos="2228"/>
        </w:tabs>
        <w:autoSpaceDE w:val="0"/>
        <w:autoSpaceDN w:val="0"/>
        <w:adjustRightInd w:val="0"/>
        <w:spacing w:after="0" w:line="240" w:lineRule="auto"/>
        <w:ind w:left="40" w:right="40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истрию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многонационального Дагестана.</w:t>
      </w:r>
    </w:p>
    <w:p w:rsidR="00A44C55" w:rsidRPr="001E32A8" w:rsidRDefault="00A44C55" w:rsidP="00A44C55">
      <w:pPr>
        <w:tabs>
          <w:tab w:val="left" w:pos="2228"/>
        </w:tabs>
        <w:autoSpaceDE w:val="0"/>
        <w:autoSpaceDN w:val="0"/>
        <w:adjustRightInd w:val="0"/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</w:t>
      </w:r>
      <w:r w:rsidRPr="001E32A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художественным исследованием</w:t>
      </w:r>
      <w:r w:rsidRPr="001E32A8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человековедением</w:t>
      </w:r>
      <w:proofErr w:type="spellEnd"/>
      <w:r w:rsidRPr="001E32A8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учебником жизни</w:t>
      </w:r>
      <w:r w:rsidRPr="001E32A8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Главная идея программы по литературе – изучение литературы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Ведущая проблема изучения литературы в 5 классе – внимание к книге.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произведение зарубежной литературы проводится в конце курса литературы за 5 класс.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 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Содержание рабочей программы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Введение. -1ч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Устное народное творчество. 4ч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Табасаранские народные сказки. 2 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Лев и крестьянин</w:t>
      </w:r>
      <w:r w:rsidRPr="001E32A8">
        <w:rPr>
          <w:rFonts w:ascii="Times New Roman" w:hAnsi="Times New Roman" w:cs="Times New Roman"/>
          <w:sz w:val="24"/>
          <w:szCs w:val="24"/>
        </w:rPr>
        <w:t>» «</w:t>
      </w:r>
      <w:r>
        <w:rPr>
          <w:rFonts w:ascii="Times New Roman CYR" w:hAnsi="Times New Roman CYR" w:cs="Times New Roman CYR"/>
          <w:sz w:val="24"/>
          <w:szCs w:val="24"/>
        </w:rPr>
        <w:t>Два гостя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Хитрая лиса</w:t>
      </w:r>
      <w:r w:rsidRPr="001E32A8">
        <w:rPr>
          <w:rFonts w:ascii="Times New Roman" w:hAnsi="Times New Roman" w:cs="Times New Roman"/>
          <w:sz w:val="24"/>
          <w:szCs w:val="24"/>
        </w:rPr>
        <w:t>». «</w:t>
      </w:r>
      <w:r>
        <w:rPr>
          <w:rFonts w:ascii="Times New Roman CYR" w:hAnsi="Times New Roman CYR" w:cs="Times New Roman CYR"/>
          <w:sz w:val="24"/>
          <w:szCs w:val="24"/>
        </w:rPr>
        <w:t xml:space="preserve">Бык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Квасагая</w:t>
      </w:r>
      <w:proofErr w:type="spellEnd"/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Табасаранские народные песни.-2ч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Черный кот</w:t>
      </w:r>
      <w:r w:rsidRPr="001E32A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Свадебные песни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Пословицы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оговорки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Загадки.-1ч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Литературные сказки 6ч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Казиев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Кинцамехмер</w:t>
      </w:r>
      <w:proofErr w:type="spellEnd"/>
      <w:r w:rsidRPr="001E32A8">
        <w:rPr>
          <w:rFonts w:ascii="Times New Roman" w:hAnsi="Times New Roman" w:cs="Times New Roman"/>
          <w:sz w:val="24"/>
          <w:szCs w:val="24"/>
        </w:rPr>
        <w:t>»-2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Чт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ак лиса научила волка плести корзину.-1ч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Ю.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Базутаев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E32A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Родина</w:t>
      </w:r>
      <w:r w:rsidRPr="001E32A8">
        <w:rPr>
          <w:rFonts w:ascii="Times New Roman" w:hAnsi="Times New Roman" w:cs="Times New Roman"/>
          <w:sz w:val="24"/>
          <w:szCs w:val="24"/>
        </w:rPr>
        <w:t>»-2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Р.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Сочинение по произведению </w:t>
      </w:r>
      <w:r w:rsidRPr="001E32A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Родина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 дагестанской литературы4ч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К. Саид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Проклятие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Мурсан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хану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С.Сулейман</w:t>
      </w:r>
      <w:proofErr w:type="gramStart"/>
      <w:r w:rsidRPr="001E32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частливые дни не знали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Р.р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зложение 2Уважение, справедливость, изобилие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Иминагаев</w:t>
      </w:r>
      <w:proofErr w:type="spellEnd"/>
      <w:r w:rsidRPr="001E32A8">
        <w:rPr>
          <w:rFonts w:ascii="Times New Roman" w:hAnsi="Times New Roman" w:cs="Times New Roman"/>
          <w:sz w:val="24"/>
          <w:szCs w:val="24"/>
        </w:rPr>
        <w:t xml:space="preserve">»» </w:t>
      </w:r>
      <w:r>
        <w:rPr>
          <w:rFonts w:ascii="Times New Roman CYR" w:hAnsi="Times New Roman CYR" w:cs="Times New Roman CYR"/>
          <w:sz w:val="24"/>
          <w:szCs w:val="24"/>
        </w:rPr>
        <w:t>Жизнь крестьянина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Теория литературы-1ч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Табасаранская литература 1-ой половины 20 в 9ч+1ч+1ч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А. Джафаров </w:t>
      </w:r>
      <w:r w:rsidRPr="001E32A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Крылатый браконьер</w:t>
      </w:r>
      <w:r w:rsidRPr="001E32A8">
        <w:rPr>
          <w:rFonts w:ascii="Times New Roman" w:hAnsi="Times New Roman" w:cs="Times New Roman"/>
          <w:sz w:val="24"/>
          <w:szCs w:val="24"/>
        </w:rPr>
        <w:t>»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Рассказ пастуха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Медведь в зеленной одежде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Медовые горы.-1ч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Р.р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очинение по произведению А. Джафарова1ч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 Шамхалов.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заблудившись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нашедшее счастье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 Шамхалов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Благодарные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чт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Враг мышек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Митаров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Молодым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Ханмагомедов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Отца завещание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Дагестанская литература 3ч +1ч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Самовар</w:t>
      </w:r>
      <w:r w:rsidRPr="001E32A8">
        <w:rPr>
          <w:rFonts w:ascii="Times New Roman" w:hAnsi="Times New Roman" w:cs="Times New Roman"/>
          <w:sz w:val="24"/>
          <w:szCs w:val="24"/>
        </w:rPr>
        <w:t>»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Р.р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зложение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Самовар</w:t>
      </w:r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Н. Юсупов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Баллада о неизвестном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солда</w:t>
      </w:r>
      <w:proofErr w:type="spellEnd"/>
      <w:r w:rsidRPr="001E32A8">
        <w:rPr>
          <w:rFonts w:ascii="Times New Roman" w:hAnsi="Times New Roman" w:cs="Times New Roman"/>
          <w:sz w:val="24"/>
          <w:szCs w:val="24"/>
        </w:rPr>
        <w:t>»-1</w:t>
      </w:r>
      <w:r>
        <w:rPr>
          <w:rFonts w:ascii="Times New Roman CYR" w:hAnsi="Times New Roman CYR" w:cs="Times New Roman CYR"/>
          <w:sz w:val="24"/>
          <w:szCs w:val="24"/>
        </w:rPr>
        <w:t>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 Магомедов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Сундук</w:t>
      </w:r>
      <w:r w:rsidRPr="001E32A8">
        <w:rPr>
          <w:rFonts w:ascii="Times New Roman" w:hAnsi="Times New Roman" w:cs="Times New Roman"/>
          <w:sz w:val="24"/>
          <w:szCs w:val="24"/>
        </w:rPr>
        <w:t>»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Табасаранская литература 2-половины 20 в. 2ч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М. Шамхалов </w:t>
      </w:r>
      <w:r w:rsidRPr="001E32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Маланький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герой</w:t>
      </w:r>
      <w:r w:rsidRPr="001E32A8">
        <w:rPr>
          <w:rFonts w:ascii="Times New Roman" w:hAnsi="Times New Roman" w:cs="Times New Roman"/>
          <w:sz w:val="24"/>
          <w:szCs w:val="24"/>
        </w:rPr>
        <w:t>»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портрете-1ч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Урок-тест-1ч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44C55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Повторение-2ч</w:t>
      </w:r>
    </w:p>
    <w:p w:rsidR="00A44C55" w:rsidRPr="001E32A8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44C55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1E32A8" w:rsidRDefault="001E32A8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1E32A8" w:rsidRDefault="001E32A8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1E32A8" w:rsidRPr="001E32A8" w:rsidRDefault="001E32A8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63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Планируемые результаты обучения.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6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 таб.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яз.</w:t>
      </w:r>
    </w:p>
    <w:tbl>
      <w:tblPr>
        <w:tblW w:w="9721" w:type="dxa"/>
        <w:tblInd w:w="7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21"/>
      </w:tblGrid>
      <w:tr w:rsidR="00A44C55" w:rsidTr="001E32A8">
        <w:trPr>
          <w:trHeight w:val="1"/>
        </w:trPr>
        <w:tc>
          <w:tcPr>
            <w:tcW w:w="9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Личностные: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понимание родного языка как одной из основных национально-культурных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ценностейтабасаранского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народа; определяющей роли родного языка в развитии интеллектуальных, творческих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иморальных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 личности;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осознание эстетической ценности табасаранского языка; уважительное отношение 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родномуязыку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гордость за него; стремление к речевому самосовершенствованию;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достаточный объем словарного запаса для свободного выражения мыслей и чувств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</w:p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речевого общения; способность к самооценке на основе наблюдения за собственной речью.</w:t>
            </w:r>
          </w:p>
        </w:tc>
      </w:tr>
      <w:tr w:rsidR="00A44C55" w:rsidTr="001E32A8">
        <w:trPr>
          <w:trHeight w:val="1"/>
        </w:trPr>
        <w:tc>
          <w:tcPr>
            <w:tcW w:w="9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владение всеми видами речевой деятельности (понимание информации, владение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видами чтения; адекватное восприятие на слух текстов разных стилей;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способностьизвлекать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информацию из различных источников; овладение приемами отбора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исистематизации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материала; способность определять цели предстоящей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учебнойдеятельности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последовательность действий, оценивать достигнутые результаты;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умениевоспроизводить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прослушанный или прочитанный текст с разной степенью развернутости;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умениесоздавать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устные и письменные тексты разных типов; способность правильно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свободносоздавать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устные и письменные тексты разных типов; 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способность правильно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свободноизлагатьсвои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мысли в устной и письменной форме;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соблюдение в практике речевого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общенияосновныхорфоэпических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лексических, грамматических, стилистических норм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современноголитературного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языка;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соблюдение основных правил орфографии и пунктуации в процессе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письменного общения;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применение приобретенных знаний, умений и навыков в повседневной жизни;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способностьиспользовать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родной язык как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средствополучения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знаний по другим учебным предметам,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применять полученные знания и навыки анализа языковых явлений 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межпредметномуровне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целесообразное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взаимодействие с другими людьми в процесс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речевогообщения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ind w:left="15" w:righ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Предметные:</w:t>
            </w:r>
          </w:p>
        </w:tc>
      </w:tr>
      <w:tr w:rsidR="00A44C55" w:rsidTr="001E32A8">
        <w:trPr>
          <w:trHeight w:val="1"/>
        </w:trPr>
        <w:tc>
          <w:tcPr>
            <w:tcW w:w="9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представление об основных функциях языка, о роли родного языка в жизни человека и общества;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понимание места родного языка в системе гуманитарных наук и его роли в образовании в целом;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усвоение основ научных знаний о родном языке;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освоение базовых понятий лингвистики;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освоение основными стилистическими ресурсами лексики фразеологии табасаранского языка;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опознавание и анализ основных единиц языка;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различных видов анализа слова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понимание коммуникативно-эстетических возможностей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лексической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Грамматической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синонимии и использование их в собственной речевой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практике;</w:t>
            </w:r>
          </w:p>
          <w:p w:rsidR="00A44C55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осознание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эстетической</w:t>
            </w:r>
            <w:proofErr w:type="gramEnd"/>
          </w:p>
          <w:p w:rsidR="00A44C55" w:rsidRPr="001E32A8" w:rsidRDefault="00A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функции родного языка.</w:t>
            </w: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Перечень учебно-методического обеспечения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right="-284" w:firstLine="42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Табасаранский язык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6-7 класса.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:К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.К.Курбанов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З.М.Загиров,Б.Г.Ханмагомедов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тем учебного курса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Повторение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пройденного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5 классе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Деление текста на части; официально-деловой стиль, его языковые особенности.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Лексика и фразеология. Культура речи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Повторение пройденного по лексике в 5 классе.</w:t>
      </w:r>
      <w:proofErr w:type="gramEnd"/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Исконно-табасаранские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пути пополнения словарного состава русского языка.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Толковые словари иностранных слов, устаревших слов.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пользоваться словарями иностранных слов, устаревших слов, фразеологическими словарями.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Сбор и анализ материалов к сочинению: рабочие материалы. Сжатый пересказ исходного текста.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Словообразование. Орфография. Культура речи.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Повторение пройденного по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морфемике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5 классе.</w:t>
      </w:r>
      <w:proofErr w:type="gramEnd"/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бессуффиксный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Понятие об этимологии и этимологическом разборе слов. 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согласовывать со сложносокращенными словами прилагательные и глаголы в прошедшем времени.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Морфология. Орфография. Культура речи.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Имя существительное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Повторение сведений об имени существительном, полученных в 5 классе.</w:t>
      </w:r>
      <w:proofErr w:type="gramEnd"/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Склонение существительных.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Текстообразующая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роль существительных. Словообразование имен существительных.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Умение правильно образовывать формы местных падежей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существительных .</w:t>
      </w:r>
      <w:proofErr w:type="gramEnd"/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Различные сферы употребления устной публичной речи.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Имя прилагательное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Повторение сведений об имени прилагательном, полученных в 5 классе.</w:t>
      </w:r>
      <w:proofErr w:type="gramEnd"/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Слитное и дефисное написание сложных прилагательных.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прилага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 тельных (уменьшительно-ласкательное и неполноты качества).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употреблять в речи прилагательные в переносном значении.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Публичное выступление о произведении народного промысла.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Имя числительное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Имя числительное как часть речи.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Текстообразующая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роль числительных.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количественных числительных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..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Слитное и раздельное написание числительных.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порядковых числительных. Правописание гласных в падежных окончаниях порядковых числительных.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Умение употреблять числительные для обозначения дат, правильно употреблять числительные двое, трое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др.,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числительные оба, обе в сочетании с существительными.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Публичное выступление - призыв, его структура, языковые особенности. Пересказ исходного текста с цифровым материалом.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Местоимение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Местоимение как часть речи.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Синтаксическая роль местоимений в предложении. Разряды местоимений. Склонение местоимений.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Тексто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-о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бразующая роль местоимений.</w:t>
      </w:r>
    </w:p>
    <w:p w:rsidR="00A44C55" w:rsidRDefault="00A44C55" w:rsidP="001E32A8">
      <w:pPr>
        <w:tabs>
          <w:tab w:val="left" w:pos="1131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Рассказ по воображению, по сюжетным рисункам; строение, языковые особенности данных текстов.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Рассуждение как тип текста, его строение (тезис, аргумент, вывод), языковые особенности.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Глагол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Повторение сведений о глаголе, полученных в 6 классе.</w:t>
      </w:r>
      <w:proofErr w:type="gramEnd"/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Переходные и непереходные глаголы. Изъявительное, условное и повелительное наклонения.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Текстообразующая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роль глаголов. Словообразование глаголов.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Повторение и систематизация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пройденного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6 классе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Сочинение на выбранную тему.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ind w:right="50"/>
        <w:rPr>
          <w:rFonts w:ascii="Times New Roman" w:hAnsi="Times New Roman" w:cs="Times New Roman"/>
          <w:color w:val="00000A"/>
          <w:sz w:val="48"/>
          <w:szCs w:val="48"/>
        </w:rPr>
      </w:pPr>
      <w:r w:rsidRPr="001E32A8">
        <w:rPr>
          <w:rFonts w:ascii="Times New Roman" w:hAnsi="Times New Roman" w:cs="Times New Roman"/>
          <w:color w:val="00000A"/>
          <w:sz w:val="48"/>
          <w:szCs w:val="48"/>
        </w:rPr>
        <w:t xml:space="preserve"> </w:t>
      </w: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ind w:right="15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A"/>
          <w:sz w:val="64"/>
          <w:szCs w:val="64"/>
        </w:rPr>
      </w:pPr>
      <w:r w:rsidRPr="001E32A8">
        <w:rPr>
          <w:rFonts w:ascii="Times New Roman" w:hAnsi="Times New Roman" w:cs="Times New Roman"/>
          <w:b/>
          <w:bCs/>
          <w:color w:val="00000A"/>
          <w:sz w:val="48"/>
          <w:szCs w:val="48"/>
        </w:rPr>
        <w:t xml:space="preserve">                                    </w:t>
      </w:r>
      <w:r w:rsidRPr="001E32A8">
        <w:rPr>
          <w:rFonts w:ascii="Times New Roman" w:hAnsi="Times New Roman" w:cs="Times New Roman"/>
          <w:b/>
          <w:bCs/>
          <w:color w:val="00000A"/>
          <w:sz w:val="64"/>
          <w:szCs w:val="64"/>
        </w:rPr>
        <w:t xml:space="preserve">     </w:t>
      </w: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1E32A8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>Планируемые ре</w:t>
      </w:r>
      <w:r w:rsidR="00A44C55" w:rsidRPr="001E32A8">
        <w:rPr>
          <w:rFonts w:ascii="Times New Roman" w:hAnsi="Times New Roman" w:cs="Times New Roman"/>
          <w:b/>
          <w:bCs/>
          <w:sz w:val="28"/>
          <w:szCs w:val="28"/>
        </w:rPr>
        <w:t>зультаты обучения в 6 классе</w:t>
      </w:r>
    </w:p>
    <w:p w:rsidR="00A44C55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>при изучении предмета «Литература», являются:</w:t>
      </w:r>
    </w:p>
    <w:p w:rsidR="001E32A8" w:rsidRPr="001E32A8" w:rsidRDefault="001E32A8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воспитание дагестанской гражданской идентичности: патриотизма, чувства гордости за свою Родину, прошлое и настоящее многонационального народа Дагестана;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самообразованию;</w:t>
      </w: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1E32A8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Pr="001E32A8">
        <w:rPr>
          <w:rFonts w:ascii="Times New Roman" w:hAnsi="Times New Roman" w:cs="Times New Roman"/>
          <w:sz w:val="28"/>
          <w:szCs w:val="28"/>
        </w:rPr>
        <w:lastRenderedPageBreak/>
        <w:t>гражданской позиции, к истории, религии, языкам, ценностям народов Дагестана и народов мира;</w:t>
      </w:r>
      <w:proofErr w:type="gramEnd"/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32A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>изучения предмета «Литература»:</w:t>
      </w: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44C55" w:rsidRPr="001E32A8" w:rsidRDefault="00A44C55" w:rsidP="001E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0" w:hanging="283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1E32A8" w:rsidRDefault="001E32A8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2A8" w:rsidRDefault="001E32A8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1E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>состоят в следующем: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в познавательной сфере: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понимание ключевых проблем изученных произведений табасаранского фольклора и фольклора других народов, литературы XVIII в., табасаранских писателей XIX—XX вв., литературы народов Дагестана;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r w:rsidRPr="001E32A8">
        <w:rPr>
          <w:rFonts w:ascii="Times New Roman" w:hAnsi="Times New Roman" w:cs="Times New Roman"/>
          <w:sz w:val="28"/>
          <w:szCs w:val="28"/>
        </w:rPr>
        <w:lastRenderedPageBreak/>
        <w:t>идейно художественного содержания произведения (элементы филологического анализа);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в ценностно-ориентационной сфере: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приобщение к духовно-нравственным ценностям родной литературы и культуры, сопоставление их с духовно-нравственными ценностями других народов;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формулирование собственного отношения к произведениям табасаранской литературы, их оценка;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понимание авторской позиции и свое отношение к ней;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в коммуникативной сфере: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E32A8" w:rsidRDefault="001E32A8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32A8" w:rsidRDefault="001E32A8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32A8" w:rsidRDefault="001E32A8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4) в эстетической сфере: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• понимание табасаранского слова в его эстетической функции, роли изобразительно-выразительных языковых сре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>оздании художественных образов литературных произведений.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E32A8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СОДЕРЖАНИЕ УЧЕБНОГО ПРЕДМЕТА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E32A8">
        <w:rPr>
          <w:rFonts w:ascii="Times New Roman" w:hAnsi="Times New Roman" w:cs="Times New Roman"/>
          <w:b/>
          <w:bCs/>
          <w:spacing w:val="4"/>
          <w:sz w:val="28"/>
          <w:szCs w:val="28"/>
        </w:rPr>
        <w:t>Учебно-тематический план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290"/>
        <w:gridCol w:w="2310"/>
      </w:tblGrid>
      <w:tr w:rsidR="00A44C55" w:rsidRPr="001E32A8">
        <w:trPr>
          <w:trHeight w:val="1"/>
          <w:jc w:val="center"/>
        </w:trPr>
        <w:tc>
          <w:tcPr>
            <w:tcW w:w="72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3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A44C55" w:rsidRPr="001E32A8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44C55" w:rsidRPr="001E32A8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44C55" w:rsidRPr="001E32A8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>Из дагестанской литературы XIX века.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44C55" w:rsidRPr="001E32A8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 табасаранской литературы 1 половины XX века.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9                 </w:t>
            </w:r>
          </w:p>
        </w:tc>
      </w:tr>
      <w:tr w:rsidR="00A44C55" w:rsidRPr="001E32A8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 xml:space="preserve">Из  табасаранской литературы 2 половины XX века.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44C55" w:rsidRPr="001E32A8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44C55" w:rsidRPr="001E32A8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Pr="001E32A8" w:rsidRDefault="00A44C55" w:rsidP="001E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</w:tbl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>Художественное произведение. Содержание и форма. Автор</w:t>
      </w: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>и герой. Отношение автора к герою. Способы выражения авторской позиции.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>УСТНОЕ</w:t>
      </w:r>
      <w:r w:rsidRPr="001E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НАРОДНОЕ ТВОРЧЕСТВО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Легенда о семи братьях и одной сестре.</w:t>
      </w:r>
      <w:r w:rsidRPr="001E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легенде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Ямисат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>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Народные песни</w:t>
      </w:r>
      <w:proofErr w:type="gramStart"/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>Залум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» «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Таригули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>». «Горе матери».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Басни. Мораль в басне</w:t>
      </w:r>
      <w:proofErr w:type="gramStart"/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>Противопоставление</w:t>
      </w: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 xml:space="preserve"> и</w:t>
      </w: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 xml:space="preserve"> безделья. 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Ц.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Гамзат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E32A8">
        <w:rPr>
          <w:rFonts w:ascii="Times New Roman" w:hAnsi="Times New Roman" w:cs="Times New Roman"/>
          <w:sz w:val="28"/>
          <w:szCs w:val="28"/>
        </w:rPr>
        <w:t>Краткий рассказ о писателе-баснописце. «Слон и муравей».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К. Рамазанов. «Т1умт1ин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кьаб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урш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Шахмарданов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« К зиме неподготовленная мышь». 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Дагестанская литература </w:t>
      </w: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XX</w:t>
      </w: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века.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Батырай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>. Краткий рассказ о поэте. « О герое».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И.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Казак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>раткий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рассказ о поэте . «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Душман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ханариз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К.Шаза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>. Краткий рассказ о поэте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« Зов сердца».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Стальский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>. Краткий рассказ о поэте «Наша сила».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Табасаранская литература </w:t>
      </w: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 половины</w:t>
      </w: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XX </w:t>
      </w:r>
      <w:r w:rsidRPr="001E3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ВЕКА.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А. Джафаров « Москва». «Сестры». 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>Теория литературы. Метафора.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М. Шамхалов.</w:t>
      </w:r>
      <w:r w:rsidRPr="001E32A8">
        <w:rPr>
          <w:rFonts w:ascii="Times New Roman" w:hAnsi="Times New Roman" w:cs="Times New Roman"/>
          <w:sz w:val="28"/>
          <w:szCs w:val="28"/>
        </w:rPr>
        <w:t xml:space="preserve"> Краткий рассказ о писателе.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« Детство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Киндая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Пересказ автобиографических произведений.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>Теория литературы. Поэма.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Б.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Митаров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32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>раткий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рассказ о поэте</w:t>
      </w: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>. « Песня , исполненная на фронте»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М. Шамхалов « Снайпер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>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>Теория литературы. Стихотворные размеры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М.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Митаров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32A8">
        <w:rPr>
          <w:rFonts w:ascii="Times New Roman" w:hAnsi="Times New Roman" w:cs="Times New Roman"/>
          <w:sz w:val="28"/>
          <w:szCs w:val="28"/>
        </w:rPr>
        <w:t xml:space="preserve"> Краткий рассказ о писателе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>Матерям снятся сны».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E32A8">
        <w:rPr>
          <w:rFonts w:ascii="Times New Roman" w:hAnsi="Times New Roman" w:cs="Times New Roman"/>
          <w:b/>
          <w:bCs/>
          <w:sz w:val="28"/>
          <w:szCs w:val="28"/>
        </w:rPr>
        <w:t>Дагестанской</w:t>
      </w:r>
      <w:proofErr w:type="gramEnd"/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 литература.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Капиев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. Краткий рассказ о писателе. « Разведчики» 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>Теория литературы. Очерк.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Р. Гамзатов. </w:t>
      </w:r>
      <w:r w:rsidRPr="001E32A8">
        <w:rPr>
          <w:rFonts w:ascii="Times New Roman" w:hAnsi="Times New Roman" w:cs="Times New Roman"/>
          <w:sz w:val="28"/>
          <w:szCs w:val="28"/>
        </w:rPr>
        <w:t>Краткий рассказ о поэте- писателе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.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>Журавли». « Вера Васильевна».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Табасаранская литература </w:t>
      </w:r>
      <w:r w:rsidRPr="001E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2 половины</w:t>
      </w:r>
      <w:r w:rsidRPr="001E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 XX</w:t>
      </w: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>ВЕКА.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>М. Шамхалов. « Хлеб».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Антитеза. 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Двусложные (ямб, хорей) и трехсложные (дактиль, амфибрахий, анапест) раз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softHyphen/>
        <w:t>меры стиха (начальные понятия).</w:t>
      </w:r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Поэтическая интонация 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>начальные представления).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Митаров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32A8">
        <w:rPr>
          <w:rFonts w:ascii="Times New Roman" w:hAnsi="Times New Roman" w:cs="Times New Roman"/>
          <w:sz w:val="28"/>
          <w:szCs w:val="28"/>
        </w:rPr>
        <w:t xml:space="preserve"> « Легенда о хлебе»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. Краткий рассказ о писателе «Родник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Барсикая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>»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Теория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литературы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.С</w:t>
      </w:r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>тихотворные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строки»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Ш.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Шахмарданов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E32A8">
        <w:rPr>
          <w:rFonts w:ascii="Times New Roman" w:hAnsi="Times New Roman" w:cs="Times New Roman"/>
          <w:sz w:val="28"/>
          <w:szCs w:val="28"/>
        </w:rPr>
        <w:t>Краткий рассказ о писателе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«Мама солдата».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Теория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литературы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>ассказ</w:t>
      </w:r>
      <w:proofErr w:type="spellEnd"/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П.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Асланов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32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>раткий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рассказ о поэте</w:t>
      </w:r>
      <w:r w:rsidRPr="001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sz w:val="28"/>
          <w:szCs w:val="28"/>
        </w:rPr>
        <w:t>.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>«Весна в молодые годы»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Ю.Базутаев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E32A8">
        <w:rPr>
          <w:rFonts w:ascii="Times New Roman" w:hAnsi="Times New Roman" w:cs="Times New Roman"/>
          <w:sz w:val="28"/>
          <w:szCs w:val="28"/>
        </w:rPr>
        <w:t>Краткий рассказ о писателе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«Судьба»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.»</w:t>
      </w:r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Доброта».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Ахмадов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«Весенняя песня» «Последний листок».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К.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Маллаев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E32A8">
        <w:rPr>
          <w:rFonts w:ascii="Times New Roman" w:hAnsi="Times New Roman" w:cs="Times New Roman"/>
          <w:sz w:val="28"/>
          <w:szCs w:val="28"/>
        </w:rPr>
        <w:t xml:space="preserve">Краткий рассказ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поете.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«Мое село» «Судьба матери».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Э.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Ашурбегова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sz w:val="28"/>
          <w:szCs w:val="28"/>
        </w:rPr>
        <w:t>Краткий рассказ о поэтессе</w:t>
      </w:r>
      <w:proofErr w:type="gram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« Слова больного внука»»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1E32A8">
        <w:rPr>
          <w:rFonts w:ascii="Times New Roman" w:hAnsi="Times New Roman" w:cs="Times New Roman"/>
          <w:i/>
          <w:iCs/>
          <w:sz w:val="28"/>
          <w:szCs w:val="28"/>
        </w:rPr>
        <w:t>Курабегова</w:t>
      </w:r>
      <w:proofErr w:type="spellEnd"/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E32A8">
        <w:rPr>
          <w:rFonts w:ascii="Times New Roman" w:hAnsi="Times New Roman" w:cs="Times New Roman"/>
          <w:sz w:val="28"/>
          <w:szCs w:val="28"/>
        </w:rPr>
        <w:t xml:space="preserve">Краткий рассказ о поэтессе. 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>«Родным краям»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Г. Гаджиев </w:t>
      </w:r>
      <w:r w:rsidRPr="001E32A8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  <w:r w:rsidRPr="001E32A8">
        <w:rPr>
          <w:rFonts w:ascii="Times New Roman" w:hAnsi="Times New Roman" w:cs="Times New Roman"/>
          <w:i/>
          <w:iCs/>
          <w:sz w:val="28"/>
          <w:szCs w:val="28"/>
        </w:rPr>
        <w:t xml:space="preserve"> «Первая ложка».</w:t>
      </w:r>
    </w:p>
    <w:p w:rsidR="00A44C55" w:rsidRPr="001E32A8" w:rsidRDefault="00A44C55" w:rsidP="001E32A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1E32A8">
        <w:rPr>
          <w:rFonts w:ascii="Calibri" w:hAnsi="Calibri" w:cs="Calibri"/>
          <w:b/>
          <w:bCs/>
          <w:sz w:val="24"/>
          <w:szCs w:val="24"/>
        </w:rPr>
        <w:t xml:space="preserve">                                      </w:t>
      </w:r>
    </w:p>
    <w:p w:rsidR="001E32A8" w:rsidRDefault="00A44C55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1E32A8">
        <w:rPr>
          <w:rFonts w:ascii="Calibri" w:hAnsi="Calibri" w:cs="Calibri"/>
          <w:b/>
          <w:bCs/>
          <w:sz w:val="24"/>
          <w:szCs w:val="24"/>
        </w:rPr>
        <w:t xml:space="preserve">                            </w:t>
      </w: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1E32A8" w:rsidRDefault="001E32A8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A44C55" w:rsidRDefault="00A44C55" w:rsidP="00A44C55">
      <w:pPr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1E32A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Планируемые результаты освоения предмета.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right="20"/>
        <w:rPr>
          <w:rFonts w:ascii="Arial CYR" w:hAnsi="Arial CYR" w:cs="Arial CYR"/>
          <w:color w:val="000000"/>
          <w:sz w:val="28"/>
          <w:szCs w:val="28"/>
          <w:highlight w:val="white"/>
        </w:rPr>
      </w:pPr>
      <w:r w:rsidRPr="001E32A8">
        <w:rPr>
          <w:rFonts w:ascii="Arial" w:hAnsi="Arial" w:cs="Arial"/>
          <w:color w:val="000000"/>
          <w:sz w:val="28"/>
          <w:szCs w:val="28"/>
          <w:highlight w:val="white"/>
        </w:rPr>
        <w:t xml:space="preserve">                                      7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класс таб. яз.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Личностные,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метапредметные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предметные результаты освоения учебного предмета.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 xml:space="preserve">Личностные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результаты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дств дл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осознание эстетической ценности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табасаранско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языка; уважительное отношение к родному языку, гордость за него; потребность сохранить чистоту табасаранского языка как явления национальной культуры; стремление к речевому самосовершенствованию;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понимание табасаранского языка как одной из основных национально-культурных ценностей табасаранского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результаты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владение всеми видами речевой деятельности: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аудирование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 xml:space="preserve"> и чтение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(выборочным, ознакомительным, детальным);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говорение и письмо: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прочитанному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услышанному, увиденному;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соблюдение в практике речевого общения основных орфоэпических, лексических, грамматических, стилистических норм современного табасаранского литературного языка; соблюдение основных правил орфографии и пунктуации в процессе письменного общения;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межпредметном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уровне (на уроках русского языка, литературы и др.);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 xml:space="preserve">Предметные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результаты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представление об основных функциях языка, о роли табасаранского языка как национального языка табасаранского народа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роли родного языка в жизни человека и общества;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понимание места родного языка в системе гуманитарных наук и его роли в образовании в целом;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усвоение основ научных знаний о родном языке; понимание взаимосвязи его уровней и единиц;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текст, типы текста; основные единицы языка, их признаки и особенности употребления в речи;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5)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овладение основными стилистическими ресурсами лексики и фразеологии табасаранского языка, основными нормами табасаранского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7)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многоаспектного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8)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9)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учебного предмета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832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Программы выделяет три основных линии: формирование коммуникативной компетенции, формирование языковой и лингвистической компетенций, формирование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культуроведческой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компетенции. Указанные содержательные линии неразрывно взаимосвязаны и интегрированы, что отражено в тематическом планировании, где представлено распределение тем, количества часов, содержания, основных видов деятельности, планируемого результата и видов контроля в ходе каждого учебного занятия.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832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Содержание, обеспечивающее формирование коммуникативной компетенции включает в себя следующие разделы: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Речь и речевое общение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Речевая деятельность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Текст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Функциональные разновидности языка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832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Содержание, обеспечивающее формирование языковой и лингвистической (языковедческой) компетенции включает в себя следующие разделы: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Общие сведения о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языке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Фонетика и орфоэпия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Графика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Морфемика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словообразование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Лексикология и фразеология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Морфология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Синтаксис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Правописание: орфография и пунктуация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832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Содержание, обеспечивающее формирование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культуроведческой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компетенции включает в себя раздел: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Язык и культура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832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Содержание курса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Табасаранский язык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7 классе рассматривает в основном раздел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Морфология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включающий в себя понятия системы частей речи в табасаранском языке, образование и правописание причастий, деепричастий, наречий, предлогов, союзов, частиц. Рассматриваются понятия речевого общения и речевого этикета, функциональных разновидностей языка, текста и его основной и дополнительной информации.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Речь и речевое общение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Речь и речевое общение. Речевая ситуация. Речь устная и письменная. Речь диалогическая и монологическая. Осознание основных особенностей устной и письменной речи; анализ образцов устной и письменной речи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.. 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Речевая деятельность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Виды речевой деятельности: чтение,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(слушание), говорение, письмо.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 Изложение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Текст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Понятие текста, основные признаки текста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членимость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, смысловая цельность, связность). Тема, основная мысль текста.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Микротема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дств в 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Функциональные разновидности языка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Основные жанры научного (отзыв, выступление, доклад); публицистического (выступление, интервью); официально-делового (расписка, доверенность, заявление) стилей; разговорной речи (рассказ, беседа).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Установление принадлежности текста к определённой функциональной разновидности языка.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Создание письменных высказываний разных стилей, жанров и типов речи: тезисы,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отзыв, письмо, расписка, доверенность, заявление; повествование, описание, рассуждение.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Выступление перед аудиторией сверстников с небольшими сообщениями, докладом.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Общие сведения о языке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Табасаранский язык — национальный язык табасаранского народа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Табасаранский язык — язык табасаранский художественной литературы. Основные изобразительные средства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табасаранский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языка. Осознание важности коммуникативных умений в жизни человека.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Понимание различий между литературным языком и диалектами, просторечием, профессиональными разновидностями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табасаранский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языка, жаргоном. Осознание красоты, богатства, выразительности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табасаранский  языка. Наблюдение за использованием изобразительных средств языка в художественных текстах.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Фонетика и орфоэпия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 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Применение фонетико-орфоэпических знаний и умений и собственной речевой практике.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Графика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[J'].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СМС-сообщениях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Морфемика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 xml:space="preserve"> и словообразование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Морфемика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как раздел лингвистики. Морфема как минимальная значимая единица языка.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Словообразующие и формообразующие морфемы. Окончание как формообразующая морфема.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бессуффиксный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Словообразовательный и морфемный словари. Осмысление морфемы как значимой единицы языка. Осознание роли морфем в процессах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- и словообразования. Определение основных способов словообразования, построение словообразовательных цепочек слов. Применение знаний и умений по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морфемике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Лексикология и фразеология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Лексикология как раздел лингвистики. Слово как единица языка. Лексическое значение слова.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Однозначные и многозначные слова; прямое и переносное значения слова. Переносное значение слов как основа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тропов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ематические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слова.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Словари иностранных слов. 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лексики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.Ф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разеология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дств в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оответствии со значением и ситуацией общения. Оценка своей и чужой речи с точки зрения точного, уместного и выразительного словоупотребления.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Морфология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Морфология как раздел грамматики. Части речи как лексико-грамматические разряды слов. Система частей речи в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табасаранский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синтаксическому употреблению.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Междометия и звукоподражательные слова. Омонимия слов разных частей речи. Словари грамматических трудностей.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Синтаксис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Синтаксис как раздел грамматики. Словосочетание и предложение как единицы синтаксиса.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Словосочетание как синтаксическая единица, типы словосочетаний. Виды связи в словосочетании.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Виды предложений по цели высказывания и эмоциональной окраске. Грамматическая основа предложения, главные и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второстепенные члены, способы их выражения. Виды сказуемого 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неосложнённой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структуры, полные и неполные. Виды односоставных предложений.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Способы передачи чужой речи.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Правописание: орфография и пунктуация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Орфография как система правил правописания. Понятие орфограммы.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Правописание гласных и согласных в составе морфем.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Слитные, дефисные и раздельные написания.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Употребление прописной и строчной буквы.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Перенос слов.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Орфографические словари и справочники.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Пунктуация как система правил правописания.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Знаки препинания и их функции. Одиночные и парные знаки препинания.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Знаки препинания в конце предложения.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Знаки препинания в простом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неосложнённом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предложении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Знаки препинания в простом осложнённом предложении.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Знаки препинания в сложном предложении: сложносочинённом, сложноподчинённом,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бессоюзном, а также в сложном предложении с разными видами связи.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Знаки препинания при прямой речи и цитировании, в диалоге.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Сочетание знаков препинания.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морфемно-словообразовательный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предложении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спользование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орфографических словарей и справочников по правописанию для решения орфографических и пунктуационных проблем.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Язык и культура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Взаимосвязь языка и культуры, истории народа.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Табасаранский речевой этикет.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Выявление единиц языка с национально-культурным компонентом значения. Уместное использование правил табасаранского речевого этикета в учебной деятельности и повседневной жизни.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Учебно-тематический план.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Контрольные работы – 2ч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Проверочные работы -2ч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Развитие речи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- 4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Формы контроля: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виды разбора, устные сообщения, зачеты, письменные работы, тестирование, сочинения разнообразных жанров.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Табасаранский язык. 7 класс. Учебник для 6-7 класса 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Планируемые результаты освоения курса  </w:t>
      </w:r>
    </w:p>
    <w:p w:rsidR="00A44C55" w:rsidRDefault="00A44C55" w:rsidP="00A44C5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color w:val="00000A"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класс  таб. Лит.</w:t>
      </w:r>
    </w:p>
    <w:p w:rsidR="00A44C55" w:rsidRPr="001E32A8" w:rsidRDefault="00A44C55" w:rsidP="00A44C5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Личностными результатами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освоения программы по литературе являются: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осознание дагестанской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Дагестана; осознание своей этнической принадлежности, знание истории, языка, культуры своего народа, своего края, основ культурного наследия народов Дагестана и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lastRenderedPageBreak/>
        <w:t xml:space="preserve">человечества; усвоение гуманистических, демократических и традиционных ценностей многонационального дагестанского общества; 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66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ответственное отношение к учению, готовности и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способности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proofErr w:type="gramStart"/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Дагестана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развитие эстетического сознания через освоение художественного наследия народов Дагестана и мира, творческой деятельности эстетического характера.</w:t>
      </w:r>
    </w:p>
    <w:p w:rsidR="00A44C55" w:rsidRDefault="00A44C55" w:rsidP="00A44C5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 результаты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освоения программы по литературе проявляются в умениях: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698" w:firstLine="15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57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698" w:hanging="15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4C55" w:rsidRPr="001E32A8" w:rsidRDefault="00A44C55" w:rsidP="00A44C55">
      <w:pPr>
        <w:autoSpaceDE w:val="0"/>
        <w:autoSpaceDN w:val="0"/>
        <w:adjustRightInd w:val="0"/>
        <w:spacing w:after="0"/>
        <w:ind w:left="698" w:hanging="30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/>
        <w:ind w:left="698" w:hanging="30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/>
        <w:ind w:left="698" w:hanging="3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698" w:hanging="284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698" w:hanging="284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логическое рассуждение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>, умозаключение (индуктивное, дедуктивное и по аналогии) и делать выводы;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698" w:hanging="284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698" w:hanging="284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698" w:hanging="284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698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1E32A8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A44C55" w:rsidRDefault="00A44C55" w:rsidP="00A44C5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Предметные результаты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освоения программы по литературе состоят в следующем: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в познавательной сфере: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понимание ключевых проблем изученных произведений табасаранского  фольклора и фольклора других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народов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,л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>итературы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XVIII в., табасаранских писателей XIX- XX В.В., литературы народов Дагестана и зарубежной литературы;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ценностно-ориентированной сфере: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формулирование собственного отношения к произведениям табасаранской литературы, их оценка;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понимание авторской позиции и свое отношение к ней;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коммуникативной сфере: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умение пересказывать прозаические произведения или их отрывки с использованием </w:t>
      </w:r>
    </w:p>
    <w:p w:rsidR="00A44C55" w:rsidRPr="001E32A8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эстетической сфере: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44C55" w:rsidRDefault="00A44C55" w:rsidP="00A44C55">
      <w:pPr>
        <w:autoSpaceDE w:val="0"/>
        <w:autoSpaceDN w:val="0"/>
        <w:adjustRightInd w:val="0"/>
        <w:spacing w:after="0"/>
        <w:ind w:left="142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дств в с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>оздании художественных образов литературных произведений.</w:t>
      </w:r>
    </w:p>
    <w:p w:rsidR="00A44C55" w:rsidRDefault="00A44C55" w:rsidP="00A44C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Содержание учебного предмета</w:t>
      </w:r>
    </w:p>
    <w:p w:rsidR="00A44C55" w:rsidRDefault="00A44C55" w:rsidP="00A44C55">
      <w:pPr>
        <w:autoSpaceDE w:val="0"/>
        <w:autoSpaceDN w:val="0"/>
        <w:adjustRightInd w:val="0"/>
        <w:spacing w:before="187"/>
        <w:ind w:left="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Введение</w:t>
      </w:r>
    </w:p>
    <w:p w:rsidR="00A44C55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A44C55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часть </w:t>
      </w:r>
    </w:p>
    <w:p w:rsidR="00A44C55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Устное народное творчество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Народные сказки: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Уважать надо не одежду, а человека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Кисханум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Фатмаханум</w:t>
      </w:r>
      <w:proofErr w:type="spellEnd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Народные песни.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Инсафсуз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гъавум</w:t>
      </w:r>
      <w:proofErr w:type="spellEnd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Узу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гъургунва</w:t>
      </w:r>
      <w:proofErr w:type="spellEnd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часть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Курбанов.  Краткий рассказ о писателе.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Проданная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Меседу</w:t>
      </w:r>
      <w:proofErr w:type="spellEnd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Митаров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Краткий рассказ о писателе.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Иран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Хараб</w:t>
      </w:r>
      <w:proofErr w:type="spellEnd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Гафуров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раткий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рассказ о писателе.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Моя жизнь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</w:p>
    <w:p w:rsidR="00A44C55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Драматические произведения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Хуршилов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Краткий рассказ о писателе.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Сулак свидетель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</w:p>
    <w:p w:rsidR="00A44C55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Теория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литературы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оман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Ш.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Казиев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раткий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рассказ о писателе.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Вопрос времени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«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Родной язык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                        </w:t>
      </w:r>
      <w:r w:rsidRPr="001E3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часть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А. Джафаров.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«»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Живыми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захороненные</w:t>
      </w:r>
      <w:proofErr w:type="gramEnd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Теория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литературы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ема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идея произведения.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Б.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Митаров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раткий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рассказ о писателе.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Известите наших друзей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</w:t>
      </w:r>
    </w:p>
    <w:p w:rsidR="00A44C55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Теория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литературы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азмеры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стиха.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И.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Шахмарданов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раткий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рассказ о писателе.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Сон солдата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Шамхалов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раткий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рассказ о писателе.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Прости меня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Ш.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Шахмарданов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Гитара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Сяидов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Снежные шапки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Роды литературы.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Ю.Базутаев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Яблоки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A44C55" w:rsidRPr="001E32A8" w:rsidRDefault="00A44C55" w:rsidP="00A44C55">
      <w:pPr>
        <w:autoSpaceDE w:val="0"/>
        <w:autoSpaceDN w:val="0"/>
        <w:adjustRightInd w:val="0"/>
        <w:spacing w:before="7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Сефикурбанов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раткий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рассказ о писателе. 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Весна в горах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proofErr w:type="gramStart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.»</w:t>
      </w:r>
      <w:proofErr w:type="gramEnd"/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Дождь</w:t>
      </w:r>
      <w:r w:rsidRPr="001E32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ind w:left="10"/>
        <w:jc w:val="center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ind w:left="10"/>
        <w:jc w:val="center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E32A8">
        <w:rPr>
          <w:rFonts w:ascii="Calibri" w:hAnsi="Calibri" w:cs="Calibri"/>
          <w:b/>
          <w:bCs/>
          <w:sz w:val="28"/>
          <w:szCs w:val="28"/>
        </w:rPr>
        <w:t xml:space="preserve">        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результаты освоения предмета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 таб. яз.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понимание родного языка как одной из основных национально-культурных ценностей табасаранского  народа; определяющей роли родного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языка в развитии интеллектуальных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ворческих способностей и моральных качеств личности; его значения в процессе получения школьного Образования;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осознание эстетической ценности родного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я свободного выражения мыслей и чувств в процессе речевого общения: способность к самооценке на основе наблюдения за собственной речью.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владение всеми видами речевой деятельности: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 w:hanging="1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адекватное понимание информации устного и письменного сообщения;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владение разными видами чтения;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адекватное восприятие на слух текстов разных стилей и жанров;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воспроизводить прослушанный или прочитанный текст с разной степенью свернутости;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владение разными видами монолога и диалога; соблюдение в практике речевого общения основных орфоэпических, лексических, грамматических, стилистических норм современного табасаранского литературного языка; соблюдение основных правил орфографии и пунктуации в процессе письменного общения;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способность участвовать в речевом общении, соблюдая нормы речевого этикета;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способность оценивать свою речь с точки зрения ее содержания,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межпредметном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коммуникативно-целесообразное взаимодействие с окружающими людьми в процессе речевого общения, совместного выполнения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какой-либо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представление об основных функциях языка, о роли русского языка как национального языка табасаранского народа, национального общения, о связи языка и культуры народа, о роли родного языка в жизни человека и общества;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овладение основными стилистическими ресурсами лексики и фразеологии табасаранского языка, основными нормами табасаранского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многоаспектного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осознание эстетической функции родного языка, способность оценивать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эстетическую сторону речевого высказывания при анализе текстов художественной литературы.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программы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Простое предложение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Грамматическая (предикативная) основа предложения. Порядок слов в предложении. Интонация.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Двусоставные предложения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Контрольная работа (диктант)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Главные члены предложения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Сочинение по картине. Сочинение-миниатюра на заданную тему.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Контрольный диктант № 3 с грамматическим заданием по теме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Двусоставное предложение. Главные члены предложения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Второстепенные члены предложения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групповому портрету.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Контрольная работа (в тестовой форме) №3 по теме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Двусоставное предложение. Главные члены предложения. Второстепенные члены предложения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Односоставные предложения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Главный член односоставного предложения. Назывные предложения. Определенно-личные предложения. Неопределенно-личные предложения.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Сочинение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Простое осложненное предложение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Однородные члены предложения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Изложение.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Обособленные члены предложения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Контрольная работа (диктант) №5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Слова, грамматически не связанные с членами предложения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Обращение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Контрольное тестирование № 2 с грамматическим заданием по теме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Обращение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Вводные и вставные конструкции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Устная характеристика личности. Основная мысль текста. Адекватное понимание содержания текста. Устный и письменный текст на основе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данного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Характеристика трудовой деятельности. Выделение главного в содержании. Сочинение по групповому портрету. Оценивание речи.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Чужая речь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Понятие о чужой речи. Комментирующая часть.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Прямая и косвенная речь. Косвенная речь. Прямая часть. Диалог. Рассказ. Цитата. Повторение.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>Р.Р.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Анализ смысловых параметров Комментирующей части. Официально-деловой стиль текста. Диалог. Сжатое Изложение. Интервью. Цитата. Устное выступление.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Контрольная работа (диктант)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Повторение и систематизация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изученного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8 классе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Синтаксис и морфология. Синтаксис и пунктуация. Синтаксис и культура речи. Синтаксис и орфография.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К.Р.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Итоговое тестирование.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Планируемые результаты освоения предмета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                              8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класс таб. лит.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Личностные результаты: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воспитание  патриотизма, любви и уважения к Отечеству, чувства гордости за свою Родину, прошлое и настоящее многонационального народа Дагестана; осознание своей этнической принадлежности, знание истории, языка, культуры своего народа, своего края, основ культурного наследия народов Дагестана и человечества; усвоение гуманистических, демократических и традиционных ценностей многонационального дагестанского общества; воспитание чувства ответственности и долга перед Родиной;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способности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Дагестана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эстетического сознания через освоение художественного наследия народов Дагестана и мира, творческой деятельности эстетического характера.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 результаты: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учебных и познавательных задач;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оценивать правильность выполнения учебной задачи, собственные возможности ее решения;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определять понятия, создавать обобщения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Предметные результаты: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понимание ключевых проблем изученных произведений табасаранского фольклора и фольклора других народов, дореволюционные литературы, литературы XVIII в., табасаранских писателей XIX-XX вв., литературы народов Дагестана;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приобщение к духовно-нравственным ценностям табасаранской литературы и культуры, сопоставление их с духовно-нравственными ценностями других народов;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формулирование собственного отношения к произведениям литературы, их оценка;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собственная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интерпретации (в отдельных случаях) изученных литературных 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произведений;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понимание авторской позиции и свое отношение к ней;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восприятие на слух литературных произведений разных жанров, осмысленное чтение и адекватное восприятие;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пересказывать прозаические произведения или их отрывки с использованием образных средств табасаранского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понимание табасаранского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дств в 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оздании художественных образов литературных произведений.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                        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Содержание курса 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Курс литературы строится с опорой на взаимосвязь литературы и истории, что определяет подготовку учащихся к восприятию курса на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историко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литературной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основе.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Специфика учебного предмета </w:t>
      </w:r>
      <w:r w:rsidRPr="001E32A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Литература</w:t>
      </w:r>
      <w:r w:rsidRPr="001E32A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Содержание курса литературы в 8 классе включает в себя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произведениятабасаранской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и дагестанской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Ведущая проблема изучения литературы в 8 классе — особенности труда писателя, его позиция, изображение человека как важнейшая проблема литературы.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программе соблюдена системная направленность — курс 8 класса представлен разделами: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Устное народное творчество.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Дореволюционная литература.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Табасаранская литература 1917-1945 г.г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..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Литература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народовДагестана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разделах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Учитывая рекомендации, изложенные в * Методическом письме о преподавании учебного предмета “Литература” в условиях введения Федерального компонента государственного стандарта общего образования</w:t>
      </w:r>
      <w:r w:rsidRPr="001E32A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рабочей программе выделены часы на развитие речи, на уроки внеклассного чтения, проектную деятельность учащихся.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Место предмета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 изучение предмета отводится 1 час в неделю, итого 34 часа за учебный год.</w:t>
      </w: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E32A8">
        <w:rPr>
          <w:rFonts w:ascii="Calibri" w:hAnsi="Calibri" w:cs="Calibri"/>
          <w:b/>
          <w:bCs/>
          <w:sz w:val="28"/>
          <w:szCs w:val="28"/>
        </w:rPr>
        <w:t xml:space="preserve">                             </w:t>
      </w: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E32A8">
        <w:rPr>
          <w:rFonts w:ascii="Calibri" w:hAnsi="Calibri" w:cs="Calibri"/>
          <w:sz w:val="24"/>
          <w:szCs w:val="24"/>
        </w:rPr>
        <w:t xml:space="preserve">                          </w:t>
      </w: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rPr>
          <w:rFonts w:ascii="Calibri" w:hAnsi="Calibri" w:cs="Calibri"/>
        </w:rPr>
      </w:pPr>
    </w:p>
    <w:p w:rsidR="00A44C55" w:rsidRDefault="00A44C55" w:rsidP="001E32A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 xml:space="preserve">Планируемые результаты обучения в 9 классе </w:t>
      </w:r>
      <w:r w:rsidR="001E32A8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та</w:t>
      </w:r>
      <w:r w:rsidR="001E32A8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. яз.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1E32A8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</w:t>
      </w:r>
      <w:r w:rsidR="001E32A8">
        <w:rPr>
          <w:rFonts w:ascii="Times New Roman" w:hAnsi="Times New Roman" w:cs="Times New Roman"/>
          <w:sz w:val="28"/>
          <w:szCs w:val="28"/>
        </w:rPr>
        <w:t xml:space="preserve">табасаранскому </w:t>
      </w:r>
      <w:r w:rsidRPr="001E32A8">
        <w:rPr>
          <w:rFonts w:ascii="Times New Roman" w:hAnsi="Times New Roman" w:cs="Times New Roman"/>
          <w:sz w:val="28"/>
          <w:szCs w:val="28"/>
        </w:rPr>
        <w:t xml:space="preserve">(родному) языку являются: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1.понимание табасаранского  языка как одной из основных национально-культурных ценностей табасаранского</w:t>
      </w:r>
      <w:r w:rsidR="001E32A8">
        <w:rPr>
          <w:rFonts w:ascii="Times New Roman" w:hAnsi="Times New Roman" w:cs="Times New Roman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sz w:val="28"/>
          <w:szCs w:val="28"/>
        </w:rPr>
        <w:t xml:space="preserve">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2. осознание эстетической ценности родного языка; уважительное отношение к родному языку, гордость за него; потребность сохранить чистоту табасаранского языка как явления национальной культуры; стремление к речевому самосовершенствованию;</w:t>
      </w:r>
    </w:p>
    <w:p w:rsidR="00A44C55" w:rsidRPr="001E32A8" w:rsidRDefault="00A44C55" w:rsidP="001E32A8">
      <w:pPr>
        <w:tabs>
          <w:tab w:val="left" w:pos="1261"/>
          <w:tab w:val="left" w:pos="2109"/>
          <w:tab w:val="left" w:pos="2817"/>
          <w:tab w:val="left" w:pos="3525"/>
          <w:tab w:val="left" w:pos="4233"/>
          <w:tab w:val="left" w:pos="4941"/>
          <w:tab w:val="left" w:pos="5649"/>
          <w:tab w:val="left" w:pos="6357"/>
          <w:tab w:val="left" w:pos="7065"/>
          <w:tab w:val="left" w:pos="7773"/>
          <w:tab w:val="left" w:pos="8481"/>
          <w:tab w:val="left" w:pos="9189"/>
        </w:tabs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3. достаточный объем словарного запаса и усвоенных грамматических сре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44C55" w:rsidRPr="001E32A8" w:rsidRDefault="00A44C55" w:rsidP="001E32A8">
      <w:pPr>
        <w:tabs>
          <w:tab w:val="left" w:pos="1246"/>
          <w:tab w:val="left" w:pos="2094"/>
          <w:tab w:val="left" w:pos="2802"/>
          <w:tab w:val="left" w:pos="3510"/>
          <w:tab w:val="left" w:pos="4218"/>
          <w:tab w:val="left" w:pos="4926"/>
          <w:tab w:val="left" w:pos="5634"/>
          <w:tab w:val="left" w:pos="6342"/>
          <w:tab w:val="left" w:pos="7050"/>
          <w:tab w:val="left" w:pos="7758"/>
          <w:tab w:val="left" w:pos="8466"/>
          <w:tab w:val="left" w:pos="9174"/>
        </w:tabs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2A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1E32A8">
        <w:rPr>
          <w:rFonts w:ascii="Times New Roman" w:hAnsi="Times New Roman" w:cs="Times New Roman"/>
          <w:sz w:val="28"/>
          <w:szCs w:val="28"/>
        </w:rPr>
        <w:t xml:space="preserve">: Регулятивные УУД </w:t>
      </w:r>
    </w:p>
    <w:p w:rsidR="00A44C55" w:rsidRPr="001E32A8" w:rsidRDefault="00A44C55" w:rsidP="001E32A8">
      <w:pPr>
        <w:tabs>
          <w:tab w:val="left" w:pos="1261"/>
          <w:tab w:val="left" w:pos="2109"/>
          <w:tab w:val="left" w:pos="2817"/>
          <w:tab w:val="left" w:pos="3525"/>
          <w:tab w:val="left" w:pos="4233"/>
          <w:tab w:val="left" w:pos="4941"/>
          <w:tab w:val="left" w:pos="5649"/>
          <w:tab w:val="left" w:pos="6357"/>
          <w:tab w:val="left" w:pos="7065"/>
          <w:tab w:val="left" w:pos="7773"/>
          <w:tab w:val="left" w:pos="8481"/>
          <w:tab w:val="left" w:pos="9189"/>
        </w:tabs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 xml:space="preserve">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 </w:t>
      </w:r>
      <w:proofErr w:type="gramEnd"/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  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определять необходимые действи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19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</w:t>
      </w:r>
      <w:r w:rsidRPr="001E32A8">
        <w:rPr>
          <w:rFonts w:ascii="Times New Roman" w:hAnsi="Times New Roman" w:cs="Times New Roman"/>
          <w:sz w:val="28"/>
          <w:szCs w:val="28"/>
        </w:rPr>
        <w:lastRenderedPageBreak/>
        <w:t>виде технологии решения практических задач определенного класса; планировать и корректировать свою индивидуальную образовательную траекторию.</w:t>
      </w:r>
    </w:p>
    <w:p w:rsidR="00A44C55" w:rsidRPr="001E32A8" w:rsidRDefault="00A44C55" w:rsidP="001E32A8">
      <w:pPr>
        <w:tabs>
          <w:tab w:val="left" w:pos="1246"/>
          <w:tab w:val="left" w:pos="2094"/>
          <w:tab w:val="left" w:pos="2802"/>
          <w:tab w:val="left" w:pos="3510"/>
          <w:tab w:val="left" w:pos="4218"/>
          <w:tab w:val="left" w:pos="4926"/>
          <w:tab w:val="left" w:pos="5634"/>
          <w:tab w:val="left" w:pos="6342"/>
          <w:tab w:val="left" w:pos="7050"/>
          <w:tab w:val="left" w:pos="7758"/>
          <w:tab w:val="left" w:pos="8466"/>
          <w:tab w:val="left" w:pos="9174"/>
        </w:tabs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 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Обучающийся сможет: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сверять свои действия с целью и, при необходимости, исправлять ошибки самостоятельно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4.Умение оценивать правильность выполнения учебной задачи, собственные возможности ее решения.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20 самостоятельно определять причины своего успеха или неуспеха и находить способы выхода из ситуации неуспеха;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ретроспективно определять, какие действия по решению </w:t>
      </w:r>
      <w:r w:rsidRPr="001E32A8">
        <w:rPr>
          <w:rFonts w:ascii="Times New Roman" w:hAnsi="Times New Roman" w:cs="Times New Roman"/>
          <w:sz w:val="28"/>
          <w:szCs w:val="28"/>
        </w:rPr>
        <w:lastRenderedPageBreak/>
        <w:t>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емонстрировать приемы регуляции психофизиологических/ эмоциональных состояний для достижения эффекта успокоения. </w:t>
      </w:r>
    </w:p>
    <w:p w:rsidR="00A44C55" w:rsidRPr="001E32A8" w:rsidRDefault="00A44C55" w:rsidP="001E32A8">
      <w:pPr>
        <w:tabs>
          <w:tab w:val="left" w:pos="1291"/>
          <w:tab w:val="left" w:pos="2139"/>
          <w:tab w:val="left" w:pos="2847"/>
          <w:tab w:val="left" w:pos="3555"/>
          <w:tab w:val="left" w:pos="4263"/>
          <w:tab w:val="left" w:pos="4971"/>
          <w:tab w:val="left" w:pos="5679"/>
          <w:tab w:val="left" w:pos="6387"/>
          <w:tab w:val="left" w:pos="7095"/>
          <w:tab w:val="left" w:pos="7803"/>
          <w:tab w:val="left" w:pos="8511"/>
          <w:tab w:val="left" w:pos="9219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УУД </w:t>
      </w:r>
    </w:p>
    <w:p w:rsidR="00A44C55" w:rsidRPr="001E32A8" w:rsidRDefault="00A44C55" w:rsidP="001E32A8">
      <w:pPr>
        <w:tabs>
          <w:tab w:val="left" w:pos="1291"/>
          <w:tab w:val="left" w:pos="2139"/>
          <w:tab w:val="left" w:pos="2847"/>
          <w:tab w:val="left" w:pos="3555"/>
          <w:tab w:val="left" w:pos="4263"/>
          <w:tab w:val="left" w:pos="4971"/>
          <w:tab w:val="left" w:pos="5679"/>
          <w:tab w:val="left" w:pos="6387"/>
          <w:tab w:val="left" w:pos="7095"/>
          <w:tab w:val="left" w:pos="7803"/>
          <w:tab w:val="left" w:pos="8511"/>
          <w:tab w:val="left" w:pos="9219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Обучающийся сможет: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 xml:space="preserve">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 xml:space="preserve">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  <w:proofErr w:type="gramEnd"/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2.Умение создавать, применять и преобразовывать знаки и символы, модели и схемы для решения учебных и познавательных задач. 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</w:t>
      </w:r>
      <w:r w:rsidRPr="001E32A8">
        <w:rPr>
          <w:rFonts w:ascii="Times New Roman" w:hAnsi="Times New Roman" w:cs="Times New Roman"/>
          <w:sz w:val="28"/>
          <w:szCs w:val="28"/>
        </w:rPr>
        <w:lastRenderedPageBreak/>
        <w:t>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3. преобразовывать модели с целью выявления общих законов, определяющих данную предметную область; переводить сложную по составу (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>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анализировать/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4.Смысловое чтение.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 xml:space="preserve">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критически оценивать содержание и форму текста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 5.Развитие мотивации к овладению культурой активного использования словарей и других поисковых систем.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 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корректно и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  <w:r w:rsidRPr="001E32A8">
        <w:rPr>
          <w:rFonts w:ascii="Times New Roman" w:hAnsi="Times New Roman" w:cs="Times New Roman"/>
          <w:sz w:val="28"/>
          <w:szCs w:val="28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22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 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Обучающийся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A44C55" w:rsidRPr="001E32A8" w:rsidRDefault="00A44C55" w:rsidP="001E32A8">
      <w:pPr>
        <w:tabs>
          <w:tab w:val="left" w:pos="1261"/>
          <w:tab w:val="left" w:pos="2109"/>
          <w:tab w:val="left" w:pos="2817"/>
          <w:tab w:val="left" w:pos="3525"/>
          <w:tab w:val="left" w:pos="4233"/>
          <w:tab w:val="left" w:pos="4941"/>
          <w:tab w:val="left" w:pos="5649"/>
          <w:tab w:val="left" w:pos="6357"/>
          <w:tab w:val="left" w:pos="7065"/>
          <w:tab w:val="left" w:pos="7773"/>
          <w:tab w:val="left" w:pos="8481"/>
          <w:tab w:val="left" w:pos="9189"/>
        </w:tabs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>3.Формирование и развитие компетентности в области использования информационно-коммуникационных технологий (далее – ИКТ)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  <w:proofErr w:type="gramEnd"/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результаты</w:t>
      </w:r>
      <w:r w:rsidRPr="001E32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владеть различными видами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участвовать в диалогическом и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общении, создавать устные 23 монологические высказывания разной коммуникативной направленности в зависимости от целей, сферы и ситуации общения с соблюдением норм современного табасаранского литературного языка и речевого этикета;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создавать и редактировать письменные тексты разных стилей и жанров с соблюдением норм современного табасаранского  литературного языка и речевого этикета;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анализировать текст с точки зрения его темы, цели, основной мысли, основной и дополнительной информации, принадлежности к функционально</w:t>
      </w:r>
      <w:r w:rsidR="001E32A8">
        <w:rPr>
          <w:rFonts w:ascii="Times New Roman" w:hAnsi="Times New Roman" w:cs="Times New Roman"/>
          <w:sz w:val="28"/>
          <w:szCs w:val="28"/>
        </w:rPr>
        <w:t>-</w:t>
      </w:r>
      <w:r w:rsidRPr="001E32A8">
        <w:rPr>
          <w:rFonts w:ascii="Times New Roman" w:hAnsi="Times New Roman" w:cs="Times New Roman"/>
          <w:sz w:val="28"/>
          <w:szCs w:val="28"/>
        </w:rPr>
        <w:t xml:space="preserve">смысловому типу речи и функциональной разновидности языка; </w:t>
      </w:r>
    </w:p>
    <w:p w:rsidR="00A44C55" w:rsidRPr="001E32A8" w:rsidRDefault="00A44C55" w:rsidP="001E32A8">
      <w:pPr>
        <w:tabs>
          <w:tab w:val="left" w:pos="1291"/>
          <w:tab w:val="left" w:pos="2139"/>
          <w:tab w:val="left" w:pos="2847"/>
          <w:tab w:val="left" w:pos="3555"/>
          <w:tab w:val="left" w:pos="4263"/>
          <w:tab w:val="left" w:pos="4971"/>
          <w:tab w:val="left" w:pos="5679"/>
          <w:tab w:val="left" w:pos="6387"/>
          <w:tab w:val="left" w:pos="7095"/>
          <w:tab w:val="left" w:pos="7803"/>
          <w:tab w:val="left" w:pos="8511"/>
          <w:tab w:val="left" w:pos="921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использовать знание алфавита при поиске информации;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различать значимые и незначимые единицы языка;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проводить фонетический и орфоэпический анализ слова;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классифицировать и группировать звуки речи по заданным признакам, слова по заданным параметрам их звукового состава;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членить слова на слоги и правильно их переносить;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·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проводить морфемный и словообразовательный анализ слов;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проводить лексический анализ слова;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опознавать самостоятельные части речи и их формы, а также служебные части речи и междометия;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lastRenderedPageBreak/>
        <w:t xml:space="preserve">     · проводить морфологический анализ слова;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применять знания и умения по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опознавать основные единицы синтаксиса (словосочетание, предложение, текст);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находить грамматическую основу предложения;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распознавать главные и второстепенные члены предложения;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опознавать предложения простые и сложные, предложения осложненной структуры;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проводить синтаксический анализ словосочетания и предложения;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соблюдать основные языковые нормы в устной и письменной речи;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опираться на грамматико-интонационный анализ при объяснении расстановки знаков препинания в предложении;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использовать орфографические словари. Выпускник получит возможность научиться: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·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оценивать собственную и чужую речь с точки зрения точного, уместного и выразительного словоупотребления;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опознавать различные выразительные средства языка;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E32A8">
        <w:rPr>
          <w:rFonts w:ascii="Times New Roman" w:hAnsi="Times New Roman" w:cs="Times New Roman"/>
          <w:sz w:val="28"/>
          <w:szCs w:val="28"/>
        </w:rPr>
        <w:t xml:space="preserve">· 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осознанно использовать речевые средства в соответствии с задачей 24 коммуникации для выражения своих чувств, мыслей и потребностей; планирования и регуляции своей деятельности;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характеризовать словообразовательные цепочки и словообразовательные гнезда;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использовать этимологические данные для объяснения правописания и лексического значения слова;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·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1E32A8" w:rsidRDefault="001E32A8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2A8" w:rsidRDefault="001E32A8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>Введение (1 ч.)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Функции табасаранского языка. Повторение изученного материала  в 8 </w:t>
      </w:r>
      <w:proofErr w:type="spellStart"/>
      <w:r w:rsidRPr="001E32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E32A8">
        <w:rPr>
          <w:rFonts w:ascii="Times New Roman" w:hAnsi="Times New Roman" w:cs="Times New Roman"/>
          <w:sz w:val="28"/>
          <w:szCs w:val="28"/>
        </w:rPr>
        <w:t>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>Синтаксис сложного предложения (1ч.)+ 1ч. д.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Сведения о сложном предложении.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Проверочный диктант.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>Сложносочиненное предложение (3.)+ 1ч. Р.р.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Анализ диктанта и работа над ошибками. Сложносочиненное предложение.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Союзы в сложносочиненных предложениях.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Знаки препинания в с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>ложносочиненных предложениях.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Р. р. Изложение.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     Сложноподчиненное предложение (3.)+ 1ч.Р.р.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Сведения о сложноподчиненном предложении.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Способы соединения подчиненного предложения с главным.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Знаки препинания в сложноподчиненном предложении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Р. р. Сочинение по картине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Виды подчиненных предложений (12 ч.)+2ч. д. + 1ч. </w:t>
      </w:r>
      <w:proofErr w:type="spellStart"/>
      <w:r w:rsidRPr="001E32A8">
        <w:rPr>
          <w:rFonts w:ascii="Times New Roman" w:hAnsi="Times New Roman" w:cs="Times New Roman"/>
          <w:b/>
          <w:bCs/>
          <w:sz w:val="28"/>
          <w:szCs w:val="28"/>
        </w:rPr>
        <w:t>повт.+</w:t>
      </w:r>
      <w:proofErr w:type="spellEnd"/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1ч. Р.р.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Придаточные определительные.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Придаточные изъяснительные.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Придаточные  места и времени.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Контрольный диктант.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Анализ диктанта и работа над ошибками. Повторение.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Придаточные образа действия.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Придаточные цели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Проверочный диктант.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Анализ диктанта и работа над ошибками. Придаточные причины.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Придаточные условия.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Придаточные уступки.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Р. р. Изложение.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Придаточные предложения следствия.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Сложноподчиненные предложения с несколькими придаточными.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Сложное предложение с разными видами связи.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 xml:space="preserve">      </w:t>
      </w:r>
      <w:r w:rsidR="001E32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2A8">
        <w:rPr>
          <w:rFonts w:ascii="Times New Roman" w:hAnsi="Times New Roman" w:cs="Times New Roman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>Бессоюзные сложные предложения (3.)+ 1ч. Р.р.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Двоеточие в бессоюзном предложении. Тире в бессоюзном предложении.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Р. р. Сочинение на свободную тему.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Прямая и косвенная речь. Знаки препинания при прямой речи.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Пунктуация табасаранского языка.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E32A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языке (1.)+ 1ч. </w:t>
      </w:r>
      <w:proofErr w:type="spellStart"/>
      <w:r w:rsidRPr="001E32A8">
        <w:rPr>
          <w:rFonts w:ascii="Times New Roman" w:hAnsi="Times New Roman" w:cs="Times New Roman"/>
          <w:b/>
          <w:bCs/>
          <w:sz w:val="28"/>
          <w:szCs w:val="28"/>
        </w:rPr>
        <w:t>д.+</w:t>
      </w:r>
      <w:proofErr w:type="spellEnd"/>
      <w:r w:rsidRPr="001E32A8">
        <w:rPr>
          <w:rFonts w:ascii="Times New Roman" w:hAnsi="Times New Roman" w:cs="Times New Roman"/>
          <w:b/>
          <w:bCs/>
          <w:sz w:val="28"/>
          <w:szCs w:val="28"/>
        </w:rPr>
        <w:t xml:space="preserve"> 1ч т.-д.+1ч. </w:t>
      </w:r>
      <w:proofErr w:type="spellStart"/>
      <w:r w:rsidRPr="001E32A8">
        <w:rPr>
          <w:rFonts w:ascii="Times New Roman" w:hAnsi="Times New Roman" w:cs="Times New Roman"/>
          <w:b/>
          <w:bCs/>
          <w:sz w:val="28"/>
          <w:szCs w:val="28"/>
        </w:rPr>
        <w:t>повт</w:t>
      </w:r>
      <w:proofErr w:type="spellEnd"/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Сведения о языке. Табасаранский язык.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Контрольный диктант.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Анализ диктанта и работа над ошибками. Тест-диктант.</w:t>
      </w:r>
    </w:p>
    <w:p w:rsidR="00A44C55" w:rsidRPr="001E32A8" w:rsidRDefault="00A44C55" w:rsidP="001E32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32A8">
        <w:rPr>
          <w:rFonts w:ascii="Times New Roman" w:hAnsi="Times New Roman" w:cs="Times New Roman"/>
          <w:sz w:val="28"/>
          <w:szCs w:val="28"/>
        </w:rPr>
        <w:t>Повторение.</w:t>
      </w:r>
    </w:p>
    <w:p w:rsidR="00A44C55" w:rsidRPr="001E32A8" w:rsidRDefault="00A44C55" w:rsidP="001E32A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1E32A8" w:rsidRPr="001E32A8" w:rsidRDefault="001E32A8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Планируемые результаты изучения предмета </w:t>
      </w: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Литература</w:t>
      </w: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Предметными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результатами освоения учащимися основной школы программы по литературе являются: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многоаспектного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диалога;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табасаранской культуры, культуры своего народа;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мнение и оформлять его словесно в устных и письменных высказываниях 5 разных жанров, создавать разв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рнутые высказывания аналитического и интерпретирующего характера, участвовать в обсуждении прочитанного, сознательно планировать сво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досуговое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чтение;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освоения основной образовательной программы основного общего образования: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 и познавательной деятельности, развивать мотивы и интересы своей познавательной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решения;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классификации, устанавливать причинно- следственные связи, строить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логическое рассуждение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смысловое чтение;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группе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:н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аходить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общее решение и разрешать конфликты на основе согласования позиций и уч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 интересов; формулировать, аргументировать и отстаивать сво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мнение;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и развитие компетентности в области использования информационно- коммуникационных технологий (далее ИКТ–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мпетенции);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освоения учащимися основной образовательной программы основного общего образования являются: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общества; воспитание чувства ответственности и долга перед Родиной;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ценностям народов России и народов мира; готовности и способности вести диалог с другими людьми и достигать в н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 взаимопонимания;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региональных, этнокультурных, социальных и экономических особенностей;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основ экологической культуры соответствующей современному уровню экологического мышления,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развитиеопыта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экологически ориентированной рефлексивно-оценочной и практической деятельности в жизненных ситуациях;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связи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В процессе изучения литературы учителю необходимо рассматривать произведения в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историко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 литературном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контексте, усиливать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внутрипредметные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связи. В требования к уровню подготовки выпускника включено умение выявлять культуру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литературныхассоциаци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умение обобщать и сопоставлять различные литературные явления и факты. Формируются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внутрипредметные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связи курса, предполагающие взаимосвязь литературного материала и истории, культуры,               табасаранского языка, некоторых предметов научно-естественного цикла.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программы.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Литература как учебный предмет обладает огромным воспитательным потенциалом, дающим учителю возможность развивать интеллектуальные способности учащихся, формировать их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ценностно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мировоззренческие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ориентиры, которые позволят адекватно воспринимать проблематику произведений отечественной классики. Приобщение к вечным ценностям, исповедуемым литературной классикой, является одним из главных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направлений школьного литературного образования и способствует постановке его приоритетных целей: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воспитание чувства патриотизма, любви к Отечеству и его великой истории и культуре, уважения к истории и традициям других народов;</w:t>
      </w:r>
    </w:p>
    <w:p w:rsidR="00A44C55" w:rsidRDefault="00A44C55" w:rsidP="00A44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нравственно – эстетического подхода к оценке явлений действительности, стремления к красоте человеческих произведениях отечественной классики;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Табасаранская литература 2 половины 20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Митаров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Мастерица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Солнце Сулака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Шахмарданов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Песни ковровщиц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А.Агададашев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жизни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К. Рамазанов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Дождь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важнее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чем гром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Дашдемиров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Мои мысли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Б.Ражабов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Табасаран</w:t>
      </w:r>
      <w:proofErr w:type="spellEnd"/>
      <w:r w:rsidRPr="001E32A8">
        <w:rPr>
          <w:rFonts w:ascii="Times New Roman" w:hAnsi="Times New Roman" w:cs="Times New Roman"/>
          <w:color w:val="000000"/>
          <w:sz w:val="28"/>
          <w:szCs w:val="28"/>
        </w:rPr>
        <w:t>»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Жизнь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Хлеб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Базутаев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Волшебная тропа детства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Теория литературы. Поэма.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Сефикурбанов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Мелодия родного края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Гаджиибрагимов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Сундук с золотом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А. Рашидов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хорошо жить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Касумов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уроке литературы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Гусейнов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Золото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П. Асланов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Судьба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Ш.Казиев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Баллада о 3 каплях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Шахмарданов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Грушевое дерево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Таибов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Баллада о кусочках иголки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Э. Гаджиев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Трудный экзамен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Умарова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День-ночь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Р. Гамзатов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Русские солдаты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Казиев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Йфронтовые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раны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Абу-Бакар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Даргинские девушки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1E32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Митаров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Фронтовые друзья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E3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Современная табасаранская поэзия.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Абдурахманов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Родной край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Керимова .Стихи.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Адилова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Стихи.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 Абдурахманов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Родному селу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 Курбанов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Жизнь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Маллаев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Весна ткет ковер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Курабегова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Мое старое село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32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Проза последних лет.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Р. Рашидов 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Обедом за сыром</w:t>
      </w:r>
      <w:r w:rsidRPr="001E32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28"/>
          <w:szCs w:val="28"/>
        </w:rPr>
      </w:pPr>
      <w:r w:rsidRPr="001E32A8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48"/>
          <w:szCs w:val="48"/>
        </w:rPr>
      </w:pPr>
      <w:r w:rsidRPr="001E32A8">
        <w:rPr>
          <w:rFonts w:ascii="Times New Roman" w:hAnsi="Times New Roman" w:cs="Times New Roman"/>
          <w:color w:val="00000A"/>
          <w:sz w:val="32"/>
          <w:szCs w:val="32"/>
        </w:rPr>
        <w:t xml:space="preserve">                      </w:t>
      </w:r>
      <w:r w:rsidRPr="001E32A8">
        <w:rPr>
          <w:rFonts w:ascii="Times New Roman" w:hAnsi="Times New Roman" w:cs="Times New Roman"/>
          <w:color w:val="00000A"/>
          <w:sz w:val="48"/>
          <w:szCs w:val="48"/>
        </w:rPr>
        <w:t xml:space="preserve">        </w:t>
      </w: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Pr="001E32A8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color w:val="00000A"/>
          <w:sz w:val="48"/>
          <w:szCs w:val="48"/>
        </w:rPr>
      </w:pPr>
      <w:r w:rsidRPr="001E32A8">
        <w:rPr>
          <w:rFonts w:ascii="Times New Roman" w:hAnsi="Times New Roman" w:cs="Times New Roman"/>
          <w:color w:val="00000A"/>
          <w:sz w:val="48"/>
          <w:szCs w:val="48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color w:val="00000A"/>
          <w:sz w:val="48"/>
          <w:szCs w:val="48"/>
        </w:rPr>
        <w:t xml:space="preserve">Планируемые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48"/>
          <w:szCs w:val="48"/>
        </w:rPr>
        <w:t>рузультаты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48"/>
          <w:szCs w:val="48"/>
        </w:rPr>
        <w:t xml:space="preserve"> обучения в 6 классе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b/>
          <w:bCs/>
          <w:color w:val="433B32"/>
          <w:sz w:val="24"/>
          <w:szCs w:val="24"/>
        </w:rPr>
        <w:t>Личностными</w:t>
      </w:r>
      <w:r w:rsidRPr="00A44C55">
        <w:rPr>
          <w:rFonts w:ascii="'times new roman', times" w:hAnsi="'times new roman', times" w:cs="'times new roman', times"/>
          <w:b/>
          <w:b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433B32"/>
          <w:sz w:val="24"/>
          <w:szCs w:val="24"/>
        </w:rPr>
        <w:t>результатами</w:t>
      </w:r>
      <w:r>
        <w:rPr>
          <w:rFonts w:ascii="Calibri" w:hAnsi="Calibri" w:cs="Calibri"/>
          <w:color w:val="433B32"/>
          <w:sz w:val="20"/>
          <w:szCs w:val="20"/>
          <w:lang w:val="en-US"/>
        </w:rPr>
        <w:t> </w:t>
      </w:r>
      <w:r>
        <w:rPr>
          <w:rFonts w:ascii="Calibri" w:hAnsi="Calibri" w:cs="Calibri"/>
          <w:color w:val="433B32"/>
          <w:sz w:val="20"/>
          <w:szCs w:val="20"/>
        </w:rPr>
        <w:t xml:space="preserve">при изучении предмета </w:t>
      </w:r>
      <w:r w:rsidRPr="00A44C55">
        <w:rPr>
          <w:rFonts w:ascii="Calibri" w:hAnsi="Calibri" w:cs="Calibri"/>
          <w:color w:val="433B32"/>
          <w:sz w:val="20"/>
          <w:szCs w:val="20"/>
        </w:rPr>
        <w:t>«</w:t>
      </w:r>
      <w:r>
        <w:rPr>
          <w:rFonts w:ascii="Calibri" w:hAnsi="Calibri" w:cs="Calibri"/>
          <w:color w:val="433B32"/>
          <w:sz w:val="20"/>
          <w:szCs w:val="20"/>
        </w:rPr>
        <w:t>Литература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», </w:t>
      </w:r>
      <w:r>
        <w:rPr>
          <w:rFonts w:ascii="Calibri" w:hAnsi="Calibri" w:cs="Calibri"/>
          <w:color w:val="433B32"/>
          <w:sz w:val="20"/>
          <w:szCs w:val="20"/>
        </w:rPr>
        <w:t>являются: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t>воспитание дагестанской гражданской идентичности: патриотизма, чувства гордости за свою Родину, прошлое и настоящее многонационального народа Дагестана;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Calibri" w:hAnsi="Calibri" w:cs="Calibri"/>
          <w:color w:val="5A5044"/>
          <w:sz w:val="20"/>
          <w:szCs w:val="20"/>
        </w:rPr>
        <w:t>способности</w:t>
      </w:r>
      <w:proofErr w:type="gramEnd"/>
      <w:r>
        <w:rPr>
          <w:rFonts w:ascii="Calibri" w:hAnsi="Calibri" w:cs="Calibri"/>
          <w:color w:val="5A5044"/>
          <w:sz w:val="20"/>
          <w:szCs w:val="20"/>
        </w:rPr>
        <w:t xml:space="preserve"> обучающихся к саморазвитию и самообразованию;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90" w:hanging="283"/>
        <w:rPr>
          <w:rFonts w:ascii="Calibri" w:hAnsi="Calibri" w:cs="Calibri"/>
          <w:color w:val="5A5044"/>
          <w:sz w:val="20"/>
          <w:szCs w:val="20"/>
        </w:rPr>
      </w:pPr>
      <w:proofErr w:type="gramStart"/>
      <w:r>
        <w:rPr>
          <w:rFonts w:ascii="Calibri" w:hAnsi="Calibri" w:cs="Calibri"/>
          <w:color w:val="5A5044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Дагестана и народов мира;</w:t>
      </w:r>
      <w:proofErr w:type="gramEnd"/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color w:val="433B32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color w:val="433B32"/>
          <w:sz w:val="24"/>
          <w:szCs w:val="24"/>
        </w:rPr>
        <w:t>Метапредметные</w:t>
      </w:r>
      <w:proofErr w:type="spellEnd"/>
      <w:r w:rsidRPr="00A44C55">
        <w:rPr>
          <w:rFonts w:ascii="'times new roman', times" w:hAnsi="'times new roman', times" w:cs="'times new roman', times"/>
          <w:b/>
          <w:b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433B32"/>
          <w:sz w:val="24"/>
          <w:szCs w:val="24"/>
        </w:rPr>
        <w:t>результаты</w:t>
      </w:r>
      <w:r>
        <w:rPr>
          <w:rFonts w:ascii="Calibri" w:hAnsi="Calibri" w:cs="Calibri"/>
          <w:color w:val="433B32"/>
          <w:sz w:val="20"/>
          <w:szCs w:val="20"/>
          <w:lang w:val="en-US"/>
        </w:rPr>
        <w:t> </w:t>
      </w:r>
      <w:r>
        <w:rPr>
          <w:rFonts w:ascii="Calibri" w:hAnsi="Calibri" w:cs="Calibri"/>
          <w:color w:val="433B32"/>
          <w:sz w:val="20"/>
          <w:szCs w:val="20"/>
        </w:rPr>
        <w:t xml:space="preserve">изучения предмета </w:t>
      </w:r>
      <w:r w:rsidRPr="00A44C55">
        <w:rPr>
          <w:rFonts w:ascii="Calibri" w:hAnsi="Calibri" w:cs="Calibri"/>
          <w:color w:val="433B32"/>
          <w:sz w:val="20"/>
          <w:szCs w:val="20"/>
        </w:rPr>
        <w:t>«</w:t>
      </w:r>
      <w:r>
        <w:rPr>
          <w:rFonts w:ascii="Calibri" w:hAnsi="Calibri" w:cs="Calibri"/>
          <w:color w:val="433B32"/>
          <w:sz w:val="20"/>
          <w:szCs w:val="20"/>
        </w:rPr>
        <w:t>Литература</w:t>
      </w:r>
      <w:r w:rsidRPr="00A44C55">
        <w:rPr>
          <w:rFonts w:ascii="Calibri" w:hAnsi="Calibri" w:cs="Calibri"/>
          <w:color w:val="433B32"/>
          <w:sz w:val="20"/>
          <w:szCs w:val="20"/>
        </w:rPr>
        <w:t>»: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t>смысловое чтение;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44C55" w:rsidRDefault="00A44C55" w:rsidP="00A44C5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90" w:hanging="283"/>
        <w:rPr>
          <w:rFonts w:ascii="Calibri" w:hAnsi="Calibri" w:cs="Calibri"/>
          <w:color w:val="5A5044"/>
          <w:sz w:val="20"/>
          <w:szCs w:val="20"/>
        </w:rPr>
      </w:pPr>
      <w:r>
        <w:rPr>
          <w:rFonts w:ascii="Calibri" w:hAnsi="Calibri" w:cs="Calibri"/>
          <w:color w:val="5A5044"/>
          <w:sz w:val="20"/>
          <w:szCs w:val="20"/>
        </w:rPr>
        <w:lastRenderedPageBreak/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b/>
          <w:bCs/>
          <w:color w:val="433B32"/>
          <w:sz w:val="24"/>
          <w:szCs w:val="24"/>
        </w:rPr>
        <w:t>Предметные</w:t>
      </w:r>
      <w:r w:rsidRPr="00A44C55">
        <w:rPr>
          <w:rFonts w:ascii="'times new roman', times" w:hAnsi="'times new roman', times" w:cs="'times new roman', times"/>
          <w:b/>
          <w:b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433B32"/>
          <w:sz w:val="24"/>
          <w:szCs w:val="24"/>
        </w:rPr>
        <w:t>результаты</w:t>
      </w:r>
      <w:r>
        <w:rPr>
          <w:rFonts w:ascii="'times new roman', times" w:hAnsi="'times new roman', times" w:cs="'times new roman', times"/>
          <w:b/>
          <w:bCs/>
          <w:color w:val="433B32"/>
          <w:sz w:val="24"/>
          <w:szCs w:val="24"/>
          <w:lang w:val="en-US"/>
        </w:rPr>
        <w:t> </w:t>
      </w:r>
      <w:r>
        <w:rPr>
          <w:rFonts w:ascii="Calibri" w:hAnsi="Calibri" w:cs="Calibri"/>
          <w:color w:val="433B32"/>
          <w:sz w:val="20"/>
          <w:szCs w:val="20"/>
        </w:rPr>
        <w:t>состоят в следующем: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</w:pPr>
      <w:r w:rsidRPr="00A44C55"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  <w:t xml:space="preserve">1) </w:t>
      </w:r>
      <w:r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  <w:t>в познавательной сфере: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понимание ключевых проблем изученных произведений табасаранского фольклора и фольклора других народов, литературы XVIII в., табасаранских писателей XIX—XX вв., литературы народов Дагестана;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владение элементарной литературоведческой терминологией при анализе литературного произведения;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</w:rPr>
      </w:pP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</w:pPr>
      <w:r w:rsidRPr="00A44C55"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  <w:t xml:space="preserve">2) </w:t>
      </w:r>
      <w:r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  <w:t>в ценностно-ориентационной сфере: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приобщение к духовно-нравственным ценностям родной литературы и культуры, сопоставление их с духовно-нравственными ценностями других народов;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формулирование собственного отношения к произведениям табасаранской литературы, их оценка;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собственная интерпретация (в отдельных случаях) изученных литературных произведений;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понимание авторской позиции и свое отношение к ней;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</w:pPr>
      <w:r w:rsidRPr="001E32A8"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  <w:t xml:space="preserve">3) </w:t>
      </w:r>
      <w:r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  <w:t>в коммуникативной сфере: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восприятие на слух литературных произведений разных жанров, осмысленное чтение и адекватное восприятие;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</w:pPr>
      <w:r w:rsidRPr="00A44C55"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  <w:t xml:space="preserve">4) </w:t>
      </w:r>
      <w:r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  <w:t>в эстетической сфере: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</w:rPr>
        <w:lastRenderedPageBreak/>
        <w:t xml:space="preserve">• </w:t>
      </w:r>
      <w:r>
        <w:rPr>
          <w:rFonts w:ascii="Calibri" w:hAnsi="Calibri" w:cs="Calibri"/>
          <w:color w:val="433B32"/>
          <w:sz w:val="20"/>
          <w:szCs w:val="20"/>
        </w:rPr>
        <w:t>понимание табасаранского слова в его эстетической функции, роли изобразительно-выразительных языковых сре</w:t>
      </w:r>
      <w:proofErr w:type="gramStart"/>
      <w:r>
        <w:rPr>
          <w:rFonts w:ascii="Calibri" w:hAnsi="Calibri" w:cs="Calibri"/>
          <w:color w:val="433B32"/>
          <w:sz w:val="20"/>
          <w:szCs w:val="20"/>
        </w:rPr>
        <w:t>дств в с</w:t>
      </w:r>
      <w:proofErr w:type="gramEnd"/>
      <w:r>
        <w:rPr>
          <w:rFonts w:ascii="Calibri" w:hAnsi="Calibri" w:cs="Calibri"/>
          <w:color w:val="433B32"/>
          <w:sz w:val="20"/>
          <w:szCs w:val="20"/>
        </w:rPr>
        <w:t>оздании художественных образов литературных произведений.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567"/>
        <w:rPr>
          <w:rFonts w:ascii="Calibri" w:hAnsi="Calibri" w:cs="Calibri"/>
          <w:b/>
          <w:bCs/>
          <w:color w:val="000000"/>
          <w:spacing w:val="4"/>
          <w:sz w:val="20"/>
          <w:szCs w:val="20"/>
        </w:rPr>
      </w:pPr>
      <w:r>
        <w:rPr>
          <w:rFonts w:ascii="Calibri" w:hAnsi="Calibri" w:cs="Calibri"/>
          <w:color w:val="433B32"/>
          <w:lang w:val="en-US"/>
        </w:rPr>
        <w:t> </w:t>
      </w:r>
      <w:r w:rsidRPr="00A44C55">
        <w:rPr>
          <w:rFonts w:ascii="Calibri" w:hAnsi="Calibri" w:cs="Calibri"/>
          <w:color w:val="433B32"/>
        </w:rPr>
        <w:t xml:space="preserve">                                         </w:t>
      </w:r>
      <w:r w:rsidRPr="00A44C55"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>СОДЕРЖАНИЕ УЧЕБНОГО ПРЕДМЕТА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>
        <w:rPr>
          <w:rFonts w:ascii="Calibri" w:hAnsi="Calibri" w:cs="Calibri"/>
          <w:color w:val="433B32"/>
          <w:lang w:val="en-US"/>
        </w:rPr>
        <w:t> </w:t>
      </w:r>
      <w:r w:rsidRPr="00A44C55">
        <w:rPr>
          <w:rFonts w:ascii="Calibri" w:hAnsi="Calibri" w:cs="Calibri"/>
          <w:color w:val="433B32"/>
        </w:rPr>
        <w:t xml:space="preserve">                                                                </w:t>
      </w: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>Учебно</w:t>
      </w:r>
      <w:r w:rsidRPr="00A44C55">
        <w:rPr>
          <w:rFonts w:ascii="'Times New Roman', serif" w:hAnsi="'Times New Roman', serif" w:cs="'Times New Roman', serif"/>
          <w:b/>
          <w:bCs/>
          <w:color w:val="000000"/>
          <w:spacing w:val="4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>тематический</w:t>
      </w:r>
      <w:r w:rsidRPr="00A44C55">
        <w:rPr>
          <w:rFonts w:ascii="'Times New Roman', serif" w:hAnsi="'Times New Roman', serif" w:cs="'Times New Roman', serif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>план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color w:val="433B32"/>
        </w:rPr>
      </w:pPr>
      <w:r>
        <w:rPr>
          <w:rFonts w:ascii="Calibri" w:hAnsi="Calibri" w:cs="Calibri"/>
          <w:color w:val="433B32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290"/>
        <w:gridCol w:w="2310"/>
      </w:tblGrid>
      <w:tr w:rsidR="00A44C55">
        <w:trPr>
          <w:trHeight w:val="1"/>
          <w:jc w:val="center"/>
        </w:trPr>
        <w:tc>
          <w:tcPr>
            <w:tcW w:w="72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3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Часы</w:t>
            </w:r>
          </w:p>
        </w:tc>
      </w:tr>
      <w:tr w:rsidR="00A44C55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Введение.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</w:tr>
      <w:tr w:rsidR="00A44C55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A44C55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 дагестанской литературы XIX века.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A44C55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Из  табасаранской литературы 1 половины XX века.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9                 </w:t>
            </w:r>
          </w:p>
        </w:tc>
      </w:tr>
      <w:tr w:rsidR="00A44C55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P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Из  табасаранской литературы 2 половины XX века.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</w:tr>
      <w:tr w:rsidR="00A44C55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Итоговый урок.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</w:tr>
      <w:tr w:rsidR="00A44C55">
        <w:trPr>
          <w:trHeight w:val="1"/>
          <w:jc w:val="center"/>
        </w:trPr>
        <w:tc>
          <w:tcPr>
            <w:tcW w:w="72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Всего часов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A44C55" w:rsidRDefault="00A44C55">
            <w:pPr>
              <w:autoSpaceDE w:val="0"/>
              <w:autoSpaceDN w:val="0"/>
              <w:adjustRightInd w:val="0"/>
              <w:spacing w:before="180" w:after="1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</w:tr>
    </w:tbl>
    <w:p w:rsid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color w:val="433B32"/>
          <w:lang w:val="en-US"/>
        </w:rPr>
      </w:pPr>
      <w:r>
        <w:rPr>
          <w:rFonts w:ascii="Calibri" w:hAnsi="Calibri" w:cs="Calibri"/>
          <w:color w:val="433B32"/>
          <w:lang w:val="en-US"/>
        </w:rPr>
        <w:t> 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b/>
          <w:bCs/>
          <w:color w:val="433B32"/>
          <w:sz w:val="20"/>
          <w:szCs w:val="20"/>
        </w:rPr>
      </w:pPr>
      <w:r>
        <w:rPr>
          <w:rFonts w:ascii="Calibri" w:hAnsi="Calibri" w:cs="Calibri"/>
          <w:b/>
          <w:bCs/>
          <w:color w:val="433B32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Calibri" w:hAnsi="Calibri" w:cs="Calibri"/>
          <w:b/>
          <w:bCs/>
          <w:color w:val="433B32"/>
          <w:sz w:val="20"/>
          <w:szCs w:val="20"/>
        </w:rPr>
        <w:t>Введение.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b/>
          <w:bCs/>
          <w:color w:val="433B32"/>
          <w:sz w:val="20"/>
          <w:szCs w:val="20"/>
          <w:lang w:val="en-US"/>
        </w:rPr>
        <w:t> </w:t>
      </w:r>
      <w:r>
        <w:rPr>
          <w:rFonts w:ascii="Calibri" w:hAnsi="Calibri" w:cs="Calibri"/>
          <w:color w:val="433B32"/>
          <w:sz w:val="24"/>
          <w:szCs w:val="24"/>
        </w:rPr>
        <w:t>Художественное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произведение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color w:val="433B32"/>
          <w:sz w:val="24"/>
          <w:szCs w:val="24"/>
        </w:rPr>
        <w:t>Содержание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и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форма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color w:val="433B32"/>
          <w:sz w:val="24"/>
          <w:szCs w:val="24"/>
        </w:rPr>
        <w:t>Автор</w:t>
      </w:r>
      <w:r>
        <w:rPr>
          <w:rFonts w:ascii="'times new roman', times" w:hAnsi="'times new roman', times" w:cs="'times new roman', times"/>
          <w:color w:val="433B32"/>
          <w:sz w:val="24"/>
          <w:szCs w:val="24"/>
          <w:lang w:val="en-US"/>
        </w:rPr>
        <w:t> </w:t>
      </w:r>
      <w:r>
        <w:rPr>
          <w:rFonts w:ascii="Calibri" w:hAnsi="Calibri" w:cs="Calibri"/>
          <w:color w:val="433B32"/>
          <w:sz w:val="20"/>
          <w:szCs w:val="20"/>
        </w:rPr>
        <w:t>и герой. Отношение автора к герою. Способы выражения авторской позиции.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b/>
          <w:bCs/>
          <w:color w:val="433B32"/>
          <w:sz w:val="20"/>
          <w:szCs w:val="20"/>
        </w:rPr>
      </w:pPr>
      <w:r>
        <w:rPr>
          <w:rFonts w:ascii="Calibri" w:hAnsi="Calibri" w:cs="Calibri"/>
          <w:b/>
          <w:bCs/>
          <w:color w:val="433B32"/>
          <w:sz w:val="20"/>
          <w:szCs w:val="20"/>
        </w:rPr>
        <w:t>УСТНОЕ</w:t>
      </w:r>
      <w:r>
        <w:rPr>
          <w:rFonts w:ascii="Calibri" w:hAnsi="Calibri" w:cs="Calibri"/>
          <w:b/>
          <w:bCs/>
          <w:color w:val="433B32"/>
          <w:sz w:val="20"/>
          <w:szCs w:val="20"/>
          <w:lang w:val="en-US"/>
        </w:rPr>
        <w:t> </w:t>
      </w:r>
      <w:r w:rsidRPr="001E32A8">
        <w:rPr>
          <w:rFonts w:ascii="Calibri" w:hAnsi="Calibri" w:cs="Calibri"/>
          <w:b/>
          <w:bCs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433B32"/>
          <w:sz w:val="20"/>
          <w:szCs w:val="20"/>
        </w:rPr>
        <w:t>НАРОДНОЕ ТВОРЧЕСТВО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'times new roman', times" w:hAnsi="'times new roman', times" w:cs="'times new roman', times"/>
          <w:color w:val="433B32"/>
          <w:sz w:val="24"/>
          <w:szCs w:val="24"/>
        </w:rPr>
      </w:pPr>
      <w:r>
        <w:rPr>
          <w:rFonts w:ascii="Calibri" w:hAnsi="Calibri" w:cs="Calibri"/>
          <w:color w:val="433B32"/>
          <w:sz w:val="24"/>
          <w:szCs w:val="24"/>
        </w:rPr>
        <w:t>Легенда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о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семи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братьях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и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одной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сестре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>.</w:t>
      </w:r>
      <w:r>
        <w:rPr>
          <w:rFonts w:ascii="'times new roman', times" w:hAnsi="'times new roman', times" w:cs="'times new roman', times"/>
          <w:b/>
          <w:bCs/>
          <w:color w:val="433B32"/>
          <w:sz w:val="24"/>
          <w:szCs w:val="24"/>
          <w:lang w:val="en-US"/>
        </w:rPr>
        <w:t> </w:t>
      </w:r>
      <w:r>
        <w:rPr>
          <w:rFonts w:ascii="Calibri" w:hAnsi="Calibri" w:cs="Calibri"/>
          <w:color w:val="433B32"/>
          <w:sz w:val="24"/>
          <w:szCs w:val="24"/>
        </w:rPr>
        <w:t>Понятие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color w:val="433B32"/>
          <w:sz w:val="24"/>
          <w:szCs w:val="24"/>
        </w:rPr>
        <w:t>о</w:t>
      </w:r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433B32"/>
          <w:sz w:val="24"/>
          <w:szCs w:val="24"/>
        </w:rPr>
        <w:t>легенде</w:t>
      </w:r>
      <w:proofErr w:type="gramStart"/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>.</w:t>
      </w:r>
      <w:r>
        <w:rPr>
          <w:rFonts w:ascii="Calibri" w:hAnsi="Calibri" w:cs="Calibri"/>
          <w:color w:val="433B32"/>
          <w:sz w:val="24"/>
          <w:szCs w:val="24"/>
        </w:rPr>
        <w:t>Ш</w:t>
      </w:r>
      <w:proofErr w:type="spellEnd"/>
      <w:proofErr w:type="gramEnd"/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433B32"/>
          <w:sz w:val="24"/>
          <w:szCs w:val="24"/>
        </w:rPr>
        <w:t>Казиев</w:t>
      </w:r>
      <w:proofErr w:type="spellEnd"/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 xml:space="preserve"> «</w:t>
      </w:r>
      <w:proofErr w:type="spellStart"/>
      <w:r>
        <w:rPr>
          <w:rFonts w:ascii="Calibri" w:hAnsi="Calibri" w:cs="Calibri"/>
          <w:color w:val="433B32"/>
          <w:sz w:val="24"/>
          <w:szCs w:val="24"/>
        </w:rPr>
        <w:t>Ямисат</w:t>
      </w:r>
      <w:proofErr w:type="spellEnd"/>
      <w:r w:rsidRPr="00A44C55">
        <w:rPr>
          <w:rFonts w:ascii="'times new roman', times" w:hAnsi="'times new roman', times" w:cs="'times new roman', times"/>
          <w:color w:val="433B32"/>
          <w:sz w:val="24"/>
          <w:szCs w:val="24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Народные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песни</w:t>
      </w:r>
      <w:proofErr w:type="gramStart"/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>.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«</w:t>
      </w:r>
      <w:proofErr w:type="spellStart"/>
      <w:proofErr w:type="gramEnd"/>
      <w:r>
        <w:rPr>
          <w:rFonts w:ascii="Calibri" w:hAnsi="Calibri" w:cs="Calibri"/>
          <w:i/>
          <w:iCs/>
          <w:color w:val="433B32"/>
          <w:sz w:val="24"/>
          <w:szCs w:val="24"/>
        </w:rPr>
        <w:t>Залум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» «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Таригули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». «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Горе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матери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Басни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Мораль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в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басне</w:t>
      </w:r>
      <w:proofErr w:type="gramStart"/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.</w:t>
      </w:r>
      <w:proofErr w:type="gramEnd"/>
      <w:r>
        <w:rPr>
          <w:rFonts w:ascii="Calibri" w:hAnsi="Calibri" w:cs="Calibri"/>
          <w:color w:val="433B32"/>
          <w:sz w:val="20"/>
          <w:szCs w:val="20"/>
        </w:rPr>
        <w:t>Противопоставление</w:t>
      </w:r>
      <w:r>
        <w:rPr>
          <w:rFonts w:ascii="Calibri" w:hAnsi="Calibri" w:cs="Calibri"/>
          <w:color w:val="433B32"/>
          <w:sz w:val="20"/>
          <w:szCs w:val="20"/>
          <w:lang w:val="en-US"/>
        </w:rPr>
        <w:t> 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color w:val="433B32"/>
          <w:sz w:val="20"/>
          <w:szCs w:val="20"/>
        </w:rPr>
        <w:t>труда</w:t>
      </w:r>
      <w:r>
        <w:rPr>
          <w:rFonts w:ascii="Calibri" w:hAnsi="Calibri" w:cs="Calibri"/>
          <w:color w:val="433B32"/>
          <w:sz w:val="20"/>
          <w:szCs w:val="20"/>
          <w:lang w:val="en-US"/>
        </w:rPr>
        <w:t> 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color w:val="433B32"/>
          <w:sz w:val="20"/>
          <w:szCs w:val="20"/>
        </w:rPr>
        <w:t>и</w:t>
      </w:r>
      <w:r>
        <w:rPr>
          <w:rFonts w:ascii="Calibri" w:hAnsi="Calibri" w:cs="Calibri"/>
          <w:color w:val="433B32"/>
          <w:sz w:val="20"/>
          <w:szCs w:val="20"/>
          <w:lang w:val="en-US"/>
        </w:rPr>
        <w:t> 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color w:val="433B32"/>
          <w:sz w:val="20"/>
          <w:szCs w:val="20"/>
        </w:rPr>
        <w:t xml:space="preserve">безделья. </w:t>
      </w:r>
    </w:p>
    <w:p w:rsidR="00A44C55" w:rsidRPr="001E32A8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4"/>
          <w:szCs w:val="24"/>
        </w:rPr>
        <w:t>Ц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Гамзат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color w:val="433B32"/>
          <w:sz w:val="20"/>
          <w:szCs w:val="20"/>
        </w:rPr>
        <w:t xml:space="preserve">Краткий рассказ о писателе-баснописце. </w:t>
      </w:r>
      <w:r w:rsidRPr="001E32A8">
        <w:rPr>
          <w:rFonts w:ascii="Calibri" w:hAnsi="Calibri" w:cs="Calibri"/>
          <w:color w:val="433B32"/>
          <w:sz w:val="20"/>
          <w:szCs w:val="20"/>
        </w:rPr>
        <w:t>«</w:t>
      </w:r>
      <w:r>
        <w:rPr>
          <w:rFonts w:ascii="Calibri" w:hAnsi="Calibri" w:cs="Calibri"/>
          <w:color w:val="433B32"/>
          <w:sz w:val="20"/>
          <w:szCs w:val="20"/>
        </w:rPr>
        <w:t>Слон и муравей</w:t>
      </w:r>
      <w:r w:rsidRPr="001E32A8">
        <w:rPr>
          <w:rFonts w:ascii="Calibri" w:hAnsi="Calibri" w:cs="Calibri"/>
          <w:color w:val="433B32"/>
          <w:sz w:val="20"/>
          <w:szCs w:val="20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color w:val="433B32"/>
          <w:sz w:val="20"/>
          <w:szCs w:val="20"/>
        </w:rPr>
        <w:t xml:space="preserve">К. Рамазанов. </w:t>
      </w:r>
      <w:r w:rsidRPr="00A44C55">
        <w:rPr>
          <w:rFonts w:ascii="Calibri" w:hAnsi="Calibri" w:cs="Calibri"/>
          <w:color w:val="433B32"/>
          <w:sz w:val="20"/>
          <w:szCs w:val="20"/>
        </w:rPr>
        <w:t>«</w:t>
      </w:r>
      <w:r>
        <w:rPr>
          <w:rFonts w:ascii="Calibri" w:hAnsi="Calibri" w:cs="Calibri"/>
          <w:color w:val="433B32"/>
          <w:sz w:val="20"/>
          <w:szCs w:val="20"/>
        </w:rPr>
        <w:t xml:space="preserve">Т1умт1ин </w:t>
      </w:r>
      <w:proofErr w:type="spellStart"/>
      <w:r>
        <w:rPr>
          <w:rFonts w:ascii="Calibri" w:hAnsi="Calibri" w:cs="Calibri"/>
          <w:color w:val="433B32"/>
          <w:sz w:val="20"/>
          <w:szCs w:val="20"/>
        </w:rPr>
        <w:t>кьаб</w:t>
      </w:r>
      <w:proofErr w:type="spellEnd"/>
      <w:r>
        <w:rPr>
          <w:rFonts w:ascii="Calibri" w:hAnsi="Calibri" w:cs="Calibri"/>
          <w:color w:val="433B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33B32"/>
          <w:sz w:val="20"/>
          <w:szCs w:val="20"/>
        </w:rPr>
        <w:t>ва</w:t>
      </w:r>
      <w:proofErr w:type="spellEnd"/>
      <w:r>
        <w:rPr>
          <w:rFonts w:ascii="Calibri" w:hAnsi="Calibri" w:cs="Calibri"/>
          <w:color w:val="433B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33B32"/>
          <w:sz w:val="20"/>
          <w:szCs w:val="20"/>
        </w:rPr>
        <w:t>урш</w:t>
      </w:r>
      <w:proofErr w:type="spellEnd"/>
      <w:r w:rsidRPr="00A44C55">
        <w:rPr>
          <w:rFonts w:ascii="Calibri" w:hAnsi="Calibri" w:cs="Calibri"/>
          <w:color w:val="433B32"/>
          <w:sz w:val="20"/>
          <w:szCs w:val="20"/>
        </w:rPr>
        <w:t xml:space="preserve">». 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color w:val="433B32"/>
          <w:sz w:val="20"/>
          <w:szCs w:val="20"/>
        </w:rPr>
        <w:t xml:space="preserve">И. </w:t>
      </w:r>
      <w:proofErr w:type="spellStart"/>
      <w:r>
        <w:rPr>
          <w:rFonts w:ascii="Calibri" w:hAnsi="Calibri" w:cs="Calibri"/>
          <w:color w:val="433B32"/>
          <w:sz w:val="20"/>
          <w:szCs w:val="20"/>
        </w:rPr>
        <w:t>Шахмарданов</w:t>
      </w:r>
      <w:proofErr w:type="spellEnd"/>
      <w:r>
        <w:rPr>
          <w:rFonts w:ascii="Calibri" w:hAnsi="Calibri" w:cs="Calibri"/>
          <w:color w:val="433B32"/>
          <w:sz w:val="20"/>
          <w:szCs w:val="20"/>
        </w:rPr>
        <w:t xml:space="preserve"> 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« </w:t>
      </w:r>
      <w:r>
        <w:rPr>
          <w:rFonts w:ascii="Calibri" w:hAnsi="Calibri" w:cs="Calibri"/>
          <w:color w:val="433B32"/>
          <w:sz w:val="20"/>
          <w:szCs w:val="20"/>
        </w:rPr>
        <w:t>К зиме неподготовленная мышь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». 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'times new roman', times" w:hAnsi="'times new roman', times" w:cs="'times new roman', times"/>
          <w:b/>
          <w:bCs/>
          <w:i/>
          <w:iCs/>
          <w:color w:val="433B32"/>
          <w:sz w:val="20"/>
          <w:szCs w:val="20"/>
        </w:rPr>
      </w:pP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Дагестанская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литература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</w:t>
      </w:r>
      <w:r>
        <w:rPr>
          <w:rFonts w:ascii="'times new roman', times" w:hAnsi="'times new roman', times" w:cs="'times new roman', times"/>
          <w:b/>
          <w:bCs/>
          <w:i/>
          <w:iCs/>
          <w:color w:val="433B32"/>
          <w:sz w:val="20"/>
          <w:szCs w:val="20"/>
          <w:lang w:val="en-US"/>
        </w:rPr>
        <w:t>XX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33B32"/>
          <w:sz w:val="20"/>
          <w:szCs w:val="20"/>
        </w:rPr>
        <w:t>века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0"/>
          <w:szCs w:val="20"/>
        </w:rPr>
        <w:t>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lastRenderedPageBreak/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У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Батырай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Краткий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рассказ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о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поэте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«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О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герое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r>
        <w:rPr>
          <w:rFonts w:ascii="Calibri" w:hAnsi="Calibri" w:cs="Calibri"/>
          <w:i/>
          <w:iCs/>
          <w:color w:val="433B32"/>
          <w:sz w:val="24"/>
          <w:szCs w:val="24"/>
        </w:rPr>
        <w:t>И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Казак</w:t>
      </w:r>
      <w:proofErr w:type="gramStart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.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К</w:t>
      </w:r>
      <w:proofErr w:type="gramEnd"/>
      <w:r>
        <w:rPr>
          <w:rFonts w:ascii="Calibri" w:hAnsi="Calibri" w:cs="Calibri"/>
          <w:i/>
          <w:iCs/>
          <w:color w:val="433B32"/>
          <w:sz w:val="24"/>
          <w:szCs w:val="24"/>
        </w:rPr>
        <w:t>раткий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рассказ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о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поэте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. «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Душман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ханариз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К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.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Шаза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Краткий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рассказ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о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поэте</w:t>
      </w:r>
      <w:proofErr w:type="gramStart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.</w:t>
      </w:r>
      <w:proofErr w:type="gram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«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Зов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сердца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r>
        <w:rPr>
          <w:rFonts w:ascii="Calibri" w:hAnsi="Calibri" w:cs="Calibri"/>
          <w:i/>
          <w:iCs/>
          <w:color w:val="433B32"/>
          <w:sz w:val="24"/>
          <w:szCs w:val="24"/>
        </w:rPr>
        <w:t>С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Стальский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Краткий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рассказ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о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поэте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«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Наша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сила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left="24"/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</w:pP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0"/>
          <w:szCs w:val="20"/>
        </w:rPr>
        <w:t xml:space="preserve">                               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Табасаранская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литература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</w:t>
      </w:r>
      <w:r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  <w:lang w:val="en-US"/>
        </w:rPr>
        <w:t> 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2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половины</w:t>
      </w:r>
      <w:r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  <w:lang w:val="en-US"/>
        </w:rPr>
        <w:t> XX 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33B32"/>
          <w:sz w:val="24"/>
          <w:szCs w:val="24"/>
        </w:rPr>
        <w:t>ВЕКА</w:t>
      </w:r>
      <w:r w:rsidRPr="00A44C55">
        <w:rPr>
          <w:rFonts w:ascii="'times new roman', times" w:hAnsi="'times new roman', times" w:cs="'times new roman', times"/>
          <w:b/>
          <w:bCs/>
          <w:i/>
          <w:iCs/>
          <w:color w:val="433B32"/>
          <w:sz w:val="24"/>
          <w:szCs w:val="24"/>
        </w:rPr>
        <w:t>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r>
        <w:rPr>
          <w:rFonts w:ascii="Calibri" w:hAnsi="Calibri" w:cs="Calibri"/>
          <w:i/>
          <w:iCs/>
          <w:color w:val="433B32"/>
          <w:sz w:val="24"/>
          <w:szCs w:val="24"/>
        </w:rPr>
        <w:t>А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Джафаров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«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Москва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». «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Сестры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». 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>Теория литературы. Метафора.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М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Шамхалов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.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color w:val="433B32"/>
          <w:sz w:val="20"/>
          <w:szCs w:val="20"/>
        </w:rPr>
        <w:t>Краткий рассказ о писателе.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«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Детство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Киндая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Пересказ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автобиографических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произведений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r>
        <w:rPr>
          <w:rFonts w:ascii="Calibri" w:hAnsi="Calibri" w:cs="Calibri"/>
          <w:i/>
          <w:iCs/>
          <w:color w:val="433B32"/>
          <w:sz w:val="24"/>
          <w:szCs w:val="24"/>
        </w:rPr>
        <w:t>Теория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литературы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Поэма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4"/>
          <w:szCs w:val="24"/>
        </w:rPr>
        <w:t>Б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Митаров</w:t>
      </w:r>
      <w:proofErr w:type="gramStart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.</w:t>
      </w:r>
      <w:r>
        <w:rPr>
          <w:rFonts w:ascii="Calibri" w:hAnsi="Calibri" w:cs="Calibri"/>
          <w:color w:val="433B32"/>
          <w:sz w:val="20"/>
          <w:szCs w:val="20"/>
        </w:rPr>
        <w:t>К</w:t>
      </w:r>
      <w:proofErr w:type="gramEnd"/>
      <w:r>
        <w:rPr>
          <w:rFonts w:ascii="Calibri" w:hAnsi="Calibri" w:cs="Calibri"/>
          <w:color w:val="433B32"/>
          <w:sz w:val="20"/>
          <w:szCs w:val="20"/>
        </w:rPr>
        <w:t>раткий</w:t>
      </w:r>
      <w:proofErr w:type="spellEnd"/>
      <w:r>
        <w:rPr>
          <w:rFonts w:ascii="Calibri" w:hAnsi="Calibri" w:cs="Calibri"/>
          <w:color w:val="433B32"/>
          <w:sz w:val="20"/>
          <w:szCs w:val="20"/>
        </w:rPr>
        <w:t xml:space="preserve"> рассказ о поэте</w:t>
      </w:r>
      <w:r>
        <w:rPr>
          <w:rFonts w:ascii="Calibri" w:hAnsi="Calibri" w:cs="Calibri"/>
          <w:color w:val="433B32"/>
          <w:sz w:val="20"/>
          <w:szCs w:val="20"/>
          <w:lang w:val="en-US"/>
        </w:rPr>
        <w:t> 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. « </w:t>
      </w:r>
      <w:r>
        <w:rPr>
          <w:rFonts w:ascii="Calibri" w:hAnsi="Calibri" w:cs="Calibri"/>
          <w:color w:val="433B32"/>
          <w:sz w:val="20"/>
          <w:szCs w:val="20"/>
        </w:rPr>
        <w:t>Песня , исполненная на фронте</w:t>
      </w:r>
      <w:r w:rsidRPr="00A44C55">
        <w:rPr>
          <w:rFonts w:ascii="Calibri" w:hAnsi="Calibri" w:cs="Calibri"/>
          <w:color w:val="433B32"/>
          <w:sz w:val="20"/>
          <w:szCs w:val="20"/>
        </w:rPr>
        <w:t>»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color w:val="433B32"/>
          <w:sz w:val="20"/>
          <w:szCs w:val="20"/>
        </w:rPr>
        <w:t xml:space="preserve">М. Шамхалов 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« </w:t>
      </w:r>
      <w:r>
        <w:rPr>
          <w:rFonts w:ascii="Calibri" w:hAnsi="Calibri" w:cs="Calibri"/>
          <w:color w:val="433B32"/>
          <w:sz w:val="20"/>
          <w:szCs w:val="20"/>
        </w:rPr>
        <w:t xml:space="preserve">Снайпер </w:t>
      </w:r>
      <w:proofErr w:type="gramStart"/>
      <w:r>
        <w:rPr>
          <w:rFonts w:ascii="Calibri" w:hAnsi="Calibri" w:cs="Calibri"/>
          <w:color w:val="433B32"/>
          <w:sz w:val="20"/>
          <w:szCs w:val="20"/>
        </w:rPr>
        <w:t>Абдуллах</w:t>
      </w:r>
      <w:proofErr w:type="gramEnd"/>
      <w:r w:rsidRPr="00A44C55">
        <w:rPr>
          <w:rFonts w:ascii="Calibri" w:hAnsi="Calibri" w:cs="Calibri"/>
          <w:color w:val="433B32"/>
          <w:sz w:val="20"/>
          <w:szCs w:val="20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>Теория литературы. Стихотворные размеры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4"/>
          <w:szCs w:val="24"/>
        </w:rPr>
        <w:t>М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Митаров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.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color w:val="433B32"/>
          <w:sz w:val="20"/>
          <w:szCs w:val="20"/>
        </w:rPr>
        <w:t>Краткий рассказ о писателе</w:t>
      </w:r>
      <w:proofErr w:type="gramStart"/>
      <w:r>
        <w:rPr>
          <w:rFonts w:ascii="Calibri" w:hAnsi="Calibri" w:cs="Calibri"/>
          <w:color w:val="433B32"/>
          <w:sz w:val="20"/>
          <w:szCs w:val="20"/>
        </w:rPr>
        <w:t>.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» </w:t>
      </w:r>
      <w:proofErr w:type="gramEnd"/>
      <w:r>
        <w:rPr>
          <w:rFonts w:ascii="Calibri" w:hAnsi="Calibri" w:cs="Calibri"/>
          <w:color w:val="433B32"/>
          <w:sz w:val="20"/>
          <w:szCs w:val="20"/>
        </w:rPr>
        <w:t>Матерям снятся сны</w:t>
      </w:r>
      <w:r w:rsidRPr="00A44C55">
        <w:rPr>
          <w:rFonts w:ascii="Calibri" w:hAnsi="Calibri" w:cs="Calibri"/>
          <w:color w:val="433B32"/>
          <w:sz w:val="20"/>
          <w:szCs w:val="20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b/>
          <w:bCs/>
          <w:color w:val="433B32"/>
          <w:sz w:val="20"/>
          <w:szCs w:val="20"/>
        </w:rPr>
      </w:pPr>
      <w:r w:rsidRPr="00A44C55">
        <w:rPr>
          <w:rFonts w:ascii="Calibri" w:hAnsi="Calibri" w:cs="Calibri"/>
          <w:color w:val="433B32"/>
          <w:sz w:val="20"/>
          <w:szCs w:val="20"/>
        </w:rPr>
        <w:t xml:space="preserve">                              </w:t>
      </w:r>
      <w:r w:rsidRPr="00A44C55">
        <w:rPr>
          <w:rFonts w:ascii="Calibri" w:hAnsi="Calibri" w:cs="Calibri"/>
          <w:color w:val="433B32"/>
          <w:sz w:val="24"/>
          <w:szCs w:val="24"/>
        </w:rPr>
        <w:t xml:space="preserve"> 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 </w:t>
      </w:r>
      <w:r w:rsidRPr="00A44C55">
        <w:rPr>
          <w:rFonts w:ascii="Calibri" w:hAnsi="Calibri" w:cs="Calibri"/>
          <w:b/>
          <w:bCs/>
          <w:color w:val="433B32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bCs/>
          <w:color w:val="433B32"/>
          <w:sz w:val="20"/>
          <w:szCs w:val="20"/>
        </w:rPr>
        <w:t>Дагестанской</w:t>
      </w:r>
      <w:proofErr w:type="gramEnd"/>
      <w:r>
        <w:rPr>
          <w:rFonts w:ascii="Calibri" w:hAnsi="Calibri" w:cs="Calibri"/>
          <w:b/>
          <w:bCs/>
          <w:color w:val="433B32"/>
          <w:sz w:val="20"/>
          <w:szCs w:val="20"/>
        </w:rPr>
        <w:t xml:space="preserve">  литература.</w:t>
      </w:r>
    </w:p>
    <w:p w:rsidR="00A44C55" w:rsidRPr="001E32A8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color w:val="433B32"/>
          <w:sz w:val="20"/>
          <w:szCs w:val="20"/>
        </w:rPr>
        <w:t xml:space="preserve">Э. </w:t>
      </w:r>
      <w:proofErr w:type="spellStart"/>
      <w:r>
        <w:rPr>
          <w:rFonts w:ascii="Calibri" w:hAnsi="Calibri" w:cs="Calibri"/>
          <w:color w:val="433B32"/>
          <w:sz w:val="20"/>
          <w:szCs w:val="20"/>
        </w:rPr>
        <w:t>Капиев</w:t>
      </w:r>
      <w:proofErr w:type="spellEnd"/>
      <w:r>
        <w:rPr>
          <w:rFonts w:ascii="Calibri" w:hAnsi="Calibri" w:cs="Calibri"/>
          <w:color w:val="433B32"/>
          <w:sz w:val="20"/>
          <w:szCs w:val="20"/>
        </w:rPr>
        <w:t xml:space="preserve">. Краткий рассказ о писателе. </w:t>
      </w:r>
      <w:r w:rsidRPr="001E32A8">
        <w:rPr>
          <w:rFonts w:ascii="Calibri" w:hAnsi="Calibri" w:cs="Calibri"/>
          <w:color w:val="433B32"/>
          <w:sz w:val="20"/>
          <w:szCs w:val="20"/>
        </w:rPr>
        <w:t xml:space="preserve">« </w:t>
      </w:r>
      <w:r>
        <w:rPr>
          <w:rFonts w:ascii="Calibri" w:hAnsi="Calibri" w:cs="Calibri"/>
          <w:color w:val="433B32"/>
          <w:sz w:val="20"/>
          <w:szCs w:val="20"/>
        </w:rPr>
        <w:t>Разведчики</w:t>
      </w:r>
      <w:r w:rsidRPr="001E32A8">
        <w:rPr>
          <w:rFonts w:ascii="Calibri" w:hAnsi="Calibri" w:cs="Calibri"/>
          <w:color w:val="433B32"/>
          <w:sz w:val="20"/>
          <w:szCs w:val="20"/>
        </w:rPr>
        <w:t xml:space="preserve">» 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color w:val="433B32"/>
          <w:lang w:val="en-US"/>
        </w:rPr>
        <w:t> 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Теория литературы. Очерк.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ind w:firstLine="346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Р. Гамзатов. </w:t>
      </w:r>
      <w:r>
        <w:rPr>
          <w:rFonts w:ascii="Calibri" w:hAnsi="Calibri" w:cs="Calibri"/>
          <w:color w:val="433B32"/>
          <w:sz w:val="20"/>
          <w:szCs w:val="20"/>
        </w:rPr>
        <w:t>Краткий рассказ о поэте- писателе</w:t>
      </w:r>
      <w:proofErr w:type="gramStart"/>
      <w:r>
        <w:rPr>
          <w:rFonts w:ascii="Calibri" w:hAnsi="Calibri" w:cs="Calibri"/>
          <w:color w:val="433B32"/>
          <w:sz w:val="20"/>
          <w:szCs w:val="20"/>
        </w:rPr>
        <w:t>.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«</w:t>
      </w:r>
      <w:proofErr w:type="gramEnd"/>
      <w:r>
        <w:rPr>
          <w:rFonts w:ascii="Calibri" w:hAnsi="Calibri" w:cs="Calibri"/>
          <w:i/>
          <w:iCs/>
          <w:color w:val="433B32"/>
          <w:sz w:val="20"/>
          <w:szCs w:val="20"/>
        </w:rPr>
        <w:t>Журавли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 xml:space="preserve">». « 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Вера Васильевна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ind w:left="24"/>
        <w:rPr>
          <w:rFonts w:ascii="Calibri" w:hAnsi="Calibri" w:cs="Calibri"/>
          <w:b/>
          <w:bCs/>
          <w:color w:val="433B32"/>
          <w:sz w:val="20"/>
          <w:szCs w:val="20"/>
        </w:rPr>
      </w:pPr>
      <w:r w:rsidRPr="00A44C55">
        <w:rPr>
          <w:rFonts w:ascii="Calibri" w:hAnsi="Calibri" w:cs="Calibri"/>
          <w:b/>
          <w:bCs/>
          <w:color w:val="433B32"/>
          <w:sz w:val="20"/>
          <w:szCs w:val="20"/>
        </w:rPr>
        <w:t xml:space="preserve">                                </w:t>
      </w:r>
      <w:r>
        <w:rPr>
          <w:rFonts w:ascii="Calibri" w:hAnsi="Calibri" w:cs="Calibri"/>
          <w:b/>
          <w:bCs/>
          <w:color w:val="433B32"/>
          <w:sz w:val="20"/>
          <w:szCs w:val="20"/>
        </w:rPr>
        <w:t xml:space="preserve">Табасаранская литература </w:t>
      </w:r>
      <w:r>
        <w:rPr>
          <w:rFonts w:ascii="Calibri" w:hAnsi="Calibri" w:cs="Calibri"/>
          <w:b/>
          <w:bCs/>
          <w:color w:val="433B32"/>
          <w:sz w:val="20"/>
          <w:szCs w:val="20"/>
          <w:lang w:val="en-US"/>
        </w:rPr>
        <w:t> </w:t>
      </w:r>
      <w:r w:rsidRPr="00A44C55">
        <w:rPr>
          <w:rFonts w:ascii="Calibri" w:hAnsi="Calibri" w:cs="Calibri"/>
          <w:b/>
          <w:bCs/>
          <w:color w:val="433B32"/>
          <w:sz w:val="20"/>
          <w:szCs w:val="20"/>
        </w:rPr>
        <w:t xml:space="preserve"> 2 </w:t>
      </w:r>
      <w:r>
        <w:rPr>
          <w:rFonts w:ascii="Calibri" w:hAnsi="Calibri" w:cs="Calibri"/>
          <w:b/>
          <w:bCs/>
          <w:color w:val="433B32"/>
          <w:sz w:val="20"/>
          <w:szCs w:val="20"/>
        </w:rPr>
        <w:t>половины</w:t>
      </w:r>
      <w:r>
        <w:rPr>
          <w:rFonts w:ascii="Calibri" w:hAnsi="Calibri" w:cs="Calibri"/>
          <w:b/>
          <w:bCs/>
          <w:color w:val="433B32"/>
          <w:sz w:val="20"/>
          <w:szCs w:val="20"/>
          <w:lang w:val="en-US"/>
        </w:rPr>
        <w:t> </w:t>
      </w:r>
      <w:r>
        <w:rPr>
          <w:rFonts w:ascii="'times new roman', times" w:hAnsi="'times new roman', times" w:cs="'times new roman', times"/>
          <w:b/>
          <w:bCs/>
          <w:color w:val="433B32"/>
          <w:sz w:val="24"/>
          <w:szCs w:val="24"/>
          <w:lang w:val="en-US"/>
        </w:rPr>
        <w:t>XX</w:t>
      </w:r>
      <w:r>
        <w:rPr>
          <w:rFonts w:ascii="Calibri" w:hAnsi="Calibri" w:cs="Calibri"/>
          <w:color w:val="433B32"/>
          <w:sz w:val="20"/>
          <w:szCs w:val="20"/>
          <w:lang w:val="en-US"/>
        </w:rPr>
        <w:t> 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433B32"/>
          <w:sz w:val="20"/>
          <w:szCs w:val="20"/>
        </w:rPr>
        <w:t>ВЕКА.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</w:pPr>
      <w:r>
        <w:rPr>
          <w:rFonts w:ascii="Calibri" w:hAnsi="Calibri" w:cs="Calibri"/>
          <w:i/>
          <w:iCs/>
          <w:color w:val="433B32"/>
          <w:sz w:val="24"/>
          <w:szCs w:val="24"/>
        </w:rPr>
        <w:t>М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Шамхалов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« </w:t>
      </w:r>
      <w:r>
        <w:rPr>
          <w:rFonts w:ascii="Calibri" w:hAnsi="Calibri" w:cs="Calibri"/>
          <w:i/>
          <w:iCs/>
          <w:color w:val="433B32"/>
          <w:sz w:val="24"/>
          <w:szCs w:val="24"/>
        </w:rPr>
        <w:t>Хлеб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Теория литературы. Антитеза. </w:t>
      </w:r>
      <w:proofErr w:type="gramStart"/>
      <w:r>
        <w:rPr>
          <w:rFonts w:ascii="Calibri" w:hAnsi="Calibri" w:cs="Calibri"/>
          <w:i/>
          <w:iCs/>
          <w:color w:val="433B32"/>
          <w:sz w:val="20"/>
          <w:szCs w:val="20"/>
        </w:rPr>
        <w:t>Двусложные (ямб, хорей) и трехсложные (дактиль, амфибрахий, анапест) раз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softHyphen/>
      </w:r>
      <w:r>
        <w:rPr>
          <w:rFonts w:ascii="Calibri" w:hAnsi="Calibri" w:cs="Calibri"/>
          <w:i/>
          <w:iCs/>
          <w:color w:val="433B32"/>
          <w:sz w:val="20"/>
          <w:szCs w:val="20"/>
        </w:rPr>
        <w:t>меры стиха (начальные понятия).</w:t>
      </w:r>
      <w:proofErr w:type="gramEnd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Поэтическая интонация </w:t>
      </w:r>
      <w:proofErr w:type="gramStart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( </w:t>
      </w:r>
      <w:proofErr w:type="gramEnd"/>
      <w:r>
        <w:rPr>
          <w:rFonts w:ascii="Calibri" w:hAnsi="Calibri" w:cs="Calibri"/>
          <w:i/>
          <w:iCs/>
          <w:color w:val="433B32"/>
          <w:sz w:val="20"/>
          <w:szCs w:val="20"/>
        </w:rPr>
        <w:t>начальные представления).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4"/>
          <w:szCs w:val="24"/>
        </w:rPr>
        <w:t>М</w:t>
      </w:r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433B32"/>
          <w:sz w:val="24"/>
          <w:szCs w:val="24"/>
        </w:rPr>
        <w:t>Митаров</w:t>
      </w:r>
      <w:proofErr w:type="spellEnd"/>
      <w:r w:rsidRPr="00A44C55">
        <w:rPr>
          <w:rFonts w:ascii="'times new roman', times" w:hAnsi="'times new roman', times" w:cs="'times new roman', times"/>
          <w:i/>
          <w:iCs/>
          <w:color w:val="433B32"/>
          <w:sz w:val="24"/>
          <w:szCs w:val="24"/>
        </w:rPr>
        <w:t>.</w:t>
      </w:r>
      <w:r w:rsidRPr="00A44C55">
        <w:rPr>
          <w:rFonts w:ascii="Calibri" w:hAnsi="Calibri" w:cs="Calibri"/>
          <w:color w:val="433B32"/>
          <w:sz w:val="20"/>
          <w:szCs w:val="20"/>
        </w:rPr>
        <w:t xml:space="preserve"> « </w:t>
      </w:r>
      <w:r>
        <w:rPr>
          <w:rFonts w:ascii="Calibri" w:hAnsi="Calibri" w:cs="Calibri"/>
          <w:color w:val="433B32"/>
          <w:sz w:val="20"/>
          <w:szCs w:val="20"/>
        </w:rPr>
        <w:t>Легенда о хлебе</w:t>
      </w:r>
      <w:r w:rsidRPr="00A44C55">
        <w:rPr>
          <w:rFonts w:ascii="Calibri" w:hAnsi="Calibri" w:cs="Calibri"/>
          <w:color w:val="433B32"/>
          <w:sz w:val="20"/>
          <w:szCs w:val="20"/>
        </w:rPr>
        <w:t>»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color w:val="433B32"/>
          <w:sz w:val="20"/>
          <w:szCs w:val="20"/>
        </w:rPr>
      </w:pPr>
      <w:r>
        <w:rPr>
          <w:rFonts w:ascii="Calibri" w:hAnsi="Calibri" w:cs="Calibri"/>
          <w:color w:val="433B32"/>
          <w:sz w:val="20"/>
          <w:szCs w:val="20"/>
        </w:rPr>
        <w:t xml:space="preserve">Ш. </w:t>
      </w:r>
      <w:proofErr w:type="spellStart"/>
      <w:r>
        <w:rPr>
          <w:rFonts w:ascii="Calibri" w:hAnsi="Calibri" w:cs="Calibri"/>
          <w:color w:val="433B32"/>
          <w:sz w:val="20"/>
          <w:szCs w:val="20"/>
        </w:rPr>
        <w:t>Казиев</w:t>
      </w:r>
      <w:proofErr w:type="spellEnd"/>
      <w:r>
        <w:rPr>
          <w:rFonts w:ascii="Calibri" w:hAnsi="Calibri" w:cs="Calibri"/>
          <w:color w:val="433B32"/>
          <w:sz w:val="20"/>
          <w:szCs w:val="20"/>
        </w:rPr>
        <w:t xml:space="preserve">. Краткий рассказ о писателе </w:t>
      </w:r>
      <w:r w:rsidRPr="00A44C55">
        <w:rPr>
          <w:rFonts w:ascii="Calibri" w:hAnsi="Calibri" w:cs="Calibri"/>
          <w:color w:val="433B32"/>
          <w:sz w:val="20"/>
          <w:szCs w:val="20"/>
        </w:rPr>
        <w:t>«</w:t>
      </w:r>
      <w:r>
        <w:rPr>
          <w:rFonts w:ascii="Calibri" w:hAnsi="Calibri" w:cs="Calibri"/>
          <w:color w:val="433B32"/>
          <w:sz w:val="20"/>
          <w:szCs w:val="20"/>
        </w:rPr>
        <w:t xml:space="preserve">Родник </w:t>
      </w:r>
      <w:proofErr w:type="spellStart"/>
      <w:r>
        <w:rPr>
          <w:rFonts w:ascii="Calibri" w:hAnsi="Calibri" w:cs="Calibri"/>
          <w:color w:val="433B32"/>
          <w:sz w:val="20"/>
          <w:szCs w:val="20"/>
        </w:rPr>
        <w:t>Барсикая</w:t>
      </w:r>
      <w:proofErr w:type="spellEnd"/>
      <w:r w:rsidRPr="00A44C55">
        <w:rPr>
          <w:rFonts w:ascii="Calibri" w:hAnsi="Calibri" w:cs="Calibri"/>
          <w:color w:val="433B32"/>
          <w:sz w:val="20"/>
          <w:szCs w:val="20"/>
        </w:rPr>
        <w:t>»</w:t>
      </w:r>
    </w:p>
    <w:p w:rsidR="00A44C55" w:rsidRPr="001E32A8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Теория </w:t>
      </w:r>
      <w:proofErr w:type="spellStart"/>
      <w:r>
        <w:rPr>
          <w:rFonts w:ascii="Calibri" w:hAnsi="Calibri" w:cs="Calibri"/>
          <w:i/>
          <w:iCs/>
          <w:color w:val="433B32"/>
          <w:sz w:val="20"/>
          <w:szCs w:val="20"/>
        </w:rPr>
        <w:t>литературы</w:t>
      </w:r>
      <w:proofErr w:type="gramStart"/>
      <w:r>
        <w:rPr>
          <w:rFonts w:ascii="Calibri" w:hAnsi="Calibri" w:cs="Calibri"/>
          <w:i/>
          <w:iCs/>
          <w:color w:val="433B32"/>
          <w:sz w:val="20"/>
          <w:szCs w:val="20"/>
        </w:rPr>
        <w:t>.С</w:t>
      </w:r>
      <w:proofErr w:type="gramEnd"/>
      <w:r>
        <w:rPr>
          <w:rFonts w:ascii="Calibri" w:hAnsi="Calibri" w:cs="Calibri"/>
          <w:i/>
          <w:iCs/>
          <w:color w:val="433B32"/>
          <w:sz w:val="20"/>
          <w:szCs w:val="20"/>
        </w:rPr>
        <w:t>тихотворные</w:t>
      </w:r>
      <w:proofErr w:type="spellEnd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строки</w:t>
      </w:r>
      <w:r w:rsidRPr="001E32A8">
        <w:rPr>
          <w:rFonts w:ascii="Calibri" w:hAnsi="Calibri" w:cs="Calibri"/>
          <w:i/>
          <w:iCs/>
          <w:color w:val="433B32"/>
          <w:sz w:val="20"/>
          <w:szCs w:val="20"/>
        </w:rPr>
        <w:t>»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Ш. </w:t>
      </w:r>
      <w:proofErr w:type="spellStart"/>
      <w:r>
        <w:rPr>
          <w:rFonts w:ascii="Calibri" w:hAnsi="Calibri" w:cs="Calibri"/>
          <w:i/>
          <w:iCs/>
          <w:color w:val="433B32"/>
          <w:sz w:val="20"/>
          <w:szCs w:val="20"/>
        </w:rPr>
        <w:t>Шахмарданов</w:t>
      </w:r>
      <w:proofErr w:type="spellEnd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. </w:t>
      </w:r>
      <w:r>
        <w:rPr>
          <w:rFonts w:ascii="Calibri" w:hAnsi="Calibri" w:cs="Calibri"/>
          <w:color w:val="433B32"/>
          <w:sz w:val="20"/>
          <w:szCs w:val="20"/>
        </w:rPr>
        <w:t>Краткий рассказ о писателе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«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Мама солдата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».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Теория </w:t>
      </w:r>
      <w:proofErr w:type="spellStart"/>
      <w:r>
        <w:rPr>
          <w:rFonts w:ascii="Calibri" w:hAnsi="Calibri" w:cs="Calibri"/>
          <w:i/>
          <w:iCs/>
          <w:color w:val="433B32"/>
          <w:sz w:val="20"/>
          <w:szCs w:val="20"/>
        </w:rPr>
        <w:t>литературы</w:t>
      </w:r>
      <w:proofErr w:type="gramStart"/>
      <w:r>
        <w:rPr>
          <w:rFonts w:ascii="Calibri" w:hAnsi="Calibri" w:cs="Calibri"/>
          <w:i/>
          <w:iCs/>
          <w:color w:val="433B32"/>
          <w:sz w:val="20"/>
          <w:szCs w:val="20"/>
        </w:rPr>
        <w:t>.Р</w:t>
      </w:r>
      <w:proofErr w:type="gramEnd"/>
      <w:r>
        <w:rPr>
          <w:rFonts w:ascii="Calibri" w:hAnsi="Calibri" w:cs="Calibri"/>
          <w:i/>
          <w:iCs/>
          <w:color w:val="433B32"/>
          <w:sz w:val="20"/>
          <w:szCs w:val="20"/>
        </w:rPr>
        <w:t>ассказ</w:t>
      </w:r>
      <w:proofErr w:type="spellEnd"/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П. </w:t>
      </w:r>
      <w:proofErr w:type="spellStart"/>
      <w:r>
        <w:rPr>
          <w:rFonts w:ascii="Calibri" w:hAnsi="Calibri" w:cs="Calibri"/>
          <w:i/>
          <w:iCs/>
          <w:color w:val="433B32"/>
          <w:sz w:val="20"/>
          <w:szCs w:val="20"/>
        </w:rPr>
        <w:t>Асланов</w:t>
      </w:r>
      <w:proofErr w:type="gramStart"/>
      <w:r>
        <w:rPr>
          <w:rFonts w:ascii="Calibri" w:hAnsi="Calibri" w:cs="Calibri"/>
          <w:i/>
          <w:iCs/>
          <w:color w:val="433B32"/>
          <w:sz w:val="20"/>
          <w:szCs w:val="20"/>
        </w:rPr>
        <w:t>.</w:t>
      </w:r>
      <w:r>
        <w:rPr>
          <w:rFonts w:ascii="Calibri" w:hAnsi="Calibri" w:cs="Calibri"/>
          <w:color w:val="433B32"/>
          <w:sz w:val="20"/>
          <w:szCs w:val="20"/>
        </w:rPr>
        <w:t>К</w:t>
      </w:r>
      <w:proofErr w:type="gramEnd"/>
      <w:r>
        <w:rPr>
          <w:rFonts w:ascii="Calibri" w:hAnsi="Calibri" w:cs="Calibri"/>
          <w:color w:val="433B32"/>
          <w:sz w:val="20"/>
          <w:szCs w:val="20"/>
        </w:rPr>
        <w:t>раткий</w:t>
      </w:r>
      <w:proofErr w:type="spellEnd"/>
      <w:r>
        <w:rPr>
          <w:rFonts w:ascii="Calibri" w:hAnsi="Calibri" w:cs="Calibri"/>
          <w:color w:val="433B32"/>
          <w:sz w:val="20"/>
          <w:szCs w:val="20"/>
        </w:rPr>
        <w:t xml:space="preserve"> рассказ о поэте</w:t>
      </w:r>
      <w:r>
        <w:rPr>
          <w:rFonts w:ascii="Calibri" w:hAnsi="Calibri" w:cs="Calibri"/>
          <w:color w:val="433B32"/>
          <w:sz w:val="20"/>
          <w:szCs w:val="20"/>
          <w:lang w:val="en-US"/>
        </w:rPr>
        <w:t> </w:t>
      </w:r>
      <w:r w:rsidRPr="00A44C55">
        <w:rPr>
          <w:rFonts w:ascii="Calibri" w:hAnsi="Calibri" w:cs="Calibri"/>
          <w:color w:val="433B32"/>
          <w:sz w:val="20"/>
          <w:szCs w:val="20"/>
        </w:rPr>
        <w:t>.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«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Весна в молодые годы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color w:val="433B32"/>
          <w:sz w:val="20"/>
          <w:szCs w:val="20"/>
        </w:rPr>
        <w:lastRenderedPageBreak/>
        <w:t>Ю.Базутаев</w:t>
      </w:r>
      <w:proofErr w:type="spellEnd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. </w:t>
      </w:r>
      <w:r>
        <w:rPr>
          <w:rFonts w:ascii="Calibri" w:hAnsi="Calibri" w:cs="Calibri"/>
          <w:color w:val="433B32"/>
          <w:sz w:val="20"/>
          <w:szCs w:val="20"/>
        </w:rPr>
        <w:t>Краткий рассказ о писателе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«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Судьба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</w:t>
      </w:r>
      <w:proofErr w:type="gramStart"/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.»</w:t>
      </w:r>
      <w:proofErr w:type="gramEnd"/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Доброта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А. </w:t>
      </w:r>
      <w:proofErr w:type="spellStart"/>
      <w:r>
        <w:rPr>
          <w:rFonts w:ascii="Calibri" w:hAnsi="Calibri" w:cs="Calibri"/>
          <w:i/>
          <w:iCs/>
          <w:color w:val="433B32"/>
          <w:sz w:val="20"/>
          <w:szCs w:val="20"/>
        </w:rPr>
        <w:t>Ахмадов</w:t>
      </w:r>
      <w:proofErr w:type="spellEnd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«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Весенняя песня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 «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Последний листок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К. </w:t>
      </w:r>
      <w:proofErr w:type="spellStart"/>
      <w:r>
        <w:rPr>
          <w:rFonts w:ascii="Calibri" w:hAnsi="Calibri" w:cs="Calibri"/>
          <w:i/>
          <w:iCs/>
          <w:color w:val="433B32"/>
          <w:sz w:val="20"/>
          <w:szCs w:val="20"/>
        </w:rPr>
        <w:t>Маллаев</w:t>
      </w:r>
      <w:proofErr w:type="spellEnd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. </w:t>
      </w:r>
      <w:r>
        <w:rPr>
          <w:rFonts w:ascii="Calibri" w:hAnsi="Calibri" w:cs="Calibri"/>
          <w:color w:val="433B32"/>
          <w:sz w:val="20"/>
          <w:szCs w:val="20"/>
        </w:rPr>
        <w:t xml:space="preserve">Краткий рассказ </w:t>
      </w:r>
      <w:proofErr w:type="gramStart"/>
      <w:r>
        <w:rPr>
          <w:rFonts w:ascii="Calibri" w:hAnsi="Calibri" w:cs="Calibri"/>
          <w:color w:val="433B32"/>
          <w:sz w:val="20"/>
          <w:szCs w:val="20"/>
        </w:rPr>
        <w:t>о</w:t>
      </w:r>
      <w:proofErr w:type="gramEnd"/>
      <w:r>
        <w:rPr>
          <w:rFonts w:ascii="Calibri" w:hAnsi="Calibri" w:cs="Calibri"/>
          <w:color w:val="433B32"/>
          <w:sz w:val="20"/>
          <w:szCs w:val="20"/>
        </w:rPr>
        <w:t xml:space="preserve"> поете.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«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Мое село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 «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Судьба матери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».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Э. </w:t>
      </w:r>
      <w:proofErr w:type="spellStart"/>
      <w:r>
        <w:rPr>
          <w:rFonts w:ascii="Calibri" w:hAnsi="Calibri" w:cs="Calibri"/>
          <w:i/>
          <w:iCs/>
          <w:color w:val="433B32"/>
          <w:sz w:val="20"/>
          <w:szCs w:val="20"/>
        </w:rPr>
        <w:t>Ашурбегова</w:t>
      </w:r>
      <w:proofErr w:type="spellEnd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</w:t>
      </w:r>
      <w:r>
        <w:rPr>
          <w:rFonts w:ascii="Calibri" w:hAnsi="Calibri" w:cs="Calibri"/>
          <w:color w:val="433B32"/>
          <w:sz w:val="20"/>
          <w:szCs w:val="20"/>
        </w:rPr>
        <w:t>Краткий рассказ о поэтессе</w:t>
      </w:r>
      <w:proofErr w:type="gramStart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.</w:t>
      </w:r>
      <w:proofErr w:type="gramEnd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 xml:space="preserve">« 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Слова больного внука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»»</w:t>
      </w:r>
    </w:p>
    <w:p w:rsidR="00A44C55" w:rsidRP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С. </w:t>
      </w:r>
      <w:proofErr w:type="spellStart"/>
      <w:r>
        <w:rPr>
          <w:rFonts w:ascii="Calibri" w:hAnsi="Calibri" w:cs="Calibri"/>
          <w:i/>
          <w:iCs/>
          <w:color w:val="433B32"/>
          <w:sz w:val="20"/>
          <w:szCs w:val="20"/>
        </w:rPr>
        <w:t>Курабегова</w:t>
      </w:r>
      <w:proofErr w:type="spellEnd"/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. </w:t>
      </w:r>
      <w:r>
        <w:rPr>
          <w:rFonts w:ascii="Calibri" w:hAnsi="Calibri" w:cs="Calibri"/>
          <w:color w:val="433B32"/>
          <w:sz w:val="20"/>
          <w:szCs w:val="20"/>
        </w:rPr>
        <w:t xml:space="preserve">Краткий рассказ о поэтессе. 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«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Родным краям</w:t>
      </w:r>
      <w:r w:rsidRPr="00A44C55">
        <w:rPr>
          <w:rFonts w:ascii="Calibri" w:hAnsi="Calibri" w:cs="Calibri"/>
          <w:i/>
          <w:iCs/>
          <w:color w:val="433B32"/>
          <w:sz w:val="20"/>
          <w:szCs w:val="20"/>
        </w:rPr>
        <w:t>»</w:t>
      </w:r>
    </w:p>
    <w:p w:rsid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i/>
          <w:iCs/>
          <w:color w:val="433B32"/>
          <w:sz w:val="20"/>
          <w:szCs w:val="20"/>
          <w:lang w:val="en-US"/>
        </w:rPr>
      </w:pP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Г. Гаджиев </w:t>
      </w:r>
      <w:r>
        <w:rPr>
          <w:rFonts w:ascii="Calibri" w:hAnsi="Calibri" w:cs="Calibri"/>
          <w:color w:val="433B32"/>
          <w:sz w:val="20"/>
          <w:szCs w:val="20"/>
        </w:rPr>
        <w:t>Краткий рассказ о писателе.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i/>
          <w:iCs/>
          <w:color w:val="433B32"/>
          <w:sz w:val="20"/>
          <w:szCs w:val="20"/>
          <w:lang w:val="en-US"/>
        </w:rPr>
        <w:t>«</w:t>
      </w:r>
      <w:r>
        <w:rPr>
          <w:rFonts w:ascii="Calibri" w:hAnsi="Calibri" w:cs="Calibri"/>
          <w:i/>
          <w:iCs/>
          <w:color w:val="433B32"/>
          <w:sz w:val="20"/>
          <w:szCs w:val="20"/>
        </w:rPr>
        <w:t>Первая ложка</w:t>
      </w:r>
      <w:r>
        <w:rPr>
          <w:rFonts w:ascii="Calibri" w:hAnsi="Calibri" w:cs="Calibri"/>
          <w:i/>
          <w:iCs/>
          <w:color w:val="433B32"/>
          <w:sz w:val="20"/>
          <w:szCs w:val="20"/>
          <w:lang w:val="en-US"/>
        </w:rPr>
        <w:t>».</w:t>
      </w:r>
      <w:proofErr w:type="gramEnd"/>
    </w:p>
    <w:p w:rsidR="00A44C55" w:rsidRDefault="00A44C55" w:rsidP="00A44C55">
      <w:pPr>
        <w:autoSpaceDE w:val="0"/>
        <w:autoSpaceDN w:val="0"/>
        <w:adjustRightInd w:val="0"/>
        <w:spacing w:before="180" w:after="180"/>
        <w:rPr>
          <w:rFonts w:ascii="Calibri" w:hAnsi="Calibri" w:cs="Calibri"/>
          <w:color w:val="433B32"/>
          <w:lang w:val="en-US"/>
        </w:rPr>
      </w:pPr>
      <w:r>
        <w:rPr>
          <w:rFonts w:ascii="Calibri" w:hAnsi="Calibri" w:cs="Calibri"/>
          <w:color w:val="433B32"/>
          <w:lang w:val="en-US"/>
        </w:rPr>
        <w:t> </w:t>
      </w: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lang w:val="en-US"/>
        </w:rPr>
      </w:pPr>
    </w:p>
    <w:p w:rsidR="00A44C55" w:rsidRDefault="00A44C55" w:rsidP="00A44C5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  <w:lang w:val="en-US"/>
        </w:rPr>
      </w:pPr>
    </w:p>
    <w:p w:rsidR="007106D5" w:rsidRDefault="007106D5"/>
    <w:sectPr w:rsidR="007106D5" w:rsidSect="001E32A8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'times new roman',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Times New Roman', serif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FA14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4C55"/>
    <w:rsid w:val="00073A87"/>
    <w:rsid w:val="001E32A8"/>
    <w:rsid w:val="007106D5"/>
    <w:rsid w:val="00A4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70</Pages>
  <Words>23020</Words>
  <Characters>131216</Characters>
  <Application>Microsoft Office Word</Application>
  <DocSecurity>0</DocSecurity>
  <Lines>1093</Lines>
  <Paragraphs>307</Paragraphs>
  <ScaleCrop>false</ScaleCrop>
  <Company/>
  <LinksUpToDate>false</LinksUpToDate>
  <CharactersWithSpaces>153929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4</cp:revision>
  <cp:lastPrinted>2018-09-21T11:30:00Z</cp:lastPrinted>
  <dcterms:created xsi:type="dcterms:W3CDTF">2018-09-21T11:25:00Z</dcterms:created>
  <dcterms:modified xsi:type="dcterms:W3CDTF">2018-09-21T11:31:00Z</dcterms:modified>
</cp:coreProperties>
</file>