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95" w:rsidRDefault="00975995" w:rsidP="009759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Сценарий мероприятия « Очаг мой</w:t>
      </w:r>
      <w:r w:rsidR="00AF763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Дагестан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975995" w:rsidRDefault="00975995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04BCD" w:rsidRPr="00604BCD" w:rsidRDefault="00604BCD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04BC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Цель: </w:t>
      </w:r>
    </w:p>
    <w:p w:rsidR="00604BCD" w:rsidRPr="00604BCD" w:rsidRDefault="00604BCD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BC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Привить детям чувство любви к Родине, к родному краю; воспитание патриотизма.</w:t>
      </w:r>
    </w:p>
    <w:p w:rsidR="00604BCD" w:rsidRPr="00604BCD" w:rsidRDefault="00604BCD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BC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Пробудить интерес к истории родного края.</w:t>
      </w:r>
    </w:p>
    <w:p w:rsidR="00604BCD" w:rsidRPr="00604BCD" w:rsidRDefault="00604BCD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BC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Приобщать учеников к прекрасному,  к богатому культурно-историческому наследию малой Родины.</w:t>
      </w:r>
    </w:p>
    <w:p w:rsidR="00604BCD" w:rsidRPr="00604BCD" w:rsidRDefault="00604BCD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BCD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Угл</w:t>
      </w:r>
      <w:r w:rsidR="00AF763B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убить знания учеников о традициях</w:t>
      </w:r>
      <w:r w:rsidRPr="0060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народов Дагестана.</w:t>
      </w:r>
    </w:p>
    <w:p w:rsidR="00604BCD" w:rsidRPr="00604BCD" w:rsidRDefault="00604BCD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BCD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Воспитание нравственности</w:t>
      </w:r>
    </w:p>
    <w:p w:rsidR="00604BCD" w:rsidRPr="00604BCD" w:rsidRDefault="00604BCD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B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60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ПК, мультимедиа-презентация, проектор, колонки, </w:t>
      </w:r>
      <w:proofErr w:type="gramStart"/>
      <w:r w:rsidRPr="0060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книг </w:t>
      </w:r>
      <w:r w:rsidR="00AF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604BC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Дагестане</w:t>
      </w:r>
      <w:proofErr w:type="gramEnd"/>
      <w:r w:rsidRPr="00604BC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набор ил</w:t>
      </w:r>
      <w:r w:rsidR="00AF763B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люстраций по теме мероприятия.</w:t>
      </w:r>
    </w:p>
    <w:p w:rsidR="00604BCD" w:rsidRDefault="00604BCD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4BCD" w:rsidRDefault="00604BCD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4BCD" w:rsidRPr="00604BCD" w:rsidRDefault="00604BCD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B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Эпиграф</w:t>
      </w:r>
      <w:r w:rsidRPr="00604B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04BCD" w:rsidRPr="00604BCD" w:rsidRDefault="00604BCD" w:rsidP="00604BC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B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ладони сердце можно уместить,</w:t>
      </w:r>
      <w:r w:rsidRPr="00604B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 сердце целый мир не уместишь.</w:t>
      </w:r>
      <w:r w:rsidRPr="00604B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Другие страны очень хороши,</w:t>
      </w:r>
      <w:r w:rsidRPr="00604B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Дагестан дороже для души. </w:t>
      </w:r>
      <w:r w:rsidRPr="00604B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(Р. Гамзатов)</w:t>
      </w:r>
    </w:p>
    <w:p w:rsidR="00604BCD" w:rsidRDefault="00604BCD" w:rsidP="00604BC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604BC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Звучит тихая дагестанская национальная музыка.</w:t>
      </w:r>
    </w:p>
    <w:p w:rsidR="00747FAF" w:rsidRDefault="00747FAF" w:rsidP="00604BC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</w:p>
    <w:p w:rsidR="00B91096" w:rsidRDefault="00B91096" w:rsidP="00B9109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Нас</w:t>
      </w:r>
      <w:r w:rsidR="00747FAF" w:rsidRPr="00B91096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Дагестанцев всех об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ъединяют общие черты: </w:t>
      </w:r>
    </w:p>
    <w:p w:rsidR="00B91096" w:rsidRPr="00B91096" w:rsidRDefault="00A60E6C" w:rsidP="00B91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B91096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  <w:t>л</w:t>
      </w:r>
      <w:r w:rsidR="00747FAF" w:rsidRPr="00B9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юбовь к родному очагу, народу, родной земле</w:t>
      </w:r>
      <w:r w:rsidRPr="00B9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</w:t>
      </w:r>
    </w:p>
    <w:p w:rsidR="00B91096" w:rsidRPr="00B91096" w:rsidRDefault="00B91096" w:rsidP="00B91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B9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справедливость и честность</w:t>
      </w:r>
      <w:r w:rsidR="00A60E6C" w:rsidRPr="00B9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</w:t>
      </w:r>
    </w:p>
    <w:p w:rsidR="00B91096" w:rsidRPr="00B91096" w:rsidRDefault="00A60E6C" w:rsidP="00B91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B9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д</w:t>
      </w:r>
      <w:r w:rsidR="00B91096" w:rsidRPr="00B9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оброта, великодушие, милосердие</w:t>
      </w:r>
      <w:r w:rsidRPr="00B9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</w:t>
      </w:r>
    </w:p>
    <w:p w:rsidR="00B91096" w:rsidRPr="00B91096" w:rsidRDefault="00A60E6C" w:rsidP="00B91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B9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ч</w:t>
      </w:r>
      <w:r w:rsidR="00B91096" w:rsidRPr="00B9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есть и собственное достоинство</w:t>
      </w:r>
      <w:r w:rsidRPr="00B9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</w:t>
      </w:r>
    </w:p>
    <w:p w:rsidR="00B91096" w:rsidRPr="00B91096" w:rsidRDefault="00B91096" w:rsidP="00B91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B9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скромность</w:t>
      </w:r>
    </w:p>
    <w:p w:rsidR="00B91096" w:rsidRPr="00B91096" w:rsidRDefault="00A60E6C" w:rsidP="00B91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B9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ра</w:t>
      </w:r>
      <w:r w:rsidR="00B91096" w:rsidRPr="00B9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ссудительность</w:t>
      </w:r>
      <w:r w:rsidRPr="00B9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</w:t>
      </w:r>
    </w:p>
    <w:p w:rsidR="00B91096" w:rsidRPr="00B91096" w:rsidRDefault="00B91096" w:rsidP="00B91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B9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дружба и коллективизм</w:t>
      </w:r>
    </w:p>
    <w:p w:rsidR="00B91096" w:rsidRPr="00B91096" w:rsidRDefault="00B91096" w:rsidP="00B91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B9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уважение к людям</w:t>
      </w:r>
      <w:r w:rsidR="00A60E6C" w:rsidRPr="00B9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B9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</w:t>
      </w:r>
    </w:p>
    <w:p w:rsidR="00B91096" w:rsidRPr="00B91096" w:rsidRDefault="00B91096" w:rsidP="00B91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B9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трудолюбие</w:t>
      </w:r>
    </w:p>
    <w:p w:rsidR="00747FAF" w:rsidRDefault="00B91096" w:rsidP="00B91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B9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гостеприимство.  </w:t>
      </w:r>
    </w:p>
    <w:p w:rsidR="00B91096" w:rsidRDefault="00B91096" w:rsidP="00B91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</w:p>
    <w:p w:rsidR="00604BCD" w:rsidRDefault="00604BCD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096" w:rsidRDefault="00B91096" w:rsidP="00B91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1</w:t>
      </w:r>
      <w:r w:rsidR="00604BCD" w:rsidRPr="0060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C7C4B" w:rsidRPr="009C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="009C7C4B" w:rsidRPr="009C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Эльнара</w:t>
      </w:r>
      <w:proofErr w:type="spellEnd"/>
      <w:r w:rsidR="009C7C4B" w:rsidRPr="009C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Ибрагимова)</w:t>
      </w:r>
      <w:r w:rsidR="009C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BCD" w:rsidRPr="0060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Родина! Это самое великое, самое близкое и дорогое, что есть у человека. Большая она у него или маленькая, тоже зависит от самого человека, от его знаний, умения понимать, любить и беречь Родину. </w:t>
      </w:r>
    </w:p>
    <w:p w:rsidR="00B91096" w:rsidRDefault="00B91096" w:rsidP="00B91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BCD" w:rsidRDefault="00B91096" w:rsidP="00B91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2: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C4B" w:rsidRPr="009C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(Ибрагимова </w:t>
      </w:r>
      <w:proofErr w:type="spellStart"/>
      <w:r w:rsidR="009C7C4B" w:rsidRPr="009C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Наида</w:t>
      </w:r>
      <w:proofErr w:type="spellEnd"/>
      <w:proofErr w:type="gramStart"/>
      <w:r w:rsidR="009C7C4B" w:rsidRPr="009C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604BCD" w:rsidRPr="00604BC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="00604BCD" w:rsidRPr="00604BCD">
        <w:rPr>
          <w:rFonts w:ascii="Times New Roman" w:eastAsia="Times New Roman" w:hAnsi="Times New Roman" w:cs="Times New Roman"/>
          <w:sz w:val="28"/>
          <w:szCs w:val="28"/>
          <w:lang w:eastAsia="ru-RU"/>
        </w:rPr>
        <w:t>юбовь к Родине сравнивают с любовью к матери. Есть такая поговорка: “Кто мать родную не полюбит, не полюбит и Родину”.</w:t>
      </w:r>
    </w:p>
    <w:p w:rsidR="00B91096" w:rsidRPr="00604BCD" w:rsidRDefault="00B91096" w:rsidP="00B91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95" w:rsidRDefault="00B91096" w:rsidP="00B91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04BCD" w:rsidRPr="0060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родителей и Родину мы приобрели с момента нашего рождения. Родину, как и родителей не выбирают. Они даются человеку один раз навсегда, до конца жизни. Наши отцы и деды крепко любили свою </w:t>
      </w:r>
      <w:r w:rsidR="00604BCD" w:rsidRPr="00604B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Родину – Дагестан и твердили, что </w:t>
      </w:r>
      <w:r w:rsidR="00604BCD" w:rsidRPr="00B910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„Родина без нас может обойтись, но мы без Родины – никогда ”.</w:t>
      </w:r>
      <w:r w:rsidR="00975995" w:rsidRPr="00975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5995" w:rsidRDefault="00975995" w:rsidP="00B91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95" w:rsidRDefault="00975995" w:rsidP="00B91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BCD" w:rsidRDefault="00975995" w:rsidP="00B91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2: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Эльнара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какой ты народности? Г</w:t>
      </w:r>
      <w:r w:rsidR="00AF76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 твои корни? И где вы живете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975995" w:rsidRPr="00975995" w:rsidRDefault="00975995" w:rsidP="00B91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1: </w:t>
      </w:r>
      <w:r w:rsidRPr="00975995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табасаранка, из села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табасаранского района. Табасаранцы живут в двух районах. Я предлагаю вам посмотреть видео и послушать о моей народности, а после послушать стихотворение о родине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759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(</w:t>
      </w:r>
      <w:proofErr w:type="spellStart"/>
      <w:proofErr w:type="gramStart"/>
      <w:r w:rsidRPr="009759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</w:t>
      </w:r>
      <w:proofErr w:type="gramEnd"/>
      <w:r w:rsidRPr="009759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росмот</w:t>
      </w:r>
      <w:proofErr w:type="spellEnd"/>
      <w:r w:rsidRPr="009759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видео ролика) </w:t>
      </w:r>
    </w:p>
    <w:p w:rsidR="00975995" w:rsidRDefault="00975995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5995" w:rsidRPr="00975995" w:rsidRDefault="00604BCD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B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</w:t>
      </w:r>
      <w:proofErr w:type="gramStart"/>
      <w:r w:rsidR="00B91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60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91096" w:rsidRDefault="00B91096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Дагълу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уьльке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Зарина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класс</w:t>
      </w:r>
    </w:p>
    <w:p w:rsidR="00B91096" w:rsidRDefault="00B91096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BCD" w:rsidRPr="00604BCD" w:rsidRDefault="009C7C4B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2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04BCD" w:rsidRPr="00604B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  <w:r w:rsidR="00604BCD" w:rsidRPr="00604BC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Нам с вами тоже выпала честь родиться в таком удивительном крае. Гордитесь, дорогие, Вы родились и растёте в славном и прекрасном краю – многонациональном Дагестане.</w:t>
      </w:r>
    </w:p>
    <w:p w:rsidR="009C7C4B" w:rsidRDefault="009C7C4B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4BCD" w:rsidRPr="00604BCD" w:rsidRDefault="009C7C4B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1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04BCD" w:rsidRPr="00604B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604BCD" w:rsidRDefault="00604BCD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Полон край мой силы и величья, полон, </w:t>
      </w:r>
      <w:proofErr w:type="gramStart"/>
      <w:r w:rsidRPr="00604BCD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</w:t>
      </w:r>
      <w:proofErr w:type="gramEnd"/>
      <w:r w:rsidRPr="0060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чьи песни веселы,</w:t>
      </w:r>
      <w:r w:rsidRPr="00604B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парят над ним как боги птичьи, много раз воспетые орлы.</w:t>
      </w:r>
    </w:p>
    <w:p w:rsidR="009C7C4B" w:rsidRPr="009C7C4B" w:rsidRDefault="009C7C4B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C4B" w:rsidRDefault="009C7C4B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2: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не можем не упомянуть о наших орлах писателях Дагестана, для которых этот год приходится юбилеем. Это писатели табасаранской национальности Юсуф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Базутаев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Шахвелед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Шахмарданов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C7C4B" w:rsidRDefault="009C7C4B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C4B" w:rsidRPr="009C7C4B" w:rsidRDefault="009C7C4B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1: </w:t>
      </w:r>
    </w:p>
    <w:p w:rsidR="009C7C4B" w:rsidRDefault="009C7C4B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теперь немного соприкоснемся с их творчеством и поговорим о них. Рассказывать о них будем на русском языке, чтобы каждый в нашей многонациональной республике знал о заслугах и творчестве наших литературных деятелей. </w:t>
      </w:r>
    </w:p>
    <w:p w:rsidR="009C7C4B" w:rsidRDefault="009C7C4B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C4B" w:rsidRDefault="009C7C4B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2: </w:t>
      </w:r>
    </w:p>
    <w:p w:rsidR="009C7C4B" w:rsidRDefault="009C7C4B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(Юсуф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Базутаев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</w:p>
    <w:p w:rsidR="009C7C4B" w:rsidRDefault="009C7C4B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Жизнь и творчество.</w:t>
      </w:r>
    </w:p>
    <w:p w:rsidR="009C7C4B" w:rsidRDefault="009C7C4B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Стихи Юсуфа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Базутаева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9C7C4B" w:rsidRDefault="009C7C4B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DB0" w:rsidRDefault="00604DB0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DB0" w:rsidRDefault="00604DB0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1: Сценка (Родители) </w:t>
      </w:r>
    </w:p>
    <w:p w:rsidR="00604DB0" w:rsidRDefault="00604DB0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DB0" w:rsidRDefault="00604DB0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2: Еще один юбиляр табасаранец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Шагьвелед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Шахмарданов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кото</w:t>
      </w:r>
      <w:r w:rsidR="00AF7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рому в этом году исполняется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70 лет. </w:t>
      </w:r>
    </w:p>
    <w:p w:rsidR="00604DB0" w:rsidRDefault="00604DB0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DB0" w:rsidRDefault="00604DB0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1: </w:t>
      </w:r>
    </w:p>
    <w:p w:rsidR="00604DB0" w:rsidRDefault="00604DB0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Шахвелед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Шахмарданов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604DB0" w:rsidRDefault="00604DB0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Жизнь и творчество</w:t>
      </w:r>
    </w:p>
    <w:p w:rsidR="00604DB0" w:rsidRDefault="00604DB0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 Стихи. </w:t>
      </w:r>
    </w:p>
    <w:p w:rsidR="00604DB0" w:rsidRDefault="00604DB0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DB0" w:rsidRDefault="00604DB0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2: Сценка (Абана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баяр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</w:p>
    <w:p w:rsidR="00604DB0" w:rsidRDefault="00604DB0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DB0" w:rsidRPr="00417C41" w:rsidRDefault="00604DB0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1:</w:t>
      </w:r>
      <w:r w:rsidRPr="00417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Стихи на родном языке</w:t>
      </w:r>
    </w:p>
    <w:p w:rsidR="00604DB0" w:rsidRPr="00417C41" w:rsidRDefault="00604DB0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7C4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Мерданова</w:t>
      </w:r>
      <w:proofErr w:type="spellEnd"/>
      <w:r w:rsidRPr="0041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7C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Самира</w:t>
      </w:r>
      <w:proofErr w:type="spellEnd"/>
      <w:r w:rsidRPr="0041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б </w:t>
      </w:r>
      <w:proofErr w:type="spellStart"/>
      <w:r w:rsidRPr="00417C41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</w:p>
    <w:p w:rsidR="00604DB0" w:rsidRPr="00417C41" w:rsidRDefault="00604DB0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7C4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Ризаханова</w:t>
      </w:r>
      <w:proofErr w:type="spellEnd"/>
      <w:r w:rsidRPr="0041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Мариям 5 б </w:t>
      </w:r>
      <w:proofErr w:type="spellStart"/>
      <w:r w:rsidRPr="00417C41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</w:p>
    <w:p w:rsidR="00604DB0" w:rsidRDefault="00417C41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Ильясова </w:t>
      </w:r>
      <w:proofErr w:type="spellStart"/>
      <w:r w:rsidRPr="00417C4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Аминат</w:t>
      </w:r>
      <w:proofErr w:type="spellEnd"/>
      <w:r w:rsidRPr="0041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17C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End"/>
      <w:r w:rsidRPr="0041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Pr="00417C41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41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DB0" w:rsidRPr="0041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7C41" w:rsidRDefault="00417C41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09F" w:rsidRDefault="00417C41" w:rsidP="007750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2: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Страна гор, страна чудесных стихов, горцев, писателей и орлов не может обойтись без музыки. Сердце каждого горца и горянки жаждет национальной музыки. </w:t>
      </w:r>
      <w:r w:rsidR="0077509F" w:rsidRPr="00975995">
        <w:rPr>
          <w:rFonts w:ascii="Times New Roman" w:hAnsi="Times New Roman" w:cs="Times New Roman"/>
          <w:sz w:val="28"/>
          <w:szCs w:val="28"/>
        </w:rPr>
        <w:t xml:space="preserve">В воспитании дагестанского человека важное место принадлежит музыке, она сопровождает его </w:t>
      </w:r>
      <w:r w:rsidR="0077509F">
        <w:rPr>
          <w:rFonts w:ascii="Times New Roman" w:hAnsi="Times New Roman" w:cs="Times New Roman"/>
          <w:sz w:val="28"/>
          <w:szCs w:val="28"/>
        </w:rPr>
        <w:t xml:space="preserve">всю жизнь </w:t>
      </w:r>
      <w:r w:rsidR="0077509F" w:rsidRPr="00975995">
        <w:rPr>
          <w:rFonts w:ascii="Times New Roman" w:hAnsi="Times New Roman" w:cs="Times New Roman"/>
          <w:sz w:val="28"/>
          <w:szCs w:val="28"/>
        </w:rPr>
        <w:t>от самого рождения до самой смерти. С молоком матери впитывает ребенок нежные колыбельные песни.</w:t>
      </w:r>
      <w:r w:rsidR="007750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C41" w:rsidRDefault="0077509F" w:rsidP="00775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09F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77509F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77509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представители табасаранской национальности хотим показать вам, что мы не просто поем, а поем со смыслом. Давайте послушаем Группу девочек нашей школы с песней о бабушке на слова не менее великолепной и известной современной поэтессы Эльмиры </w:t>
      </w:r>
      <w:proofErr w:type="spellStart"/>
      <w:r w:rsidR="00417C41">
        <w:rPr>
          <w:rFonts w:ascii="Times New Roman" w:eastAsia="Times New Roman" w:hAnsi="Times New Roman" w:cs="Times New Roman"/>
          <w:sz w:val="28"/>
          <w:szCs w:val="28"/>
          <w:lang w:eastAsia="ru-RU"/>
        </w:rPr>
        <w:t>Ашурбековой</w:t>
      </w:r>
      <w:proofErr w:type="spellEnd"/>
      <w:r w:rsidR="0041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17C41" w:rsidRDefault="00417C41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C41" w:rsidRDefault="00417C41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«Песня  о Бабушке»</w:t>
      </w:r>
    </w:p>
    <w:p w:rsidR="00A341C5" w:rsidRDefault="00A341C5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7C41" w:rsidRDefault="00A341C5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1: </w:t>
      </w:r>
      <w:r w:rsidR="0041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предоставим слово представителям агульского народа. </w:t>
      </w:r>
    </w:p>
    <w:p w:rsidR="00417C41" w:rsidRPr="00417C41" w:rsidRDefault="00417C41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DB0" w:rsidRDefault="00A341C5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2: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Танец лезгинка </w:t>
      </w:r>
    </w:p>
    <w:p w:rsidR="00A341C5" w:rsidRDefault="00A341C5" w:rsidP="00604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509F" w:rsidRDefault="00A341C5" w:rsidP="009759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5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="0077509F" w:rsidRPr="0077509F">
        <w:rPr>
          <w:rFonts w:ascii="Times New Roman" w:hAnsi="Times New Roman" w:cs="Times New Roman"/>
          <w:sz w:val="28"/>
          <w:szCs w:val="28"/>
          <w:shd w:val="clear" w:color="auto" w:fill="FFFFFF"/>
        </w:rPr>
        <w:t>Расул Гамзатов говорил: «Мы много говорим  о сегодняшней жизни, культуре, искусстве и других сторонах деятельности человека. Все они  зависят от людей.</w:t>
      </w:r>
      <w:r w:rsidR="007750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Действительно ребята, наша культура и традиции в наших руках. Мы должны помнить и чтить свои традиции, любить свой народ и уважать людей вокруг, людей другой национальности и религий. А самое главное оставаться дружными, отзывчивыми, трудолюбивыми и смелыми дагестанцами. </w:t>
      </w:r>
    </w:p>
    <w:p w:rsidR="00604BCD" w:rsidRPr="0077509F" w:rsidRDefault="0077509F" w:rsidP="007750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Хочется сказать спасибо всем гостям-учителям и особенно учащимся, нашим любимым ученикам, потому что именно они помогли соприкоснуться с тем живым дагестанским миром от которого наша жизнь ежедневная нас отделяет.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наверное дадим слово желающим выступить и ученикам и учителям….    </w:t>
      </w:r>
    </w:p>
    <w:p w:rsidR="00E83C77" w:rsidRDefault="00E83C77" w:rsidP="00604B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1CF1" w:rsidRDefault="00501CF1" w:rsidP="00604B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1CF1" w:rsidRDefault="00501CF1" w:rsidP="00604B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1CF1" w:rsidRDefault="00501CF1" w:rsidP="00604B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1CF1" w:rsidRDefault="00501CF1" w:rsidP="00604B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1CF1" w:rsidRDefault="00501CF1" w:rsidP="00604B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1CF1" w:rsidRDefault="00AF763B" w:rsidP="00604B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-18.1pt;margin-top:6.9pt;width:467.15pt;height:36.05pt;z-index:251661312;mso-position-horizontal-relative:text;mso-position-vertical-relative:text;mso-width-relative:page;mso-height-relative:page" adj="0" fillcolor="black">
            <v:shadow color="#868686"/>
            <v:textpath style="font-family:&quot;Arial Black&quot;;v-text-kern:t" trim="t" fitpath="t" string="Юсуф Базутаев (1948-1993гг)"/>
          </v:shape>
        </w:pict>
      </w:r>
      <w:r w:rsidR="00585F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-782955</wp:posOffset>
            </wp:positionH>
            <wp:positionV relativeFrom="paragraph">
              <wp:posOffset>-243205</wp:posOffset>
            </wp:positionV>
            <wp:extent cx="7117080" cy="9624695"/>
            <wp:effectExtent l="38100" t="57150" r="121920" b="90805"/>
            <wp:wrapThrough wrapText="bothSides">
              <wp:wrapPolygon edited="0">
                <wp:start x="-116" y="-128"/>
                <wp:lineTo x="-116" y="21804"/>
                <wp:lineTo x="21854" y="21804"/>
                <wp:lineTo x="21912" y="21804"/>
                <wp:lineTo x="21970" y="21761"/>
                <wp:lineTo x="21970" y="-43"/>
                <wp:lineTo x="21854" y="-128"/>
                <wp:lineTo x="-116" y="-128"/>
              </wp:wrapPolygon>
            </wp:wrapThrough>
            <wp:docPr id="3" name="Рисунок 3" descr="C:\Documents and Settings\Администратор\Мои документы\Download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Мои документы\Downloads\imag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080" cy="96246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01CF1" w:rsidRDefault="00AF763B" w:rsidP="00604B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027" type="#_x0000_t172" style="position:absolute;margin-left:-29.85pt;margin-top:8.15pt;width:467.15pt;height:36.05pt;z-index:251662336;mso-position-horizontal-relative:text;mso-position-vertical-relative:text;mso-width-relative:page;mso-height-relative:page" adj="0" fillcolor="black">
            <v:shadow color="#868686"/>
            <v:textpath style="font-family:&quot;Arial Black&quot;;v-text-kern:t" trim="t" fitpath="t" string="Шахвелед Шахмарданов (1948г)"/>
          </v:shape>
        </w:pict>
      </w:r>
      <w:r w:rsidR="00501C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-878840</wp:posOffset>
            </wp:positionH>
            <wp:positionV relativeFrom="paragraph">
              <wp:posOffset>-243205</wp:posOffset>
            </wp:positionV>
            <wp:extent cx="7112635" cy="9623425"/>
            <wp:effectExtent l="38100" t="57150" r="107315" b="92075"/>
            <wp:wrapThrough wrapText="bothSides">
              <wp:wrapPolygon edited="0">
                <wp:start x="-116" y="-128"/>
                <wp:lineTo x="-116" y="21807"/>
                <wp:lineTo x="21810" y="21807"/>
                <wp:lineTo x="21868" y="21807"/>
                <wp:lineTo x="21926" y="21764"/>
                <wp:lineTo x="21926" y="-43"/>
                <wp:lineTo x="21810" y="-128"/>
                <wp:lineTo x="-116" y="-128"/>
              </wp:wrapPolygon>
            </wp:wrapThrough>
            <wp:docPr id="4" name="Рисунок 4" descr="http://www.lgz.ru/upload/medialibrary/52e/52e2481c7926588bd919679c9963ab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gz.ru/upload/medialibrary/52e/52e2481c7926588bd919679c9963ab6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lum bright="-23000" contrast="22000"/>
                    </a:blip>
                    <a:srcRect r="8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635" cy="96234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01CF1" w:rsidRDefault="00501CF1" w:rsidP="00604B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1CF1" w:rsidRDefault="00501CF1" w:rsidP="00604B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1CF1" w:rsidRPr="0077509F" w:rsidRDefault="00501CF1" w:rsidP="00604BC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01CF1" w:rsidRPr="0077509F" w:rsidSect="00501CF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E1646"/>
    <w:multiLevelType w:val="multilevel"/>
    <w:tmpl w:val="B20A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4BCD"/>
    <w:rsid w:val="00417C41"/>
    <w:rsid w:val="00501CF1"/>
    <w:rsid w:val="00585F52"/>
    <w:rsid w:val="00604BCD"/>
    <w:rsid w:val="00604DB0"/>
    <w:rsid w:val="00747FAF"/>
    <w:rsid w:val="0077509F"/>
    <w:rsid w:val="008907B3"/>
    <w:rsid w:val="008D61C9"/>
    <w:rsid w:val="00975995"/>
    <w:rsid w:val="009C7C4B"/>
    <w:rsid w:val="00A341C5"/>
    <w:rsid w:val="00A60E6C"/>
    <w:rsid w:val="00AF763B"/>
    <w:rsid w:val="00B91096"/>
    <w:rsid w:val="00E83C77"/>
    <w:rsid w:val="00F1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77"/>
  </w:style>
  <w:style w:type="paragraph" w:styleId="1">
    <w:name w:val="heading 1"/>
    <w:basedOn w:val="a"/>
    <w:link w:val="10"/>
    <w:uiPriority w:val="9"/>
    <w:qFormat/>
    <w:rsid w:val="00604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B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04BCD"/>
    <w:rPr>
      <w:color w:val="0000FF"/>
      <w:u w:val="single"/>
    </w:rPr>
  </w:style>
  <w:style w:type="character" w:styleId="a4">
    <w:name w:val="Emphasis"/>
    <w:basedOn w:val="a0"/>
    <w:uiPriority w:val="20"/>
    <w:qFormat/>
    <w:rsid w:val="00604BCD"/>
    <w:rPr>
      <w:i/>
      <w:iCs/>
    </w:rPr>
  </w:style>
  <w:style w:type="paragraph" w:styleId="a5">
    <w:name w:val="Normal (Web)"/>
    <w:basedOn w:val="a"/>
    <w:uiPriority w:val="99"/>
    <w:semiHidden/>
    <w:unhideWhenUsed/>
    <w:rsid w:val="0060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04BC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01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1C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71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31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учитель</cp:lastModifiedBy>
  <cp:revision>7</cp:revision>
  <cp:lastPrinted>2018-02-07T07:24:00Z</cp:lastPrinted>
  <dcterms:created xsi:type="dcterms:W3CDTF">2018-02-06T10:47:00Z</dcterms:created>
  <dcterms:modified xsi:type="dcterms:W3CDTF">2018-02-07T10:29:00Z</dcterms:modified>
</cp:coreProperties>
</file>