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6C" w:rsidRDefault="00F9266C" w:rsidP="00F926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6EE" w:rsidRDefault="00D956EE" w:rsidP="00D956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работы:</w:t>
      </w:r>
    </w:p>
    <w:p w:rsidR="00D956EE" w:rsidRDefault="00D956EE" w:rsidP="00D956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D956EE" w:rsidRDefault="00D956EE" w:rsidP="00D956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</w:t>
      </w:r>
    </w:p>
    <w:p w:rsidR="00D956EE" w:rsidRDefault="00D956EE" w:rsidP="00D956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исследования</w:t>
      </w:r>
    </w:p>
    <w:p w:rsidR="00D956EE" w:rsidRDefault="00D956EE" w:rsidP="00D956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исследования</w:t>
      </w:r>
    </w:p>
    <w:p w:rsidR="00D956EE" w:rsidRDefault="00D956EE" w:rsidP="00D956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8739AC" w:rsidRDefault="008739AC" w:rsidP="008739A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одноклассников</w:t>
      </w:r>
    </w:p>
    <w:p w:rsidR="00D956EE" w:rsidRPr="008739AC" w:rsidRDefault="008739AC" w:rsidP="008739A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специальной литературы</w:t>
      </w:r>
    </w:p>
    <w:p w:rsidR="00D956EE" w:rsidRDefault="00D956EE" w:rsidP="00D956E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Анализ, полученных результатов</w:t>
      </w:r>
    </w:p>
    <w:p w:rsidR="00D956EE" w:rsidRDefault="00D956EE" w:rsidP="00D956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D956EE" w:rsidRDefault="00D956EE" w:rsidP="00D956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</w:t>
      </w:r>
    </w:p>
    <w:p w:rsidR="00D956EE" w:rsidRDefault="000B5094" w:rsidP="00D956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D956EE">
        <w:rPr>
          <w:rFonts w:ascii="Times New Roman" w:hAnsi="Times New Roman" w:cs="Times New Roman"/>
          <w:sz w:val="28"/>
          <w:szCs w:val="28"/>
        </w:rPr>
        <w:t>екомендации</w:t>
      </w:r>
    </w:p>
    <w:p w:rsidR="008739AC" w:rsidRPr="008739AC" w:rsidRDefault="008739AC" w:rsidP="008739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к внедрению</w:t>
      </w:r>
    </w:p>
    <w:p w:rsidR="00D956EE" w:rsidRDefault="00D956EE" w:rsidP="00D956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956EE" w:rsidRDefault="00D956EE" w:rsidP="00D956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913" w:rsidRDefault="00425913" w:rsidP="00194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913" w:rsidRDefault="00425913" w:rsidP="00194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66C" w:rsidRPr="00F9266C" w:rsidRDefault="00F9266C" w:rsidP="00194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66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956EE" w:rsidRPr="00194682" w:rsidRDefault="00D56D62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682">
        <w:rPr>
          <w:rFonts w:ascii="Times New Roman" w:hAnsi="Times New Roman" w:cs="Times New Roman"/>
          <w:sz w:val="28"/>
          <w:szCs w:val="28"/>
        </w:rPr>
        <w:t>В век всеобщей компьютеризации, когда уроки информатики в школах стали обычным делом, подростка, никогда в жизни не садившегося за компьютер, в большом городе уже не встретишь... Если дома нет компьютера, обязательно кто-то из друзей или знакомых однажды да пригласит поиграть и посмотреть. Как не пойти? Ведь все идут... Все играют. А ведь действительно — играют все! Компьютерные игры стали чем-то вроде инфекции.</w:t>
      </w:r>
    </w:p>
    <w:p w:rsidR="00F9266C" w:rsidRDefault="00F9266C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66C">
        <w:rPr>
          <w:rFonts w:ascii="Times New Roman" w:hAnsi="Times New Roman" w:cs="Times New Roman"/>
          <w:i/>
          <w:sz w:val="28"/>
          <w:szCs w:val="28"/>
        </w:rPr>
        <w:t>Актуальность темы</w:t>
      </w:r>
      <w:r w:rsidRPr="00194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D62" w:rsidRPr="00194682" w:rsidRDefault="00D56D62" w:rsidP="005D26F5">
      <w:pPr>
        <w:jc w:val="both"/>
        <w:rPr>
          <w:rFonts w:ascii="Times New Roman" w:hAnsi="Times New Roman" w:cs="Times New Roman"/>
          <w:sz w:val="28"/>
          <w:szCs w:val="28"/>
        </w:rPr>
      </w:pPr>
      <w:r w:rsidRPr="00194682">
        <w:rPr>
          <w:rFonts w:ascii="Times New Roman" w:hAnsi="Times New Roman" w:cs="Times New Roman"/>
          <w:sz w:val="28"/>
          <w:szCs w:val="28"/>
        </w:rPr>
        <w:t>В обществе все больше распро</w:t>
      </w:r>
      <w:r w:rsidR="000B5094">
        <w:rPr>
          <w:rFonts w:ascii="Times New Roman" w:hAnsi="Times New Roman" w:cs="Times New Roman"/>
          <w:sz w:val="28"/>
          <w:szCs w:val="28"/>
        </w:rPr>
        <w:t>страняется мнение о том, что компьютерные игры</w:t>
      </w:r>
      <w:r w:rsidRPr="00194682">
        <w:rPr>
          <w:rFonts w:ascii="Times New Roman" w:hAnsi="Times New Roman" w:cs="Times New Roman"/>
          <w:sz w:val="28"/>
          <w:szCs w:val="28"/>
        </w:rPr>
        <w:t xml:space="preserve"> опасны для психики ребенка: развивают в нем агрессивность, сужают круг его интересов, обедняют эмоциональную сферу. </w:t>
      </w:r>
      <w:r w:rsidR="005D26F5" w:rsidRPr="005D26F5">
        <w:rPr>
          <w:rFonts w:ascii="Times New Roman" w:hAnsi="Times New Roman" w:cs="Times New Roman"/>
          <w:sz w:val="28"/>
          <w:szCs w:val="28"/>
        </w:rPr>
        <w:t xml:space="preserve">Многие родители очень настороженно относятся к этому. </w:t>
      </w:r>
      <w:r w:rsidR="005D26F5">
        <w:rPr>
          <w:rFonts w:ascii="Times New Roman" w:hAnsi="Times New Roman" w:cs="Times New Roman"/>
          <w:sz w:val="28"/>
          <w:szCs w:val="28"/>
        </w:rPr>
        <w:t>Мнение родителей</w:t>
      </w:r>
      <w:r w:rsidR="00F9266C">
        <w:rPr>
          <w:rFonts w:ascii="Times New Roman" w:hAnsi="Times New Roman" w:cs="Times New Roman"/>
          <w:sz w:val="28"/>
          <w:szCs w:val="28"/>
        </w:rPr>
        <w:t xml:space="preserve"> спровоцировало мой вопрос</w:t>
      </w:r>
      <w:r w:rsidRPr="00194682">
        <w:rPr>
          <w:rFonts w:ascii="Times New Roman" w:hAnsi="Times New Roman" w:cs="Times New Roman"/>
          <w:sz w:val="28"/>
          <w:szCs w:val="28"/>
        </w:rPr>
        <w:t>:</w:t>
      </w:r>
      <w:r w:rsidR="00F9266C">
        <w:rPr>
          <w:rFonts w:ascii="Times New Roman" w:hAnsi="Times New Roman" w:cs="Times New Roman"/>
          <w:sz w:val="28"/>
          <w:szCs w:val="28"/>
        </w:rPr>
        <w:t xml:space="preserve"> « К</w:t>
      </w:r>
      <w:r w:rsidRPr="00194682">
        <w:rPr>
          <w:rFonts w:ascii="Times New Roman" w:hAnsi="Times New Roman" w:cs="Times New Roman"/>
          <w:sz w:val="28"/>
          <w:szCs w:val="28"/>
        </w:rPr>
        <w:t>омпьютерные игры «за» и «против»?</w:t>
      </w:r>
      <w:r w:rsidR="00F9266C">
        <w:rPr>
          <w:rFonts w:ascii="Times New Roman" w:hAnsi="Times New Roman" w:cs="Times New Roman"/>
          <w:sz w:val="28"/>
          <w:szCs w:val="28"/>
        </w:rPr>
        <w:t>»</w:t>
      </w:r>
    </w:p>
    <w:p w:rsidR="007D2C07" w:rsidRPr="00194682" w:rsidRDefault="00D56D62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66C">
        <w:rPr>
          <w:rFonts w:ascii="Times New Roman" w:hAnsi="Times New Roman" w:cs="Times New Roman"/>
          <w:i/>
          <w:sz w:val="28"/>
          <w:szCs w:val="28"/>
        </w:rPr>
        <w:t>Цель моего исследования</w:t>
      </w:r>
      <w:r w:rsidRPr="00194682">
        <w:rPr>
          <w:rFonts w:ascii="Times New Roman" w:hAnsi="Times New Roman" w:cs="Times New Roman"/>
          <w:sz w:val="28"/>
          <w:szCs w:val="28"/>
        </w:rPr>
        <w:t xml:space="preserve">: </w:t>
      </w:r>
      <w:r w:rsidR="007D2C07" w:rsidRPr="00194682">
        <w:rPr>
          <w:rFonts w:ascii="Times New Roman" w:hAnsi="Times New Roman" w:cs="Times New Roman"/>
          <w:sz w:val="28"/>
          <w:szCs w:val="28"/>
        </w:rPr>
        <w:t>выяснить соотношение пользы  и вреда  компьютерных</w:t>
      </w:r>
      <w:r w:rsidR="005D26F5">
        <w:rPr>
          <w:rFonts w:ascii="Times New Roman" w:hAnsi="Times New Roman" w:cs="Times New Roman"/>
          <w:sz w:val="28"/>
          <w:szCs w:val="28"/>
        </w:rPr>
        <w:t xml:space="preserve"> игр</w:t>
      </w:r>
      <w:r w:rsidR="007D2C07" w:rsidRPr="00194682">
        <w:rPr>
          <w:rFonts w:ascii="Times New Roman" w:hAnsi="Times New Roman" w:cs="Times New Roman"/>
          <w:sz w:val="28"/>
          <w:szCs w:val="28"/>
        </w:rPr>
        <w:t>.</w:t>
      </w:r>
    </w:p>
    <w:p w:rsidR="007D2C07" w:rsidRPr="00194682" w:rsidRDefault="007D2C07" w:rsidP="00194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4682">
        <w:rPr>
          <w:rFonts w:ascii="Times New Roman" w:hAnsi="Times New Roman" w:cs="Times New Roman"/>
          <w:sz w:val="28"/>
          <w:szCs w:val="28"/>
        </w:rPr>
        <w:t>Задачи моего исследования:</w:t>
      </w:r>
    </w:p>
    <w:p w:rsidR="007D2C07" w:rsidRPr="009564F5" w:rsidRDefault="007D2C07" w:rsidP="001946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4F5">
        <w:rPr>
          <w:rFonts w:ascii="Times New Roman" w:hAnsi="Times New Roman" w:cs="Times New Roman"/>
          <w:sz w:val="28"/>
          <w:szCs w:val="28"/>
        </w:rPr>
        <w:t>Выяснить в какие игры мы играем?</w:t>
      </w:r>
    </w:p>
    <w:p w:rsidR="005D26F5" w:rsidRPr="000B5094" w:rsidRDefault="005D26F5" w:rsidP="005D26F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</w:t>
      </w:r>
      <w:r w:rsidRPr="00194682">
        <w:rPr>
          <w:rFonts w:ascii="Times New Roman" w:hAnsi="Times New Roman" w:cs="Times New Roman"/>
          <w:sz w:val="28"/>
          <w:szCs w:val="28"/>
        </w:rPr>
        <w:t xml:space="preserve">нкетировать одноклассников. </w:t>
      </w:r>
    </w:p>
    <w:p w:rsidR="000B5094" w:rsidRPr="005D26F5" w:rsidRDefault="000B5094" w:rsidP="005D26F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и проанализировать результаты анкетирования.</w:t>
      </w:r>
    </w:p>
    <w:p w:rsidR="007D2C07" w:rsidRPr="00194682" w:rsidRDefault="007D2C07" w:rsidP="001946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682">
        <w:rPr>
          <w:rFonts w:ascii="Times New Roman" w:hAnsi="Times New Roman" w:cs="Times New Roman"/>
          <w:sz w:val="28"/>
          <w:szCs w:val="28"/>
        </w:rPr>
        <w:t>На основе литературы выявить, чем полезны компьютерные игры и чем вредны?</w:t>
      </w:r>
    </w:p>
    <w:p w:rsidR="007D2C07" w:rsidRPr="00194682" w:rsidRDefault="007D2C07" w:rsidP="0019468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682">
        <w:rPr>
          <w:rFonts w:ascii="Times New Roman" w:hAnsi="Times New Roman" w:cs="Times New Roman"/>
          <w:sz w:val="28"/>
          <w:szCs w:val="28"/>
        </w:rPr>
        <w:t>Какие рекомендации необходимо соблюдать при игре в компьютерные игры.</w:t>
      </w: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66C" w:rsidRDefault="00F9266C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913" w:rsidRDefault="00425913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C07" w:rsidRPr="00194682" w:rsidRDefault="007D2C07" w:rsidP="0019468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682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0B5094" w:rsidRDefault="007D2C07" w:rsidP="000B509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82">
        <w:rPr>
          <w:rFonts w:ascii="Times New Roman" w:hAnsi="Times New Roman" w:cs="Times New Roman"/>
          <w:b/>
          <w:sz w:val="28"/>
          <w:szCs w:val="28"/>
        </w:rPr>
        <w:t>История компьютерных игр</w:t>
      </w:r>
    </w:p>
    <w:p w:rsidR="00194682" w:rsidRPr="000B5094" w:rsidRDefault="00D956EE" w:rsidP="000B50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94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94682" w:rsidRPr="000B5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Массачусетском Технологическом Университете в 1961 году  программисты на одном из </w:t>
      </w:r>
      <w:proofErr w:type="spellStart"/>
      <w:r w:rsidR="00194682" w:rsidRPr="000B5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мэйнфрэймов</w:t>
      </w:r>
      <w:proofErr w:type="spellEnd"/>
      <w:r w:rsidR="00194682" w:rsidRPr="000B5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создали и запустили первый в мире прототип компьютерной игры. Эта забава получила название </w:t>
      </w:r>
      <w:proofErr w:type="spellStart"/>
      <w:r w:rsidR="00194682" w:rsidRPr="000B5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SpaceWar</w:t>
      </w:r>
      <w:proofErr w:type="spellEnd"/>
      <w:r w:rsidR="00194682" w:rsidRPr="000B5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Суть игры заключалась в том, что </w:t>
      </w:r>
      <w:r w:rsidR="005D26F5" w:rsidRPr="000B5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 </w:t>
      </w:r>
      <w:r w:rsidR="00194682" w:rsidRPr="000B5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космических корабля бороздили просторы мониторов, и старались попасть друг в друга сна</w:t>
      </w:r>
      <w:r w:rsidR="00F9266C" w:rsidRPr="000B5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рядами. П</w:t>
      </w:r>
      <w:r w:rsidR="00194682" w:rsidRPr="000B5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ервая в мире компьютерная игра была выполнена в жанре аркады.</w:t>
      </w:r>
    </w:p>
    <w:p w:rsidR="00F9266C" w:rsidRDefault="00194682" w:rsidP="00F926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Компьютерные игры пошли в народ через 10 лет после опи</w:t>
      </w:r>
      <w:r w:rsidR="005D2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санных выше событий. Н</w:t>
      </w:r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азвание жанра арка</w:t>
      </w:r>
      <w:r w:rsidR="005D2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родилось </w:t>
      </w:r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1971 году</w:t>
      </w:r>
      <w:r w:rsidR="005D2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</w:t>
      </w:r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редприниматель </w:t>
      </w:r>
      <w:proofErr w:type="spellStart"/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Нолан</w:t>
      </w:r>
      <w:proofErr w:type="spellEnd"/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Башнелл</w:t>
      </w:r>
      <w:proofErr w:type="spellEnd"/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изобрел и запустил в продажу первую коммерческую аркадную игру. И принцип, и сюжет оставались, как и у </w:t>
      </w:r>
      <w:proofErr w:type="spellStart"/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StarWar</w:t>
      </w:r>
      <w:proofErr w:type="spellEnd"/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 вот аппарат на котором вс</w:t>
      </w:r>
      <w:r w:rsidR="00F92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это воспроизводилось, </w:t>
      </w:r>
      <w:r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изменился. Это был доступный по цене простой железный ящик с монитором, что отдаленно напоминал современные игральные автоматы.</w:t>
      </w:r>
    </w:p>
    <w:p w:rsidR="00194682" w:rsidRPr="00F9266C" w:rsidRDefault="00F9266C" w:rsidP="00F926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194682"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Несколько лет подряд господствовал жанр аркады, но в середине семидесятых была выпущена первая игра в жанре </w:t>
      </w:r>
      <w:r w:rsidR="005D2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194682"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бродилки</w:t>
      </w:r>
      <w:proofErr w:type="spellEnd"/>
      <w:r w:rsidR="005D2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94682"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носила название </w:t>
      </w:r>
      <w:proofErr w:type="spellStart"/>
      <w:r w:rsidR="00194682"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Adventure</w:t>
      </w:r>
      <w:proofErr w:type="spellEnd"/>
      <w:r w:rsidR="00194682"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Далее, в 1976 была выпущена первая компьютерная игровая приставка с одной игрой, годом </w:t>
      </w:r>
      <w:r w:rsidR="00194682" w:rsidRPr="00F92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позже – аналог, но уже с несколькими играми.</w:t>
      </w:r>
      <w:r w:rsidR="00194682" w:rsidRPr="00F92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94682" w:rsidRPr="001946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начало 80-х прошлого столетия пришелся бум выпуска игровых приставок. </w:t>
      </w:r>
    </w:p>
    <w:p w:rsidR="00194682" w:rsidRDefault="00194682" w:rsidP="00194682">
      <w:pPr>
        <w:pStyle w:val="a4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194682">
        <w:rPr>
          <w:color w:val="000000"/>
          <w:sz w:val="28"/>
          <w:szCs w:val="28"/>
          <w:shd w:val="clear" w:color="auto" w:fill="FFFFFF"/>
        </w:rPr>
        <w:t>С этого момента все было предоставлено исключительно времени. Оно шло, компьютеры становились мощнее, а игр</w:t>
      </w:r>
      <w:r>
        <w:rPr>
          <w:color w:val="000000"/>
          <w:sz w:val="28"/>
          <w:szCs w:val="28"/>
          <w:shd w:val="clear" w:color="auto" w:fill="FFFFFF"/>
        </w:rPr>
        <w:t xml:space="preserve">ы ярче и функциональней. </w:t>
      </w:r>
    </w:p>
    <w:p w:rsidR="00F9266C" w:rsidRDefault="00F9266C" w:rsidP="00122208">
      <w:pPr>
        <w:pStyle w:val="a4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F9266C" w:rsidRDefault="00F9266C" w:rsidP="00122208">
      <w:pPr>
        <w:pStyle w:val="a4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F9266C" w:rsidRDefault="00F9266C" w:rsidP="00122208">
      <w:pPr>
        <w:pStyle w:val="a4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F9266C" w:rsidRDefault="00F9266C" w:rsidP="00122208">
      <w:pPr>
        <w:pStyle w:val="a4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F9266C" w:rsidRDefault="00F9266C" w:rsidP="00122208">
      <w:pPr>
        <w:pStyle w:val="a4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F9266C" w:rsidRDefault="00F9266C" w:rsidP="00122208">
      <w:pPr>
        <w:pStyle w:val="a4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F9266C" w:rsidRDefault="00F9266C" w:rsidP="00122208">
      <w:pPr>
        <w:pStyle w:val="a4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F9266C" w:rsidRDefault="00F9266C" w:rsidP="00122208">
      <w:pPr>
        <w:pStyle w:val="a4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</w:p>
    <w:p w:rsidR="00B418AF" w:rsidRDefault="00F9266C" w:rsidP="00122208">
      <w:pPr>
        <w:pStyle w:val="a4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Анкетирование одноклассников помогло разобраться с вопросами, которые вызывают компьютерные игры. (Приложение №1)</w:t>
      </w:r>
    </w:p>
    <w:p w:rsidR="00F9266C" w:rsidRDefault="009E3349" w:rsidP="009E3349">
      <w:pPr>
        <w:pStyle w:val="a4"/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9E3349">
        <w:rPr>
          <w:color w:val="000000"/>
          <w:sz w:val="28"/>
          <w:szCs w:val="28"/>
          <w:shd w:val="clear" w:color="auto" w:fill="FFFFFF"/>
        </w:rPr>
        <w:t>90% учащихся класса играют в компьютерные игры.</w:t>
      </w:r>
    </w:p>
    <w:p w:rsidR="009E3349" w:rsidRDefault="009E3349" w:rsidP="009E3349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свободное время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E3349" w:rsidRDefault="009E3349" w:rsidP="009E3349">
      <w:pPr>
        <w:pStyle w:val="a4"/>
        <w:spacing w:before="0" w:beforeAutospacing="0" w:after="0" w:afterAutospacing="0"/>
        <w:ind w:left="8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Играют в компьютер и смотрят </w:t>
      </w:r>
      <w:r>
        <w:rPr>
          <w:color w:val="000000"/>
          <w:sz w:val="28"/>
          <w:szCs w:val="28"/>
          <w:shd w:val="clear" w:color="auto" w:fill="FFFFFF"/>
          <w:lang w:val="en-US"/>
        </w:rPr>
        <w:t>TV</w:t>
      </w:r>
      <w:r>
        <w:rPr>
          <w:color w:val="000000"/>
          <w:sz w:val="28"/>
          <w:szCs w:val="28"/>
          <w:shd w:val="clear" w:color="auto" w:fill="FFFFFF"/>
        </w:rPr>
        <w:t>-54%</w:t>
      </w:r>
    </w:p>
    <w:p w:rsidR="009E3349" w:rsidRDefault="008C1BC0" w:rsidP="009E3349">
      <w:pPr>
        <w:pStyle w:val="a4"/>
        <w:spacing w:before="0" w:beforeAutospacing="0" w:after="0" w:afterAutospacing="0"/>
        <w:ind w:left="8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Гуляют</w:t>
      </w:r>
      <w:r w:rsidR="009E3349">
        <w:rPr>
          <w:color w:val="000000"/>
          <w:sz w:val="28"/>
          <w:szCs w:val="28"/>
          <w:shd w:val="clear" w:color="auto" w:fill="FFFFFF"/>
        </w:rPr>
        <w:t xml:space="preserve"> -32%</w:t>
      </w:r>
    </w:p>
    <w:p w:rsidR="009E3349" w:rsidRDefault="008C1BC0" w:rsidP="009E3349">
      <w:pPr>
        <w:pStyle w:val="a4"/>
        <w:spacing w:before="0" w:beforeAutospacing="0" w:after="0" w:afterAutospacing="0"/>
        <w:ind w:left="8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Занятия по интересам-12</w:t>
      </w:r>
      <w:r w:rsidR="009E3349">
        <w:rPr>
          <w:color w:val="000000"/>
          <w:sz w:val="28"/>
          <w:szCs w:val="28"/>
          <w:shd w:val="clear" w:color="auto" w:fill="FFFFFF"/>
        </w:rPr>
        <w:t>%</w:t>
      </w:r>
    </w:p>
    <w:p w:rsidR="008C1BC0" w:rsidRDefault="008C1BC0" w:rsidP="009E3349">
      <w:pPr>
        <w:pStyle w:val="a4"/>
        <w:spacing w:before="0" w:beforeAutospacing="0" w:after="0" w:afterAutospacing="0"/>
        <w:ind w:left="8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Кушают яблоки-4%</w:t>
      </w:r>
    </w:p>
    <w:p w:rsidR="009E3349" w:rsidRPr="009E3349" w:rsidRDefault="009E3349" w:rsidP="009E3349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вопрос: «Чтобы  вы выбрали?»</w:t>
      </w:r>
    </w:p>
    <w:p w:rsidR="00B418AF" w:rsidRDefault="009E3349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А) играть в компьютер-</w:t>
      </w:r>
      <w:r w:rsidR="00F74EA1">
        <w:rPr>
          <w:noProof/>
          <w:color w:val="000000"/>
          <w:sz w:val="28"/>
          <w:szCs w:val="28"/>
          <w:shd w:val="clear" w:color="auto" w:fill="FFFFFF"/>
        </w:rPr>
        <w:t>50%</w:t>
      </w:r>
    </w:p>
    <w:p w:rsidR="009E3349" w:rsidRDefault="009E3349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Б)гулять-</w:t>
      </w:r>
      <w:r w:rsidR="00F74EA1">
        <w:rPr>
          <w:noProof/>
          <w:color w:val="000000"/>
          <w:sz w:val="28"/>
          <w:szCs w:val="28"/>
          <w:shd w:val="clear" w:color="auto" w:fill="FFFFFF"/>
        </w:rPr>
        <w:t>35%</w:t>
      </w:r>
    </w:p>
    <w:p w:rsidR="009E3349" w:rsidRDefault="009E3349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В)другое-</w:t>
      </w:r>
      <w:r w:rsidR="00F74EA1">
        <w:rPr>
          <w:noProof/>
          <w:color w:val="000000"/>
          <w:sz w:val="28"/>
          <w:szCs w:val="28"/>
          <w:shd w:val="clear" w:color="auto" w:fill="FFFFFF"/>
        </w:rPr>
        <w:t>15%</w:t>
      </w:r>
    </w:p>
    <w:p w:rsidR="009E3349" w:rsidRDefault="009E3349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4.  В какие игры играете?</w:t>
      </w:r>
    </w:p>
    <w:p w:rsidR="00F74EA1" w:rsidRDefault="00871E8E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Браузерные игры-32</w:t>
      </w:r>
      <w:r w:rsidR="00F74EA1">
        <w:rPr>
          <w:noProof/>
          <w:color w:val="000000"/>
          <w:sz w:val="28"/>
          <w:szCs w:val="28"/>
          <w:shd w:val="clear" w:color="auto" w:fill="FFFFFF"/>
        </w:rPr>
        <w:t>%</w:t>
      </w:r>
    </w:p>
    <w:p w:rsidR="00F74EA1" w:rsidRDefault="00871E8E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Бродилки и квэсты-20</w:t>
      </w:r>
      <w:r w:rsidR="00F74EA1">
        <w:rPr>
          <w:noProof/>
          <w:color w:val="000000"/>
          <w:sz w:val="28"/>
          <w:szCs w:val="28"/>
          <w:shd w:val="clear" w:color="auto" w:fill="FFFFFF"/>
        </w:rPr>
        <w:t>%</w:t>
      </w:r>
    </w:p>
    <w:p w:rsidR="00F74EA1" w:rsidRDefault="00871E8E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Стратегия-8</w:t>
      </w:r>
      <w:r w:rsidR="00F74EA1">
        <w:rPr>
          <w:noProof/>
          <w:color w:val="000000"/>
          <w:sz w:val="28"/>
          <w:szCs w:val="28"/>
          <w:shd w:val="clear" w:color="auto" w:fill="FFFFFF"/>
        </w:rPr>
        <w:t>%</w:t>
      </w:r>
    </w:p>
    <w:p w:rsidR="00F74EA1" w:rsidRDefault="00F74EA1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Стрелялки-12%</w:t>
      </w:r>
    </w:p>
    <w:p w:rsidR="00F74EA1" w:rsidRDefault="003A0101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Разные</w:t>
      </w:r>
      <w:r w:rsidR="00F74EA1">
        <w:rPr>
          <w:noProof/>
          <w:color w:val="000000"/>
          <w:sz w:val="28"/>
          <w:szCs w:val="28"/>
          <w:shd w:val="clear" w:color="auto" w:fill="FFFFFF"/>
        </w:rPr>
        <w:t>-28%</w:t>
      </w:r>
    </w:p>
    <w:p w:rsidR="009E3349" w:rsidRDefault="00F74EA1" w:rsidP="00F74EA1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5.</w:t>
      </w:r>
      <w:r w:rsidR="009E3349">
        <w:rPr>
          <w:noProof/>
          <w:color w:val="000000"/>
          <w:sz w:val="28"/>
          <w:szCs w:val="28"/>
          <w:shd w:val="clear" w:color="auto" w:fill="FFFFFF"/>
        </w:rPr>
        <w:t>Сколько времени играете?</w:t>
      </w:r>
    </w:p>
    <w:p w:rsidR="00F74EA1" w:rsidRDefault="00F74EA1" w:rsidP="00F74EA1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До 1 часа-30%</w:t>
      </w:r>
    </w:p>
    <w:p w:rsidR="00F74EA1" w:rsidRDefault="00F74EA1" w:rsidP="00F74EA1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От 1 до 3 часов-30%</w:t>
      </w:r>
    </w:p>
    <w:p w:rsidR="00F74EA1" w:rsidRDefault="00F74EA1" w:rsidP="00F74EA1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Более 3 часов-30%</w:t>
      </w:r>
    </w:p>
    <w:p w:rsidR="00F74EA1" w:rsidRDefault="00F74EA1" w:rsidP="00F74EA1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Не играю-10%</w:t>
      </w:r>
    </w:p>
    <w:p w:rsidR="009E3349" w:rsidRDefault="00F74EA1" w:rsidP="00F74EA1">
      <w:pPr>
        <w:pStyle w:val="a4"/>
        <w:spacing w:before="0" w:beforeAutospacing="0" w:after="0" w:afterAutospacing="0"/>
        <w:ind w:left="36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6.</w:t>
      </w:r>
      <w:r w:rsidR="003A0101">
        <w:rPr>
          <w:noProof/>
          <w:color w:val="000000"/>
          <w:sz w:val="28"/>
          <w:szCs w:val="28"/>
          <w:shd w:val="clear" w:color="auto" w:fill="FFFFFF"/>
        </w:rPr>
        <w:t>Чему научили ко</w:t>
      </w:r>
      <w:r w:rsidR="009E3349">
        <w:rPr>
          <w:noProof/>
          <w:color w:val="000000"/>
          <w:sz w:val="28"/>
          <w:szCs w:val="28"/>
          <w:shd w:val="clear" w:color="auto" w:fill="FFFFFF"/>
        </w:rPr>
        <w:t>мпьютерные игры?</w:t>
      </w:r>
    </w:p>
    <w:p w:rsidR="00F74EA1" w:rsidRDefault="00DA0BD9" w:rsidP="00F74EA1">
      <w:pPr>
        <w:pStyle w:val="a4"/>
        <w:spacing w:before="0" w:beforeAutospacing="0" w:after="0" w:afterAutospacing="0"/>
        <w:ind w:left="36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Выдержке,стратегии,мышлению,развитиюпамяти,умению</w:t>
      </w:r>
      <w:r w:rsidR="00F74EA1">
        <w:rPr>
          <w:noProof/>
          <w:color w:val="000000"/>
          <w:sz w:val="28"/>
          <w:szCs w:val="28"/>
          <w:shd w:val="clear" w:color="auto" w:fill="FFFFFF"/>
        </w:rPr>
        <w:t>думать,</w:t>
      </w:r>
      <w:r w:rsidR="003A0101">
        <w:rPr>
          <w:noProof/>
          <w:color w:val="000000"/>
          <w:sz w:val="28"/>
          <w:szCs w:val="28"/>
          <w:shd w:val="clear" w:color="auto" w:fill="FFFFFF"/>
        </w:rPr>
        <w:t>повышать успеваемость-52%</w:t>
      </w:r>
    </w:p>
    <w:p w:rsidR="003A0101" w:rsidRDefault="00DA0BD9" w:rsidP="00F74EA1">
      <w:pPr>
        <w:pStyle w:val="a4"/>
        <w:spacing w:before="0" w:beforeAutospacing="0" w:after="0" w:afterAutospacing="0"/>
        <w:ind w:left="36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Играть в компьютер-12</w:t>
      </w:r>
      <w:r w:rsidR="003A0101">
        <w:rPr>
          <w:noProof/>
          <w:color w:val="000000"/>
          <w:sz w:val="28"/>
          <w:szCs w:val="28"/>
          <w:shd w:val="clear" w:color="auto" w:fill="FFFFFF"/>
        </w:rPr>
        <w:t>%</w:t>
      </w:r>
    </w:p>
    <w:p w:rsidR="003A0101" w:rsidRDefault="00DA0BD9" w:rsidP="00F74EA1">
      <w:pPr>
        <w:pStyle w:val="a4"/>
        <w:spacing w:before="0" w:beforeAutospacing="0" w:after="0" w:afterAutospacing="0"/>
        <w:ind w:left="36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Меньше играть, больше гулять-8</w:t>
      </w:r>
      <w:r w:rsidR="003A0101">
        <w:rPr>
          <w:noProof/>
          <w:color w:val="000000"/>
          <w:sz w:val="28"/>
          <w:szCs w:val="28"/>
          <w:shd w:val="clear" w:color="auto" w:fill="FFFFFF"/>
        </w:rPr>
        <w:t>%</w:t>
      </w:r>
    </w:p>
    <w:p w:rsidR="003A0101" w:rsidRDefault="003A0101" w:rsidP="00F74EA1">
      <w:pPr>
        <w:pStyle w:val="a4"/>
        <w:spacing w:before="0" w:beforeAutospacing="0" w:after="0" w:afterAutospacing="0"/>
        <w:ind w:left="36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Распределять деньги-4%</w:t>
      </w:r>
    </w:p>
    <w:p w:rsidR="003A0101" w:rsidRDefault="003A0101" w:rsidP="00F74EA1">
      <w:pPr>
        <w:pStyle w:val="a4"/>
        <w:spacing w:before="0" w:beforeAutospacing="0" w:after="0" w:afterAutospacing="0"/>
        <w:ind w:left="36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Ухаживать-за растениями-4%</w:t>
      </w:r>
    </w:p>
    <w:p w:rsidR="003A0101" w:rsidRDefault="00DA0BD9" w:rsidP="00F74EA1">
      <w:pPr>
        <w:pStyle w:val="a4"/>
        <w:spacing w:before="0" w:beforeAutospacing="0" w:after="0" w:afterAutospacing="0"/>
        <w:ind w:left="36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Веселью-8</w:t>
      </w:r>
      <w:r w:rsidR="003A0101">
        <w:rPr>
          <w:noProof/>
          <w:color w:val="000000"/>
          <w:sz w:val="28"/>
          <w:szCs w:val="28"/>
          <w:shd w:val="clear" w:color="auto" w:fill="FFFFFF"/>
        </w:rPr>
        <w:t>%</w:t>
      </w:r>
    </w:p>
    <w:p w:rsidR="00F74EA1" w:rsidRDefault="003A0101" w:rsidP="003A0101">
      <w:pPr>
        <w:pStyle w:val="a4"/>
        <w:spacing w:before="0" w:beforeAutospacing="0" w:after="0" w:afterAutospacing="0"/>
        <w:ind w:left="36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Затрудняюсь ответить-24%</w:t>
      </w:r>
    </w:p>
    <w:p w:rsidR="004502B3" w:rsidRDefault="000B5094" w:rsidP="000B5094">
      <w:pPr>
        <w:pStyle w:val="a4"/>
        <w:spacing w:before="0" w:beforeAutospacing="0" w:after="0" w:afterAutospacing="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     </w:t>
      </w:r>
      <w:r w:rsidR="009E3349">
        <w:rPr>
          <w:noProof/>
          <w:color w:val="000000"/>
          <w:sz w:val="28"/>
          <w:szCs w:val="28"/>
          <w:shd w:val="clear" w:color="auto" w:fill="FFFFFF"/>
        </w:rPr>
        <w:t xml:space="preserve">7.Вредят ли компьютерные игры-здоровью? </w:t>
      </w:r>
    </w:p>
    <w:p w:rsidR="003A0101" w:rsidRDefault="003A0101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Нет -47%</w:t>
      </w:r>
    </w:p>
    <w:p w:rsidR="003A0101" w:rsidRDefault="003A0101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Да, зрению-34%</w:t>
      </w:r>
    </w:p>
    <w:p w:rsidR="003A0101" w:rsidRDefault="003A0101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Да, осанке и зрению-8%</w:t>
      </w:r>
    </w:p>
    <w:p w:rsidR="003A0101" w:rsidRDefault="003A0101" w:rsidP="009E3349">
      <w:pPr>
        <w:pStyle w:val="a4"/>
        <w:spacing w:before="0" w:beforeAutospacing="0" w:after="0" w:afterAutospacing="0"/>
        <w:ind w:left="84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>Возможно-11%</w:t>
      </w:r>
    </w:p>
    <w:p w:rsidR="000B5094" w:rsidRDefault="000B5094" w:rsidP="000B5094">
      <w:pPr>
        <w:pStyle w:val="a4"/>
        <w:spacing w:before="0" w:beforeAutospacing="0" w:after="0" w:afterAutospacing="0"/>
        <w:jc w:val="both"/>
        <w:rPr>
          <w:noProof/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t xml:space="preserve">Изучив мнения одноклассников мы пришли </w:t>
      </w:r>
      <w:r w:rsidRPr="000B5094">
        <w:rPr>
          <w:b/>
          <w:noProof/>
          <w:color w:val="000000"/>
          <w:sz w:val="28"/>
          <w:szCs w:val="28"/>
          <w:shd w:val="clear" w:color="auto" w:fill="FFFFFF"/>
        </w:rPr>
        <w:t>к выводу</w:t>
      </w:r>
      <w:r>
        <w:rPr>
          <w:noProof/>
          <w:color w:val="000000"/>
          <w:sz w:val="28"/>
          <w:szCs w:val="28"/>
          <w:shd w:val="clear" w:color="auto" w:fill="FFFFFF"/>
        </w:rPr>
        <w:t>:</w:t>
      </w:r>
    </w:p>
    <w:p w:rsidR="00530165" w:rsidRPr="009E3349" w:rsidRDefault="00530165" w:rsidP="000B5094">
      <w:pPr>
        <w:pStyle w:val="a4"/>
        <w:spacing w:before="0" w:beforeAutospacing="0" w:after="0" w:afterAutospacing="0"/>
        <w:jc w:val="both"/>
        <w:rPr>
          <w:noProof/>
          <w:color w:val="000000"/>
          <w:sz w:val="28"/>
          <w:szCs w:val="28"/>
          <w:shd w:val="clear" w:color="auto" w:fill="FFFFFF"/>
        </w:rPr>
      </w:pPr>
    </w:p>
    <w:p w:rsidR="008C3E60" w:rsidRDefault="008C3E60" w:rsidP="004502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E60">
        <w:rPr>
          <w:rFonts w:ascii="Times New Roman" w:hAnsi="Times New Roman" w:cs="Times New Roman"/>
          <w:i/>
          <w:sz w:val="28"/>
          <w:szCs w:val="28"/>
        </w:rPr>
        <w:t xml:space="preserve">Не каждый мой одноклассник осознает в себе, что в играх столь много вредного. </w:t>
      </w:r>
    </w:p>
    <w:p w:rsidR="000B5094" w:rsidRDefault="000B5094" w:rsidP="004502B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0165" w:rsidRDefault="00530165" w:rsidP="004502B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0DF1" w:rsidRPr="009E3349" w:rsidRDefault="00D10DF1" w:rsidP="004502B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«Против»</w:t>
      </w:r>
    </w:p>
    <w:p w:rsidR="000B5094" w:rsidRDefault="004502B3" w:rsidP="000B509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0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Аргументы против игр просты, они отнимают у человека время, развивают в нем агрессивные инстинкты, притупляют воображение, служат причиной сотен болезней, начиная с близорукости и кончая воспалением мозга. </w:t>
      </w:r>
      <w:r w:rsidRPr="004502B3">
        <w:rPr>
          <w:rFonts w:ascii="Times New Roman" w:hAnsi="Times New Roman" w:cs="Times New Roman"/>
          <w:sz w:val="28"/>
          <w:szCs w:val="28"/>
        </w:rPr>
        <w:t>Психологи утверж</w:t>
      </w:r>
      <w:r w:rsidR="009C41D8">
        <w:rPr>
          <w:rFonts w:ascii="Times New Roman" w:hAnsi="Times New Roman" w:cs="Times New Roman"/>
          <w:sz w:val="28"/>
          <w:szCs w:val="28"/>
        </w:rPr>
        <w:t>дают, что</w:t>
      </w:r>
      <w:r w:rsidRPr="004502B3">
        <w:rPr>
          <w:rFonts w:ascii="Times New Roman" w:hAnsi="Times New Roman" w:cs="Times New Roman"/>
          <w:sz w:val="28"/>
          <w:szCs w:val="28"/>
        </w:rPr>
        <w:t xml:space="preserve"> подростки теряют жизненный тонус, становятся </w:t>
      </w:r>
      <w:proofErr w:type="gramStart"/>
      <w:r w:rsidRPr="004502B3">
        <w:rPr>
          <w:rFonts w:ascii="Times New Roman" w:hAnsi="Times New Roman" w:cs="Times New Roman"/>
          <w:sz w:val="28"/>
          <w:szCs w:val="28"/>
        </w:rPr>
        <w:t>легко возбудимыми</w:t>
      </w:r>
      <w:proofErr w:type="gramEnd"/>
      <w:r w:rsidRPr="004502B3">
        <w:rPr>
          <w:rFonts w:ascii="Times New Roman" w:hAnsi="Times New Roman" w:cs="Times New Roman"/>
          <w:sz w:val="28"/>
          <w:szCs w:val="28"/>
        </w:rPr>
        <w:t xml:space="preserve"> и сердитыми к окружающим, их легко задеть, и они становятся предрасположенными к ссора</w:t>
      </w:r>
      <w:r w:rsidR="000B5094">
        <w:rPr>
          <w:rFonts w:ascii="Times New Roman" w:hAnsi="Times New Roman" w:cs="Times New Roman"/>
          <w:sz w:val="28"/>
          <w:szCs w:val="28"/>
        </w:rPr>
        <w:t xml:space="preserve">м даже с близкими и любимыми им </w:t>
      </w:r>
      <w:r w:rsidRPr="004502B3">
        <w:rPr>
          <w:rFonts w:ascii="Times New Roman" w:hAnsi="Times New Roman" w:cs="Times New Roman"/>
          <w:sz w:val="28"/>
          <w:szCs w:val="28"/>
        </w:rPr>
        <w:t xml:space="preserve">людьми. </w:t>
      </w:r>
      <w:r w:rsidRPr="004502B3">
        <w:rPr>
          <w:rFonts w:ascii="Times New Roman" w:hAnsi="Times New Roman" w:cs="Times New Roman"/>
          <w:sz w:val="28"/>
          <w:szCs w:val="28"/>
        </w:rPr>
        <w:br/>
      </w:r>
    </w:p>
    <w:p w:rsidR="004502B3" w:rsidRPr="000B5094" w:rsidRDefault="004502B3" w:rsidP="000B50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094">
        <w:rPr>
          <w:rFonts w:ascii="Times New Roman" w:hAnsi="Times New Roman" w:cs="Times New Roman"/>
          <w:b/>
          <w:color w:val="000000"/>
          <w:sz w:val="28"/>
          <w:szCs w:val="28"/>
        </w:rPr>
        <w:t>Вред, который может быть причинен длительным пребыванием за компьютером</w:t>
      </w:r>
      <w:proofErr w:type="gramStart"/>
      <w:r w:rsidRPr="000B50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</w:p>
    <w:p w:rsidR="000B5094" w:rsidRDefault="004502B3" w:rsidP="000B50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02B3">
        <w:rPr>
          <w:color w:val="000000"/>
          <w:sz w:val="28"/>
          <w:szCs w:val="28"/>
        </w:rPr>
        <w:t xml:space="preserve"> 1.Потеря остроты зрения. </w:t>
      </w:r>
    </w:p>
    <w:p w:rsidR="000B5094" w:rsidRDefault="004502B3" w:rsidP="000B50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02B3">
        <w:rPr>
          <w:color w:val="000000"/>
          <w:sz w:val="28"/>
          <w:szCs w:val="28"/>
        </w:rPr>
        <w:t>2.Стеснённая поза:</w:t>
      </w:r>
    </w:p>
    <w:p w:rsidR="000B5094" w:rsidRDefault="004502B3" w:rsidP="000B50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02B3">
        <w:rPr>
          <w:color w:val="000000"/>
          <w:sz w:val="28"/>
          <w:szCs w:val="28"/>
        </w:rPr>
        <w:t xml:space="preserve"> - затруднённое дыхание;</w:t>
      </w:r>
    </w:p>
    <w:p w:rsidR="000B5094" w:rsidRDefault="004502B3" w:rsidP="000B50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02B3">
        <w:rPr>
          <w:color w:val="000000"/>
          <w:sz w:val="28"/>
          <w:szCs w:val="28"/>
        </w:rPr>
        <w:t xml:space="preserve"> - искривление позвоночника; </w:t>
      </w:r>
    </w:p>
    <w:p w:rsidR="000B5094" w:rsidRDefault="004502B3" w:rsidP="000B50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02B3">
        <w:rPr>
          <w:color w:val="000000"/>
          <w:sz w:val="28"/>
          <w:szCs w:val="28"/>
        </w:rPr>
        <w:t xml:space="preserve">- повреждение суставов кисти рук. </w:t>
      </w:r>
    </w:p>
    <w:p w:rsidR="000B5094" w:rsidRDefault="004502B3" w:rsidP="000B50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4502B3">
        <w:rPr>
          <w:color w:val="000000"/>
          <w:sz w:val="28"/>
          <w:szCs w:val="28"/>
        </w:rPr>
        <w:t>3.Нагрузка на психику.</w:t>
      </w:r>
      <w:r w:rsidR="000B5094">
        <w:rPr>
          <w:color w:val="000000"/>
          <w:sz w:val="28"/>
          <w:szCs w:val="28"/>
        </w:rPr>
        <w:t xml:space="preserve"> Формирование компьютерной зависимости.</w:t>
      </w:r>
    </w:p>
    <w:p w:rsidR="000B5094" w:rsidRDefault="000B5094" w:rsidP="000B50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Уменьшение количества времени для общения с друзьями и одноклассниками.  </w:t>
      </w:r>
    </w:p>
    <w:p w:rsidR="000B5094" w:rsidRDefault="000B5094" w:rsidP="000B50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</w:t>
      </w:r>
      <w:r w:rsidR="004502B3" w:rsidRPr="004502B3">
        <w:rPr>
          <w:color w:val="000000"/>
          <w:sz w:val="28"/>
          <w:szCs w:val="28"/>
        </w:rPr>
        <w:t>.Заболевания, вызванные микробами пыли.</w:t>
      </w:r>
    </w:p>
    <w:p w:rsidR="005D7D8A" w:rsidRDefault="009C41D8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C41D8">
        <w:t xml:space="preserve"> </w:t>
      </w:r>
      <w:r w:rsidR="000B5094">
        <w:rPr>
          <w:sz w:val="28"/>
          <w:szCs w:val="28"/>
        </w:rPr>
        <w:t>6</w:t>
      </w:r>
      <w:r w:rsidRPr="009C41D8">
        <w:rPr>
          <w:sz w:val="28"/>
          <w:szCs w:val="28"/>
        </w:rPr>
        <w:t xml:space="preserve">. Излучение. </w:t>
      </w:r>
    </w:p>
    <w:p w:rsidR="005D7D8A" w:rsidRPr="002826B4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Больше всего подвержены компьютерной зависимости дети в возрасте 12-15 лет. Но в настоящее время игровую зависимость наблюдается и у детей в возрасте 6 лет.</w:t>
      </w:r>
    </w:p>
    <w:p w:rsidR="005D7D8A" w:rsidRPr="005D7D8A" w:rsidRDefault="005D7D8A" w:rsidP="005D7D8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5D7D8A">
        <w:rPr>
          <w:b/>
          <w:sz w:val="28"/>
          <w:szCs w:val="28"/>
        </w:rPr>
        <w:t>Приведем критерии, определяющие начало компьютерной зависимости:</w:t>
      </w:r>
    </w:p>
    <w:p w:rsidR="005D7D8A" w:rsidRPr="002826B4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 xml:space="preserve">- Беспричинные частые и резкие перепады настроения – </w:t>
      </w:r>
      <w:proofErr w:type="gramStart"/>
      <w:r w:rsidRPr="002826B4">
        <w:rPr>
          <w:sz w:val="28"/>
          <w:szCs w:val="28"/>
        </w:rPr>
        <w:t>от</w:t>
      </w:r>
      <w:proofErr w:type="gramEnd"/>
      <w:r w:rsidRPr="002826B4">
        <w:rPr>
          <w:sz w:val="28"/>
          <w:szCs w:val="28"/>
        </w:rPr>
        <w:t xml:space="preserve"> подавленного до </w:t>
      </w:r>
      <w:proofErr w:type="spellStart"/>
      <w:r w:rsidRPr="002826B4">
        <w:rPr>
          <w:sz w:val="28"/>
          <w:szCs w:val="28"/>
        </w:rPr>
        <w:t>эйфорически</w:t>
      </w:r>
      <w:proofErr w:type="spellEnd"/>
      <w:r w:rsidRPr="002826B4">
        <w:rPr>
          <w:sz w:val="28"/>
          <w:szCs w:val="28"/>
        </w:rPr>
        <w:t xml:space="preserve"> – приподнятого;</w:t>
      </w:r>
    </w:p>
    <w:p w:rsidR="005D7D8A" w:rsidRPr="002826B4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- Болезненная и неадекватная реакция на критику;</w:t>
      </w:r>
    </w:p>
    <w:p w:rsidR="005D7D8A" w:rsidRPr="002826B4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- Нарастающая оппозиционность к родителям, друзьям, значительное эмоциональное отчуждение;</w:t>
      </w:r>
    </w:p>
    <w:p w:rsidR="005D7D8A" w:rsidRPr="002826B4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- Ухудшение памяти, внимания;</w:t>
      </w:r>
    </w:p>
    <w:p w:rsidR="005D7D8A" w:rsidRPr="002826B4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- Снижение успеваемости, прогулы занятий;</w:t>
      </w:r>
    </w:p>
    <w:p w:rsidR="005D7D8A" w:rsidRPr="002826B4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- Уход от участия в делах, которые ранее были интересны, отказ от хобби, любимого дела;</w:t>
      </w:r>
    </w:p>
    <w:p w:rsidR="005D7D8A" w:rsidRPr="002826B4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- Пропажа из дома ценностей или денег, появление чужих вещей, денежные долги ребенка,</w:t>
      </w:r>
    </w:p>
    <w:p w:rsidR="005D7D8A" w:rsidRPr="002826B4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- Появляющаяся изворотливость, лживость;</w:t>
      </w:r>
    </w:p>
    <w:p w:rsidR="005D7D8A" w:rsidRPr="002826B4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 xml:space="preserve">- Неопрятность, неряшливость, </w:t>
      </w:r>
      <w:proofErr w:type="gramStart"/>
      <w:r w:rsidRPr="002826B4">
        <w:rPr>
          <w:sz w:val="28"/>
          <w:szCs w:val="28"/>
        </w:rPr>
        <w:t>нехарактерные</w:t>
      </w:r>
      <w:proofErr w:type="gramEnd"/>
      <w:r w:rsidRPr="002826B4">
        <w:rPr>
          <w:sz w:val="28"/>
          <w:szCs w:val="28"/>
        </w:rPr>
        <w:t xml:space="preserve"> ранее;</w:t>
      </w:r>
    </w:p>
    <w:p w:rsidR="005D7D8A" w:rsidRPr="009C41D8" w:rsidRDefault="005D7D8A" w:rsidP="005D7D8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- Приступы депрессии, страха, тревоги.</w:t>
      </w:r>
    </w:p>
    <w:p w:rsidR="009C41D8" w:rsidRDefault="000B5094" w:rsidP="000B5094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рекомендации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Приложение)</w:t>
      </w:r>
    </w:p>
    <w:p w:rsidR="005D7D8A" w:rsidRPr="005D7D8A" w:rsidRDefault="005D7D8A" w:rsidP="000B5094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D7D8A">
        <w:rPr>
          <w:b/>
          <w:sz w:val="28"/>
          <w:szCs w:val="28"/>
        </w:rPr>
        <w:t>Вывод:</w:t>
      </w:r>
    </w:p>
    <w:p w:rsidR="005D7D8A" w:rsidRPr="005D7D8A" w:rsidRDefault="004502B3" w:rsidP="00450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D8A">
        <w:rPr>
          <w:rFonts w:ascii="Times New Roman" w:hAnsi="Times New Roman" w:cs="Times New Roman"/>
          <w:sz w:val="28"/>
          <w:szCs w:val="28"/>
        </w:rPr>
        <w:t>Главный вред от компьютерных игр, главным образом, связан с неумеренным их использованием.</w:t>
      </w:r>
    </w:p>
    <w:p w:rsidR="00A96B85" w:rsidRDefault="00D10DF1" w:rsidP="002826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DF1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96B85">
        <w:rPr>
          <w:rFonts w:ascii="Times New Roman" w:hAnsi="Times New Roman" w:cs="Times New Roman"/>
          <w:b/>
          <w:sz w:val="28"/>
          <w:szCs w:val="28"/>
        </w:rPr>
        <w:t>ЗА»</w:t>
      </w:r>
    </w:p>
    <w:p w:rsidR="005D7D8A" w:rsidRPr="005D7D8A" w:rsidRDefault="005D7D8A" w:rsidP="002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 другой стороны, компьютерные игры, особенно развивающие, логические, стратегические, не так уж плохи. Стоит обратить внимание на то, что:</w:t>
      </w:r>
    </w:p>
    <w:p w:rsidR="00A96B85" w:rsidRPr="002826B4" w:rsidRDefault="00A96B85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1.Ребенок приобретает навыки владения клавиатурой, мышкой, знакомится с основными программами и командами. Также ребенку дается возможность изучить принципы компьютерной анимации, палитру цветов.</w:t>
      </w:r>
    </w:p>
    <w:p w:rsidR="00A96B85" w:rsidRPr="002826B4" w:rsidRDefault="00A96B85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 xml:space="preserve">2.С помощью электронных раскрасок ребенка можно научить распознавать цвета, освоить разнообразие геометрических фигур в виде электронных </w:t>
      </w:r>
      <w:proofErr w:type="spellStart"/>
      <w:r w:rsidRPr="002826B4">
        <w:rPr>
          <w:sz w:val="28"/>
          <w:szCs w:val="28"/>
        </w:rPr>
        <w:t>пазлов</w:t>
      </w:r>
      <w:proofErr w:type="gramStart"/>
      <w:r w:rsidRPr="002826B4">
        <w:rPr>
          <w:sz w:val="28"/>
          <w:szCs w:val="28"/>
        </w:rPr>
        <w:t>.С</w:t>
      </w:r>
      <w:proofErr w:type="spellEnd"/>
      <w:proofErr w:type="gramEnd"/>
      <w:r w:rsidRPr="002826B4">
        <w:rPr>
          <w:sz w:val="28"/>
          <w:szCs w:val="28"/>
        </w:rPr>
        <w:t xml:space="preserve"> использованием электронных </w:t>
      </w:r>
      <w:proofErr w:type="spellStart"/>
      <w:r w:rsidRPr="002826B4">
        <w:rPr>
          <w:sz w:val="28"/>
          <w:szCs w:val="28"/>
        </w:rPr>
        <w:t>пазлов</w:t>
      </w:r>
      <w:proofErr w:type="spellEnd"/>
      <w:r w:rsidRPr="002826B4">
        <w:rPr>
          <w:sz w:val="28"/>
          <w:szCs w:val="28"/>
        </w:rPr>
        <w:t xml:space="preserve"> ребенок знакомится с миром геометрии. </w:t>
      </w:r>
    </w:p>
    <w:p w:rsidR="00A96B85" w:rsidRPr="002826B4" w:rsidRDefault="00A96B85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3. Обучающие игры, главной темой которых является подготовка к школе. Здесь можно обратить внимание на такие игры, которые обучают письму, чтению, счету.</w:t>
      </w:r>
    </w:p>
    <w:p w:rsidR="00A96B85" w:rsidRPr="002826B4" w:rsidRDefault="00A96B85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 xml:space="preserve">4. Использование модифицированных графических редакторов, например модификации редактора </w:t>
      </w:r>
      <w:proofErr w:type="spellStart"/>
      <w:r w:rsidRPr="002826B4">
        <w:rPr>
          <w:sz w:val="28"/>
          <w:szCs w:val="28"/>
        </w:rPr>
        <w:t>Power</w:t>
      </w:r>
      <w:proofErr w:type="spellEnd"/>
      <w:r w:rsidRPr="002826B4">
        <w:rPr>
          <w:sz w:val="28"/>
          <w:szCs w:val="28"/>
        </w:rPr>
        <w:t xml:space="preserve"> </w:t>
      </w:r>
      <w:proofErr w:type="spellStart"/>
      <w:r w:rsidRPr="002826B4">
        <w:rPr>
          <w:sz w:val="28"/>
          <w:szCs w:val="28"/>
        </w:rPr>
        <w:t>Paint</w:t>
      </w:r>
      <w:proofErr w:type="spellEnd"/>
      <w:r w:rsidRPr="002826B4">
        <w:rPr>
          <w:sz w:val="28"/>
          <w:szCs w:val="28"/>
        </w:rPr>
        <w:t>, позволяет детям самостоятельно создавать изображения фигур различной сложности и экспериментировать с их раскрашиванием. Очень большой развивающий эффект дает сочетание рисования и компьютерного творчества. Дети пытаются сначала изобразить какой-либо предмет, явление на листке бумаги, а затем перенести его на компьютер;</w:t>
      </w:r>
    </w:p>
    <w:p w:rsidR="00A96B85" w:rsidRPr="002826B4" w:rsidRDefault="00A96B85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5.Использование модифицированных музыкальных редакторов позволяет ребенку изучать нотную грамоту, создавать мелодии разной сложности, т.е. заниматься музыкальным творчеством;</w:t>
      </w:r>
    </w:p>
    <w:p w:rsidR="00A96B85" w:rsidRPr="002826B4" w:rsidRDefault="00A96B85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 xml:space="preserve">6.На компьютере реализованы многие </w:t>
      </w:r>
      <w:proofErr w:type="spellStart"/>
      <w:r w:rsidRPr="002826B4">
        <w:rPr>
          <w:sz w:val="28"/>
          <w:szCs w:val="28"/>
        </w:rPr>
        <w:t>автодидактические</w:t>
      </w:r>
      <w:proofErr w:type="spellEnd"/>
      <w:r w:rsidRPr="002826B4">
        <w:rPr>
          <w:sz w:val="28"/>
          <w:szCs w:val="28"/>
        </w:rPr>
        <w:t xml:space="preserve"> игры. Например, игра "Обучение в шахматы" позволяет в увлекательной форме организовать самообучение этой игре;</w:t>
      </w:r>
    </w:p>
    <w:p w:rsidR="00A96B85" w:rsidRPr="002826B4" w:rsidRDefault="00A96B85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7. Многие компьютерные игры развивают пространственное мышление, координацию движений, умение прогнозировать ситуацию, способности к конструированию и закладывают фундамент технического творчества. Например, к таким играм можно отнести серию игр "Искатель" и др.</w:t>
      </w:r>
    </w:p>
    <w:p w:rsidR="00A96B85" w:rsidRPr="002826B4" w:rsidRDefault="00A96B85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8.Многие компьютерные игры, изначально ориентированные на веселое, захватывающее времяпрепровождение, также имеют большой развивающий потенциал. К таким играм можно отнести "В поисках Немо", "</w:t>
      </w:r>
      <w:proofErr w:type="spellStart"/>
      <w:r w:rsidRPr="002826B4">
        <w:rPr>
          <w:sz w:val="28"/>
          <w:szCs w:val="28"/>
        </w:rPr>
        <w:t>Элька</w:t>
      </w:r>
      <w:proofErr w:type="spellEnd"/>
      <w:r w:rsidRPr="002826B4">
        <w:rPr>
          <w:sz w:val="28"/>
          <w:szCs w:val="28"/>
        </w:rPr>
        <w:t>" и др.;</w:t>
      </w:r>
    </w:p>
    <w:p w:rsidR="00A96B85" w:rsidRPr="002826B4" w:rsidRDefault="00A96B85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9.Новизна работы с компьютером, способствующая повышению интереса к обучению и возможности регулировать поставленные задачи по степени трудности, поощрении правильных решений, усиливают мотивацию ребенка.</w:t>
      </w:r>
    </w:p>
    <w:p w:rsidR="007B1A66" w:rsidRPr="002826B4" w:rsidRDefault="00A96B85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lastRenderedPageBreak/>
        <w:t>10.Компьютерные игры помогают также устранить отрицательное отношение к развитию ребенка – неуспех, который связан с непониманием, пробелами в знаниях. Играя на компьютере, ребенок получает возможность довести решение поставленной задачи до конца, опираясь на помощь взрослых</w:t>
      </w:r>
      <w:r w:rsidR="007B1A66" w:rsidRPr="002826B4">
        <w:rPr>
          <w:sz w:val="28"/>
          <w:szCs w:val="28"/>
        </w:rPr>
        <w:t>.</w:t>
      </w:r>
    </w:p>
    <w:p w:rsidR="00A96B85" w:rsidRPr="002826B4" w:rsidRDefault="007B1A66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11.</w:t>
      </w:r>
      <w:r w:rsidR="00A96B85" w:rsidRPr="002826B4">
        <w:rPr>
          <w:sz w:val="28"/>
          <w:szCs w:val="28"/>
        </w:rPr>
        <w:t>Компьютерные игры также способствуют формированию рефлексии деятельности ребенка, что позволяет наглядно представить результат своей действий.</w:t>
      </w:r>
    </w:p>
    <w:p w:rsidR="00A96B85" w:rsidRPr="002826B4" w:rsidRDefault="007B1A66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12.</w:t>
      </w:r>
      <w:r w:rsidR="00A96B85" w:rsidRPr="002826B4">
        <w:rPr>
          <w:sz w:val="28"/>
          <w:szCs w:val="28"/>
        </w:rPr>
        <w:t>Познавательная деятельность в процессе игры на компьютере развивает познавательные процессы, такие, как мышление, память, внимание, воображение. Все познавательные процессы взаимосвязаны между собой.</w:t>
      </w:r>
    </w:p>
    <w:p w:rsidR="00D10DF1" w:rsidRPr="002826B4" w:rsidRDefault="007B1A66" w:rsidP="002826B4">
      <w:pPr>
        <w:pStyle w:val="a4"/>
        <w:jc w:val="both"/>
        <w:rPr>
          <w:sz w:val="28"/>
          <w:szCs w:val="28"/>
        </w:rPr>
      </w:pPr>
      <w:r w:rsidRPr="002826B4">
        <w:rPr>
          <w:sz w:val="28"/>
          <w:szCs w:val="28"/>
        </w:rPr>
        <w:t>13.</w:t>
      </w:r>
      <w:r w:rsidR="00A96B85" w:rsidRPr="002826B4">
        <w:rPr>
          <w:sz w:val="28"/>
          <w:szCs w:val="28"/>
        </w:rPr>
        <w:t>Развивающее значение компьютерных игр для развития ребенка очень велико. Применение компьютерных игр создают эмоциональный настрой, положительно сказывается на развитии ребенка</w:t>
      </w:r>
      <w:r w:rsidRPr="002826B4">
        <w:rPr>
          <w:sz w:val="28"/>
          <w:szCs w:val="28"/>
        </w:rPr>
        <w:t>.</w:t>
      </w:r>
      <w:r w:rsidR="002826B4">
        <w:rPr>
          <w:b/>
          <w:sz w:val="28"/>
          <w:szCs w:val="28"/>
        </w:rPr>
        <w:tab/>
      </w:r>
    </w:p>
    <w:p w:rsidR="00D10DF1" w:rsidRDefault="007B1A66" w:rsidP="002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10DF1">
        <w:rPr>
          <w:rFonts w:ascii="Times New Roman" w:hAnsi="Times New Roman" w:cs="Times New Roman"/>
          <w:sz w:val="28"/>
          <w:szCs w:val="28"/>
        </w:rPr>
        <w:t xml:space="preserve">.С </w:t>
      </w:r>
      <w:r w:rsidR="00D10DF1" w:rsidRPr="00D10DF1">
        <w:rPr>
          <w:rFonts w:ascii="Times New Roman" w:hAnsi="Times New Roman" w:cs="Times New Roman"/>
          <w:sz w:val="28"/>
          <w:szCs w:val="28"/>
        </w:rPr>
        <w:t xml:space="preserve">детства </w:t>
      </w:r>
      <w:r w:rsidR="00D10DF1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D10DF1" w:rsidRPr="00D10DF1">
        <w:rPr>
          <w:rFonts w:ascii="Times New Roman" w:hAnsi="Times New Roman" w:cs="Times New Roman"/>
          <w:sz w:val="28"/>
          <w:szCs w:val="28"/>
        </w:rPr>
        <w:t xml:space="preserve">привыкает к мысли о том, что любую игру можно пройти – </w:t>
      </w:r>
      <w:r w:rsidR="00D10DF1">
        <w:rPr>
          <w:rFonts w:ascii="Times New Roman" w:hAnsi="Times New Roman" w:cs="Times New Roman"/>
          <w:sz w:val="28"/>
          <w:szCs w:val="28"/>
        </w:rPr>
        <w:t>нужно только постараться. Он</w:t>
      </w:r>
      <w:r w:rsidR="00D10DF1" w:rsidRPr="00D10DF1">
        <w:rPr>
          <w:rFonts w:ascii="Times New Roman" w:hAnsi="Times New Roman" w:cs="Times New Roman"/>
          <w:sz w:val="28"/>
          <w:szCs w:val="28"/>
        </w:rPr>
        <w:t xml:space="preserve"> с детства учится вкладывать свободное время в улучшение своих н</w:t>
      </w:r>
      <w:r w:rsidR="00D10DF1">
        <w:rPr>
          <w:rFonts w:ascii="Times New Roman" w:hAnsi="Times New Roman" w:cs="Times New Roman"/>
          <w:sz w:val="28"/>
          <w:szCs w:val="28"/>
        </w:rPr>
        <w:t>авыков. Н</w:t>
      </w:r>
      <w:r w:rsidR="00D10DF1" w:rsidRPr="00D10DF1">
        <w:rPr>
          <w:rFonts w:ascii="Times New Roman" w:hAnsi="Times New Roman" w:cs="Times New Roman"/>
          <w:sz w:val="28"/>
          <w:szCs w:val="28"/>
        </w:rPr>
        <w:t xml:space="preserve">ет такого уровня, который нельзя было бы пройти. Поэтому к той жизненной проблеме, перед которой обычный человек лишь опустит руки, игрок подойдет с твердой уверенностью: эту игру тоже можно выиграть – нужно всего лишь как следует постараться. </w:t>
      </w:r>
    </w:p>
    <w:p w:rsidR="005D7D8A" w:rsidRPr="00530165" w:rsidRDefault="007B1A66" w:rsidP="0028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10DF1">
        <w:rPr>
          <w:rFonts w:ascii="Times New Roman" w:hAnsi="Times New Roman" w:cs="Times New Roman"/>
          <w:sz w:val="28"/>
          <w:szCs w:val="28"/>
        </w:rPr>
        <w:t>.</w:t>
      </w:r>
      <w:r w:rsidR="00D10DF1" w:rsidRPr="00D10DF1">
        <w:t xml:space="preserve"> </w:t>
      </w:r>
      <w:r w:rsidR="00D10DF1" w:rsidRPr="00D10DF1">
        <w:rPr>
          <w:rFonts w:ascii="Times New Roman" w:hAnsi="Times New Roman" w:cs="Times New Roman"/>
          <w:sz w:val="28"/>
          <w:szCs w:val="28"/>
        </w:rPr>
        <w:t xml:space="preserve">Интернет изменяет человечество, и в первую очередь эти изменения затрагивают подрастающее поколение. Русские школьники играют с американскими, английскими, немецкими школьниками – для детей больше не существует разделения на "наших" и "не наших". И в голове у них остается убеждение: нет низших и высших рас, все люди на Земле – одинаковые. И если увлеченный играми человек в далеком будущем дослужится до генерала, то он десять раз подумает, прежде чем развязывать войну – ведь противник будет для него не просто точками на карте, а живыми людьми. Он и не вспомнит о том, как лихо гонял вдвоем с американским парнем на зеленом джипе по полям </w:t>
      </w:r>
      <w:proofErr w:type="spellStart"/>
      <w:r w:rsidR="00D10DF1" w:rsidRPr="00D10DF1">
        <w:rPr>
          <w:rFonts w:ascii="Times New Roman" w:hAnsi="Times New Roman" w:cs="Times New Roman"/>
          <w:sz w:val="28"/>
          <w:szCs w:val="28"/>
        </w:rPr>
        <w:t>Halo</w:t>
      </w:r>
      <w:proofErr w:type="spellEnd"/>
      <w:r w:rsidR="00D10DF1" w:rsidRPr="00D10DF1">
        <w:rPr>
          <w:rFonts w:ascii="Times New Roman" w:hAnsi="Times New Roman" w:cs="Times New Roman"/>
          <w:sz w:val="28"/>
          <w:szCs w:val="28"/>
        </w:rPr>
        <w:t xml:space="preserve"> 2. Он просто занесет палец над кнопкой – и задумается: а надо ли?</w:t>
      </w:r>
    </w:p>
    <w:p w:rsidR="005D7D8A" w:rsidRDefault="005D7D8A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30165" w:rsidRDefault="00530165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30165" w:rsidRDefault="00530165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30165" w:rsidRDefault="00530165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30165" w:rsidRDefault="00530165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30165" w:rsidRDefault="00530165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30165" w:rsidRDefault="00530165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30165" w:rsidRDefault="00530165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30165" w:rsidRDefault="00530165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30165" w:rsidRDefault="00530165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D26F5" w:rsidRDefault="005D26F5" w:rsidP="002826B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D26F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Интересные факты:</w:t>
      </w:r>
    </w:p>
    <w:p w:rsidR="005D26F5" w:rsidRDefault="005D26F5" w:rsidP="005D26F5">
      <w:pPr>
        <w:pStyle w:val="a4"/>
        <w:shd w:val="clear" w:color="auto" w:fill="F7F9FA"/>
        <w:spacing w:before="0" w:beforeAutospacing="0" w:after="0" w:afterAutospacing="0" w:line="270" w:lineRule="atLeast"/>
        <w:jc w:val="both"/>
        <w:rPr>
          <w:sz w:val="32"/>
          <w:szCs w:val="32"/>
          <w:bdr w:val="none" w:sz="0" w:space="0" w:color="auto" w:frame="1"/>
        </w:rPr>
      </w:pPr>
      <w:r w:rsidRPr="005D26F5">
        <w:rPr>
          <w:sz w:val="32"/>
          <w:szCs w:val="32"/>
          <w:bdr w:val="none" w:sz="0" w:space="0" w:color="auto" w:frame="1"/>
        </w:rPr>
        <w:t>1.</w:t>
      </w:r>
      <w:r>
        <w:rPr>
          <w:sz w:val="32"/>
          <w:szCs w:val="32"/>
          <w:bdr w:val="none" w:sz="0" w:space="0" w:color="auto" w:frame="1"/>
        </w:rPr>
        <w:t>Ч</w:t>
      </w:r>
      <w:r w:rsidRPr="005D26F5">
        <w:rPr>
          <w:sz w:val="32"/>
          <w:szCs w:val="32"/>
          <w:bdr w:val="none" w:sz="0" w:space="0" w:color="auto" w:frame="1"/>
        </w:rPr>
        <w:t>ас игры в какие-нибудь гонки или "</w:t>
      </w:r>
      <w:proofErr w:type="spellStart"/>
      <w:r w:rsidRPr="005D26F5">
        <w:rPr>
          <w:sz w:val="32"/>
          <w:szCs w:val="32"/>
          <w:bdr w:val="none" w:sz="0" w:space="0" w:color="auto" w:frame="1"/>
        </w:rPr>
        <w:t>стрелялки</w:t>
      </w:r>
      <w:proofErr w:type="spellEnd"/>
      <w:r w:rsidRPr="005D26F5">
        <w:rPr>
          <w:sz w:val="32"/>
          <w:szCs w:val="32"/>
          <w:bdr w:val="none" w:sz="0" w:space="0" w:color="auto" w:frame="1"/>
        </w:rPr>
        <w:t xml:space="preserve">" сжигает около 200 килокалорий, это ровно столько </w:t>
      </w:r>
      <w:proofErr w:type="gramStart"/>
      <w:r w:rsidRPr="005D26F5">
        <w:rPr>
          <w:sz w:val="32"/>
          <w:szCs w:val="32"/>
          <w:bdr w:val="none" w:sz="0" w:space="0" w:color="auto" w:frame="1"/>
        </w:rPr>
        <w:t>же</w:t>
      </w:r>
      <w:proofErr w:type="gramEnd"/>
      <w:r w:rsidRPr="005D26F5">
        <w:rPr>
          <w:sz w:val="32"/>
          <w:szCs w:val="32"/>
          <w:bdr w:val="none" w:sz="0" w:space="0" w:color="auto" w:frame="1"/>
        </w:rPr>
        <w:t xml:space="preserve"> сколько получасовое занятие на беговой дорожке.</w:t>
      </w:r>
    </w:p>
    <w:p w:rsidR="005D26F5" w:rsidRDefault="005D26F5" w:rsidP="005D26F5">
      <w:pPr>
        <w:pStyle w:val="a4"/>
        <w:shd w:val="clear" w:color="auto" w:fill="F7F9FA"/>
        <w:spacing w:before="0" w:beforeAutospacing="0" w:after="0" w:afterAutospacing="0" w:line="270" w:lineRule="atLeast"/>
        <w:jc w:val="both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2.</w:t>
      </w:r>
      <w:r w:rsidRPr="005D26F5">
        <w:rPr>
          <w:sz w:val="32"/>
          <w:szCs w:val="32"/>
          <w:bdr w:val="none" w:sz="0" w:space="0" w:color="auto" w:frame="1"/>
        </w:rPr>
        <w:t xml:space="preserve">Пациенты после инсульта и другими травмами мозга заново учатся составлять слова и выстраивать логические цепочки. С каждым разом задания становятся все сложнее. </w:t>
      </w:r>
    </w:p>
    <w:p w:rsidR="005D26F5" w:rsidRDefault="005D26F5" w:rsidP="005D26F5">
      <w:pPr>
        <w:pStyle w:val="a4"/>
        <w:shd w:val="clear" w:color="auto" w:fill="F7F9FA"/>
        <w:spacing w:before="0" w:beforeAutospacing="0" w:after="0" w:afterAutospacing="0" w:line="270" w:lineRule="atLeast"/>
        <w:jc w:val="both"/>
        <w:rPr>
          <w:sz w:val="32"/>
          <w:szCs w:val="32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3.</w:t>
      </w:r>
      <w:r w:rsidRPr="005D26F5">
        <w:rPr>
          <w:sz w:val="32"/>
          <w:szCs w:val="32"/>
          <w:bdr w:val="none" w:sz="0" w:space="0" w:color="auto" w:frame="1"/>
        </w:rPr>
        <w:t>Большинство клеток мозг</w:t>
      </w:r>
      <w:r>
        <w:rPr>
          <w:sz w:val="32"/>
          <w:szCs w:val="32"/>
          <w:bdr w:val="none" w:sz="0" w:space="0" w:color="auto" w:frame="1"/>
        </w:rPr>
        <w:t>а незадействованные в работе,</w:t>
      </w:r>
      <w:r w:rsidRPr="005D26F5">
        <w:rPr>
          <w:sz w:val="32"/>
          <w:szCs w:val="32"/>
          <w:bdr w:val="none" w:sz="0" w:space="0" w:color="auto" w:frame="1"/>
        </w:rPr>
        <w:t xml:space="preserve"> 9/10, но во время игры на компьютере эти клетки бездельники начинают обучаться. </w:t>
      </w:r>
    </w:p>
    <w:p w:rsidR="005D26F5" w:rsidRDefault="005D26F5" w:rsidP="005D26F5">
      <w:pPr>
        <w:pStyle w:val="a4"/>
        <w:shd w:val="clear" w:color="auto" w:fill="F7F9FA"/>
        <w:spacing w:before="0" w:beforeAutospacing="0" w:after="0" w:afterAutospacing="0" w:line="270" w:lineRule="atLeast"/>
        <w:jc w:val="both"/>
        <w:rPr>
          <w:sz w:val="28"/>
          <w:szCs w:val="28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>4.</w:t>
      </w:r>
      <w:r w:rsidRPr="005D26F5">
        <w:rPr>
          <w:rFonts w:ascii="inherit" w:hAnsi="inherit"/>
          <w:color w:val="555555"/>
          <w:sz w:val="32"/>
          <w:szCs w:val="32"/>
          <w:bdr w:val="none" w:sz="0" w:space="0" w:color="auto" w:frame="1"/>
        </w:rPr>
        <w:t xml:space="preserve"> </w:t>
      </w:r>
      <w:r w:rsidRPr="005D26F5">
        <w:rPr>
          <w:sz w:val="28"/>
          <w:szCs w:val="28"/>
          <w:bdr w:val="none" w:sz="0" w:space="0" w:color="auto" w:frame="1"/>
        </w:rPr>
        <w:t>Хирурги, которые частенько играли, во время операции совершали на 35% меньше ошибок, чем неиграющие коллеги, и работали при этом на 25% быстрее.</w:t>
      </w:r>
    </w:p>
    <w:p w:rsidR="005D26F5" w:rsidRPr="005D26F5" w:rsidRDefault="005D26F5" w:rsidP="005D26F5">
      <w:pPr>
        <w:pStyle w:val="a4"/>
        <w:shd w:val="clear" w:color="auto" w:fill="F7F9FA"/>
        <w:spacing w:before="0" w:beforeAutospacing="0" w:after="0" w:afterAutospacing="0" w:line="270" w:lineRule="atLeast"/>
        <w:jc w:val="both"/>
        <w:rPr>
          <w:rFonts w:ascii="Verdana" w:hAnsi="Verdana"/>
          <w:sz w:val="32"/>
          <w:szCs w:val="32"/>
        </w:rPr>
      </w:pPr>
      <w:r>
        <w:rPr>
          <w:sz w:val="28"/>
          <w:szCs w:val="28"/>
          <w:bdr w:val="none" w:sz="0" w:space="0" w:color="auto" w:frame="1"/>
        </w:rPr>
        <w:t>5</w:t>
      </w:r>
      <w:r w:rsidRPr="005D26F5">
        <w:rPr>
          <w:sz w:val="28"/>
          <w:szCs w:val="28"/>
          <w:bdr w:val="none" w:sz="0" w:space="0" w:color="auto" w:frame="1"/>
        </w:rPr>
        <w:t>.</w:t>
      </w:r>
      <w:r w:rsidRPr="005D26F5">
        <w:rPr>
          <w:rFonts w:ascii="inherit" w:hAnsi="inherit"/>
          <w:sz w:val="32"/>
          <w:szCs w:val="32"/>
          <w:bdr w:val="none" w:sz="0" w:space="0" w:color="auto" w:frame="1"/>
        </w:rPr>
        <w:t xml:space="preserve"> </w:t>
      </w:r>
      <w:r>
        <w:rPr>
          <w:rFonts w:ascii="inherit" w:hAnsi="inherit"/>
          <w:sz w:val="32"/>
          <w:szCs w:val="32"/>
          <w:bdr w:val="none" w:sz="0" w:space="0" w:color="auto" w:frame="1"/>
        </w:rPr>
        <w:t>В</w:t>
      </w:r>
      <w:r w:rsidRPr="005D26F5">
        <w:rPr>
          <w:rFonts w:ascii="inherit" w:hAnsi="inherit"/>
          <w:sz w:val="32"/>
          <w:szCs w:val="32"/>
          <w:bdr w:val="none" w:sz="0" w:space="0" w:color="auto" w:frame="1"/>
        </w:rPr>
        <w:t xml:space="preserve"> преклонном возрасте компьютерные стратегии – это отличная профилактика умственных заболеваний.</w:t>
      </w:r>
    </w:p>
    <w:p w:rsidR="004502B3" w:rsidRPr="002826B4" w:rsidRDefault="004502B3" w:rsidP="002826B4">
      <w:pPr>
        <w:pStyle w:val="a4"/>
        <w:jc w:val="center"/>
        <w:rPr>
          <w:b/>
          <w:sz w:val="28"/>
          <w:szCs w:val="28"/>
        </w:rPr>
      </w:pPr>
      <w:r w:rsidRPr="002826B4">
        <w:rPr>
          <w:b/>
          <w:sz w:val="28"/>
          <w:szCs w:val="28"/>
        </w:rPr>
        <w:t>Приведем еще ряд высказываний зарубежных психологов по вопросам влияния компьютерных игр на ребенка:</w:t>
      </w:r>
    </w:p>
    <w:p w:rsidR="004502B3" w:rsidRPr="002826B4" w:rsidRDefault="004502B3" w:rsidP="004502B3">
      <w:pPr>
        <w:pStyle w:val="a4"/>
        <w:rPr>
          <w:i/>
          <w:sz w:val="28"/>
          <w:szCs w:val="28"/>
        </w:rPr>
      </w:pPr>
      <w:r w:rsidRPr="002826B4">
        <w:rPr>
          <w:i/>
          <w:sz w:val="28"/>
          <w:szCs w:val="28"/>
        </w:rPr>
        <w:t>"Впервые в истории мы являемся свидетелями подлинной революции в обучении замены учения (запоминания, приобретения навыков, достижения автоматизма в поведении, условных рефлексов и т.д.) умственным развитием (стимуляцией конструктивно-диалектического и гипотетико-дедуктивного мышления и игровой деятельности)</w:t>
      </w:r>
      <w:proofErr w:type="gramStart"/>
      <w:r w:rsidRPr="002826B4">
        <w:rPr>
          <w:i/>
          <w:sz w:val="28"/>
          <w:szCs w:val="28"/>
        </w:rPr>
        <w:t>."</w:t>
      </w:r>
      <w:proofErr w:type="gramEnd"/>
    </w:p>
    <w:p w:rsidR="004502B3" w:rsidRPr="002826B4" w:rsidRDefault="004502B3" w:rsidP="004502B3">
      <w:pPr>
        <w:pStyle w:val="a4"/>
        <w:rPr>
          <w:i/>
          <w:sz w:val="28"/>
          <w:szCs w:val="28"/>
        </w:rPr>
      </w:pPr>
      <w:r w:rsidRPr="002826B4">
        <w:rPr>
          <w:i/>
          <w:sz w:val="28"/>
          <w:szCs w:val="28"/>
        </w:rPr>
        <w:t>"У детей, получивших навыки в работе с компьютерами, повышается самоуважение и уверенность в себе. Микрокомпьютеры успешно применяются для формирования у детей понятий количества, подобия, выделения различий</w:t>
      </w:r>
      <w:proofErr w:type="gramStart"/>
      <w:r w:rsidRPr="002826B4">
        <w:rPr>
          <w:i/>
          <w:sz w:val="28"/>
          <w:szCs w:val="28"/>
        </w:rPr>
        <w:t>."</w:t>
      </w:r>
      <w:proofErr w:type="gramEnd"/>
    </w:p>
    <w:p w:rsidR="005D7D8A" w:rsidRDefault="00361DBB" w:rsidP="002826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к внедрению:</w:t>
      </w:r>
    </w:p>
    <w:p w:rsidR="00361DBB" w:rsidRDefault="00361DBB" w:rsidP="0028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Освещение проблемного вопроса в классе</w:t>
      </w:r>
      <w:proofErr w:type="gramStart"/>
      <w:r w:rsidR="002B76B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2B76B6">
        <w:rPr>
          <w:rFonts w:ascii="Times New Roman" w:hAnsi="Times New Roman" w:cs="Times New Roman"/>
          <w:sz w:val="28"/>
          <w:szCs w:val="28"/>
        </w:rPr>
        <w:t>Классный час «Компьютер: враг или друг?»)</w:t>
      </w:r>
    </w:p>
    <w:p w:rsidR="00361DBB" w:rsidRDefault="00361DBB" w:rsidP="0028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Коллективная рабо</w:t>
      </w:r>
      <w:r w:rsidR="002B76B6">
        <w:rPr>
          <w:rFonts w:ascii="Times New Roman" w:hAnsi="Times New Roman" w:cs="Times New Roman"/>
          <w:sz w:val="28"/>
          <w:szCs w:val="28"/>
        </w:rPr>
        <w:t>та по созданию памятки «Основные правила при работе за компьютером».</w:t>
      </w:r>
    </w:p>
    <w:p w:rsidR="00361DBB" w:rsidRDefault="00361DBB" w:rsidP="0028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Выступление с темой учебно-исследовательской работы на закрытии декады по окружающему миру (апрель)</w:t>
      </w:r>
    </w:p>
    <w:p w:rsidR="00361DBB" w:rsidRDefault="00361DBB" w:rsidP="0028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Выступление на родительском собрании</w:t>
      </w:r>
      <w:r w:rsidR="002B76B6">
        <w:rPr>
          <w:rFonts w:ascii="Times New Roman" w:hAnsi="Times New Roman" w:cs="Times New Roman"/>
          <w:sz w:val="28"/>
          <w:szCs w:val="28"/>
        </w:rPr>
        <w:t xml:space="preserve"> «Компьютерные игры: возможные опасности»</w:t>
      </w:r>
      <w:r>
        <w:rPr>
          <w:rFonts w:ascii="Times New Roman" w:hAnsi="Times New Roman" w:cs="Times New Roman"/>
          <w:sz w:val="28"/>
          <w:szCs w:val="28"/>
        </w:rPr>
        <w:t xml:space="preserve"> (24 апреля)</w:t>
      </w:r>
    </w:p>
    <w:p w:rsidR="005D7D8A" w:rsidRDefault="002B76B6" w:rsidP="0028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1DBB">
        <w:rPr>
          <w:rFonts w:ascii="Times New Roman" w:hAnsi="Times New Roman" w:cs="Times New Roman"/>
          <w:sz w:val="28"/>
          <w:szCs w:val="28"/>
        </w:rPr>
        <w:t>. Создание компьютерных игр, направленных на поло</w:t>
      </w:r>
      <w:r>
        <w:rPr>
          <w:rFonts w:ascii="Times New Roman" w:hAnsi="Times New Roman" w:cs="Times New Roman"/>
          <w:sz w:val="28"/>
          <w:szCs w:val="28"/>
        </w:rPr>
        <w:t xml:space="preserve">жительное воздействие </w:t>
      </w:r>
      <w:r w:rsidR="00361DBB">
        <w:rPr>
          <w:rFonts w:ascii="Times New Roman" w:hAnsi="Times New Roman" w:cs="Times New Roman"/>
          <w:sz w:val="28"/>
          <w:szCs w:val="28"/>
        </w:rPr>
        <w:t>(уроки информатики)</w:t>
      </w:r>
    </w:p>
    <w:p w:rsidR="00530165" w:rsidRPr="00530165" w:rsidRDefault="00530165" w:rsidP="0028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02B3" w:rsidRPr="007B1A66" w:rsidRDefault="007B1A66" w:rsidP="002826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A66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B1A66" w:rsidRPr="008C3E60" w:rsidRDefault="004502B3" w:rsidP="002826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60">
        <w:rPr>
          <w:rFonts w:ascii="Times New Roman" w:hAnsi="Times New Roman" w:cs="Times New Roman"/>
          <w:sz w:val="28"/>
          <w:szCs w:val="28"/>
        </w:rPr>
        <w:t>Можно очень долго рассуждать на тему пользы и вреда компью</w:t>
      </w:r>
      <w:r w:rsidR="007B1A66" w:rsidRPr="008C3E60">
        <w:rPr>
          <w:rFonts w:ascii="Times New Roman" w:hAnsi="Times New Roman" w:cs="Times New Roman"/>
          <w:sz w:val="28"/>
          <w:szCs w:val="28"/>
        </w:rPr>
        <w:t>терных игр. Однако самое главное кроется в том, что сами компьютерные игры</w:t>
      </w:r>
      <w:r w:rsidRPr="008C3E60">
        <w:rPr>
          <w:rFonts w:ascii="Times New Roman" w:hAnsi="Times New Roman" w:cs="Times New Roman"/>
          <w:sz w:val="28"/>
          <w:szCs w:val="28"/>
        </w:rPr>
        <w:t xml:space="preserve"> не обладают ни признаком вредности, ни признаком полезности, точно так же, как и любой другой предмет. Ведь </w:t>
      </w:r>
      <w:r w:rsidR="007B1A66" w:rsidRPr="008C3E60">
        <w:rPr>
          <w:rFonts w:ascii="Times New Roman" w:hAnsi="Times New Roman" w:cs="Times New Roman"/>
          <w:sz w:val="28"/>
          <w:szCs w:val="28"/>
        </w:rPr>
        <w:t>даже обыкновенную палку можно использовать по-разному (опора, инструмент, оружие)</w:t>
      </w:r>
      <w:proofErr w:type="gramStart"/>
      <w:r w:rsidR="007B1A66" w:rsidRPr="008C3E60">
        <w:rPr>
          <w:rFonts w:ascii="Times New Roman" w:hAnsi="Times New Roman" w:cs="Times New Roman"/>
          <w:sz w:val="28"/>
          <w:szCs w:val="28"/>
        </w:rPr>
        <w:t xml:space="preserve"> </w:t>
      </w:r>
      <w:r w:rsidRPr="008C3E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3E60">
        <w:rPr>
          <w:rFonts w:ascii="Times New Roman" w:hAnsi="Times New Roman" w:cs="Times New Roman"/>
          <w:sz w:val="28"/>
          <w:szCs w:val="28"/>
        </w:rPr>
        <w:t xml:space="preserve"> И почему-то еще никому н</w:t>
      </w:r>
      <w:r w:rsidR="007B1A66" w:rsidRPr="008C3E60">
        <w:rPr>
          <w:rFonts w:ascii="Times New Roman" w:hAnsi="Times New Roman" w:cs="Times New Roman"/>
          <w:sz w:val="28"/>
          <w:szCs w:val="28"/>
        </w:rPr>
        <w:t>е пришло в голову запретить палку</w:t>
      </w:r>
      <w:r w:rsidRPr="008C3E60">
        <w:rPr>
          <w:rFonts w:ascii="Times New Roman" w:hAnsi="Times New Roman" w:cs="Times New Roman"/>
          <w:sz w:val="28"/>
          <w:szCs w:val="28"/>
        </w:rPr>
        <w:t xml:space="preserve">. Дело не в предметах, а в том как, кем и с какой целью они используются. </w:t>
      </w:r>
    </w:p>
    <w:p w:rsidR="004502B3" w:rsidRDefault="007B1A66" w:rsidP="002826B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60">
        <w:rPr>
          <w:rFonts w:ascii="Times New Roman" w:hAnsi="Times New Roman" w:cs="Times New Roman"/>
          <w:sz w:val="28"/>
          <w:szCs w:val="28"/>
        </w:rPr>
        <w:t>В</w:t>
      </w:r>
      <w:r w:rsidR="004502B3" w:rsidRPr="008C3E60">
        <w:rPr>
          <w:rFonts w:ascii="Times New Roman" w:hAnsi="Times New Roman" w:cs="Times New Roman"/>
          <w:sz w:val="28"/>
          <w:szCs w:val="28"/>
        </w:rPr>
        <w:t xml:space="preserve">ице-президент компании </w:t>
      </w:r>
      <w:proofErr w:type="spellStart"/>
      <w:r w:rsidR="004502B3" w:rsidRPr="008C3E60">
        <w:rPr>
          <w:rFonts w:ascii="Times New Roman" w:hAnsi="Times New Roman" w:cs="Times New Roman"/>
          <w:sz w:val="28"/>
          <w:szCs w:val="28"/>
        </w:rPr>
        <w:t>Sony</w:t>
      </w:r>
      <w:proofErr w:type="spellEnd"/>
      <w:r w:rsidR="004502B3" w:rsidRPr="008C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B3" w:rsidRPr="008C3E60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4502B3" w:rsidRPr="008C3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2B3" w:rsidRPr="008C3E60">
        <w:rPr>
          <w:rFonts w:ascii="Times New Roman" w:hAnsi="Times New Roman" w:cs="Times New Roman"/>
          <w:sz w:val="28"/>
          <w:szCs w:val="28"/>
        </w:rPr>
        <w:t>Entertainment</w:t>
      </w:r>
      <w:proofErr w:type="spellEnd"/>
      <w:r w:rsidR="004502B3" w:rsidRPr="008C3E60">
        <w:rPr>
          <w:rFonts w:ascii="Times New Roman" w:hAnsi="Times New Roman" w:cs="Times New Roman"/>
          <w:sz w:val="28"/>
          <w:szCs w:val="28"/>
        </w:rPr>
        <w:t xml:space="preserve"> Скотт </w:t>
      </w:r>
      <w:proofErr w:type="spellStart"/>
      <w:r w:rsidR="004502B3" w:rsidRPr="008C3E60">
        <w:rPr>
          <w:rFonts w:ascii="Times New Roman" w:hAnsi="Times New Roman" w:cs="Times New Roman"/>
          <w:sz w:val="28"/>
          <w:szCs w:val="28"/>
        </w:rPr>
        <w:t>Макданиел</w:t>
      </w:r>
      <w:proofErr w:type="spellEnd"/>
      <w:r w:rsidR="004502B3" w:rsidRPr="008C3E60">
        <w:rPr>
          <w:rFonts w:ascii="Times New Roman" w:hAnsi="Times New Roman" w:cs="Times New Roman"/>
          <w:sz w:val="28"/>
          <w:szCs w:val="28"/>
        </w:rPr>
        <w:t xml:space="preserve">. Когда ему предложили на упаковках </w:t>
      </w:r>
      <w:proofErr w:type="spellStart"/>
      <w:r w:rsidR="004502B3" w:rsidRPr="008C3E60">
        <w:rPr>
          <w:rFonts w:ascii="Times New Roman" w:hAnsi="Times New Roman" w:cs="Times New Roman"/>
          <w:sz w:val="28"/>
          <w:szCs w:val="28"/>
        </w:rPr>
        <w:t>EverQuest</w:t>
      </w:r>
      <w:proofErr w:type="spellEnd"/>
      <w:r w:rsidR="004502B3" w:rsidRPr="008C3E60">
        <w:rPr>
          <w:rFonts w:ascii="Times New Roman" w:hAnsi="Times New Roman" w:cs="Times New Roman"/>
          <w:sz w:val="28"/>
          <w:szCs w:val="28"/>
        </w:rPr>
        <w:t xml:space="preserve"> делать надписи, предупреждающие о потенциальной опасности, он ответил: «Любым продуктом нужно пользоваться ответственно, ведь на автомобили не вешают предупреждения типа «Не дави людей». Во всем нужно знать мер</w:t>
      </w:r>
      <w:r w:rsidRPr="008C3E60">
        <w:rPr>
          <w:rFonts w:ascii="Times New Roman" w:hAnsi="Times New Roman" w:cs="Times New Roman"/>
          <w:sz w:val="28"/>
          <w:szCs w:val="28"/>
        </w:rPr>
        <w:t xml:space="preserve">у. </w:t>
      </w:r>
      <w:r w:rsidR="004502B3" w:rsidRPr="008C3E60">
        <w:rPr>
          <w:rFonts w:ascii="Times New Roman" w:hAnsi="Times New Roman" w:cs="Times New Roman"/>
          <w:sz w:val="28"/>
          <w:szCs w:val="28"/>
        </w:rPr>
        <w:t>Вред и польза компьютерных игр являются одним из тех вопросов, на которые невозможно дать однозначные ответы. Очевидно одно: все хорошо в меру, и каждый человек должен нести ответственность за свою жизнь, з</w:t>
      </w:r>
      <w:r w:rsidR="008C3E60">
        <w:rPr>
          <w:rFonts w:ascii="Times New Roman" w:hAnsi="Times New Roman" w:cs="Times New Roman"/>
          <w:sz w:val="28"/>
          <w:szCs w:val="28"/>
        </w:rPr>
        <w:t>нать, что для него вредно и губи</w:t>
      </w:r>
      <w:r w:rsidRPr="008C3E60">
        <w:rPr>
          <w:rFonts w:ascii="Times New Roman" w:hAnsi="Times New Roman" w:cs="Times New Roman"/>
          <w:sz w:val="28"/>
          <w:szCs w:val="28"/>
        </w:rPr>
        <w:t>те</w:t>
      </w:r>
      <w:r w:rsidR="004502B3" w:rsidRPr="008C3E60">
        <w:rPr>
          <w:rFonts w:ascii="Times New Roman" w:hAnsi="Times New Roman" w:cs="Times New Roman"/>
          <w:sz w:val="28"/>
          <w:szCs w:val="28"/>
        </w:rPr>
        <w:t>льно, а что идет на</w:t>
      </w:r>
      <w:r w:rsidRPr="008C3E60">
        <w:rPr>
          <w:rFonts w:ascii="Times New Roman" w:hAnsi="Times New Roman" w:cs="Times New Roman"/>
          <w:sz w:val="28"/>
          <w:szCs w:val="28"/>
        </w:rPr>
        <w:t xml:space="preserve"> пользу. </w:t>
      </w:r>
    </w:p>
    <w:p w:rsidR="008C3E60" w:rsidRPr="009564F5" w:rsidRDefault="008C3E60" w:rsidP="008C3E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4F5">
        <w:rPr>
          <w:rFonts w:ascii="Times New Roman" w:hAnsi="Times New Roman" w:cs="Times New Roman"/>
          <w:b/>
          <w:sz w:val="28"/>
          <w:szCs w:val="28"/>
        </w:rPr>
        <w:t>Выводы исследования:</w:t>
      </w:r>
    </w:p>
    <w:p w:rsidR="008C3E60" w:rsidRPr="009564F5" w:rsidRDefault="009564F5" w:rsidP="008C3E6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4F5">
        <w:rPr>
          <w:rFonts w:ascii="Times New Roman" w:hAnsi="Times New Roman" w:cs="Times New Roman"/>
          <w:sz w:val="28"/>
          <w:szCs w:val="28"/>
        </w:rPr>
        <w:t>Анкетирование одноклассников показало: «</w:t>
      </w:r>
      <w:r w:rsidR="008C3E60" w:rsidRPr="009564F5">
        <w:rPr>
          <w:rFonts w:ascii="Times New Roman" w:hAnsi="Times New Roman" w:cs="Times New Roman"/>
          <w:sz w:val="28"/>
          <w:szCs w:val="28"/>
        </w:rPr>
        <w:t>Не каждый мой одноклассник осознает в себе, что в играх столь много вредного</w:t>
      </w:r>
      <w:r w:rsidRPr="009564F5">
        <w:rPr>
          <w:rFonts w:ascii="Times New Roman" w:hAnsi="Times New Roman" w:cs="Times New Roman"/>
          <w:sz w:val="28"/>
          <w:szCs w:val="28"/>
        </w:rPr>
        <w:t>»</w:t>
      </w:r>
      <w:r w:rsidR="008C3E60" w:rsidRPr="009564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E60" w:rsidRPr="009564F5" w:rsidRDefault="008C3E60" w:rsidP="008C3E60">
      <w:pPr>
        <w:pStyle w:val="a4"/>
        <w:numPr>
          <w:ilvl w:val="0"/>
          <w:numId w:val="7"/>
        </w:numPr>
        <w:rPr>
          <w:sz w:val="28"/>
          <w:szCs w:val="28"/>
        </w:rPr>
      </w:pPr>
      <w:r w:rsidRPr="009564F5">
        <w:rPr>
          <w:sz w:val="28"/>
          <w:szCs w:val="28"/>
        </w:rPr>
        <w:t>В исследовании</w:t>
      </w:r>
      <w:r w:rsidR="009564F5" w:rsidRPr="009564F5">
        <w:rPr>
          <w:sz w:val="28"/>
          <w:szCs w:val="28"/>
        </w:rPr>
        <w:t xml:space="preserve"> с помощью литературы,</w:t>
      </w:r>
      <w:r w:rsidRPr="009564F5">
        <w:rPr>
          <w:sz w:val="28"/>
          <w:szCs w:val="28"/>
        </w:rPr>
        <w:t xml:space="preserve"> раскрыты положительные и отрицательные стороны использования компьютерных игр ребенком.</w:t>
      </w:r>
    </w:p>
    <w:p w:rsidR="009564F5" w:rsidRPr="009564F5" w:rsidRDefault="009564F5" w:rsidP="008C3E60">
      <w:pPr>
        <w:pStyle w:val="a4"/>
        <w:numPr>
          <w:ilvl w:val="0"/>
          <w:numId w:val="7"/>
        </w:numPr>
        <w:rPr>
          <w:sz w:val="28"/>
          <w:szCs w:val="28"/>
        </w:rPr>
      </w:pPr>
      <w:r w:rsidRPr="009564F5">
        <w:rPr>
          <w:sz w:val="28"/>
          <w:szCs w:val="28"/>
        </w:rPr>
        <w:t>Анализ теоретического материала помог разобраться в соотношении пользы и вреда компьютерных игр.</w:t>
      </w:r>
    </w:p>
    <w:p w:rsidR="008C3E60" w:rsidRPr="009564F5" w:rsidRDefault="008C3E60" w:rsidP="008C3E60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4F5">
        <w:rPr>
          <w:rFonts w:ascii="Times New Roman" w:hAnsi="Times New Roman" w:cs="Times New Roman"/>
          <w:sz w:val="28"/>
          <w:szCs w:val="28"/>
        </w:rPr>
        <w:t xml:space="preserve"> </w:t>
      </w:r>
      <w:r w:rsidR="005D7D8A">
        <w:rPr>
          <w:rFonts w:ascii="Times New Roman" w:hAnsi="Times New Roman" w:cs="Times New Roman"/>
          <w:sz w:val="28"/>
          <w:szCs w:val="28"/>
        </w:rPr>
        <w:t>В</w:t>
      </w:r>
      <w:r w:rsidR="009564F5" w:rsidRPr="009564F5">
        <w:rPr>
          <w:rFonts w:ascii="Times New Roman" w:hAnsi="Times New Roman" w:cs="Times New Roman"/>
          <w:sz w:val="28"/>
          <w:szCs w:val="28"/>
        </w:rPr>
        <w:t>се хорошо в меру, и каждый человек должен нести ответственность за свою жизнь</w:t>
      </w:r>
    </w:p>
    <w:p w:rsidR="009564F5" w:rsidRPr="005D26F5" w:rsidRDefault="009564F5" w:rsidP="008C3E60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4F5">
        <w:rPr>
          <w:rFonts w:ascii="Times New Roman" w:hAnsi="Times New Roman" w:cs="Times New Roman"/>
          <w:sz w:val="28"/>
          <w:szCs w:val="28"/>
        </w:rPr>
        <w:t>Необходимо строго соблюдать профилактические рекомендации.</w:t>
      </w:r>
    </w:p>
    <w:p w:rsidR="005D26F5" w:rsidRPr="00F74EA1" w:rsidRDefault="00F74EA1" w:rsidP="008C3E60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</w:t>
      </w:r>
      <w:r w:rsidRPr="00F74EA1">
        <w:rPr>
          <w:rFonts w:ascii="Times New Roman" w:hAnsi="Times New Roman" w:cs="Times New Roman"/>
          <w:sz w:val="28"/>
          <w:szCs w:val="28"/>
        </w:rPr>
        <w:t xml:space="preserve">одно: воспитывать должен не компьютер, а родители. Поэтому </w:t>
      </w:r>
      <w:r>
        <w:rPr>
          <w:rFonts w:ascii="Times New Roman" w:hAnsi="Times New Roman" w:cs="Times New Roman"/>
          <w:sz w:val="28"/>
          <w:szCs w:val="28"/>
        </w:rPr>
        <w:t xml:space="preserve">должен быть контроль </w:t>
      </w:r>
      <w:r w:rsidRPr="00F74EA1">
        <w:rPr>
          <w:rFonts w:ascii="Times New Roman" w:hAnsi="Times New Roman" w:cs="Times New Roman"/>
          <w:sz w:val="28"/>
          <w:szCs w:val="28"/>
        </w:rPr>
        <w:t xml:space="preserve">на то, в какие игры предпочитает </w:t>
      </w:r>
      <w:r>
        <w:rPr>
          <w:rFonts w:ascii="Times New Roman" w:hAnsi="Times New Roman" w:cs="Times New Roman"/>
          <w:sz w:val="28"/>
          <w:szCs w:val="28"/>
        </w:rPr>
        <w:t xml:space="preserve">играть </w:t>
      </w:r>
      <w:r w:rsidRPr="00F74EA1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64F5" w:rsidRPr="00F74EA1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Pr="00F74EA1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165" w:rsidRDefault="00530165" w:rsidP="005D7D8A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D8A" w:rsidRDefault="005D7D8A" w:rsidP="005D7D8A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5D7D8A" w:rsidRPr="005D7D8A" w:rsidRDefault="005D7D8A" w:rsidP="005D7D8A">
      <w:pPr>
        <w:pStyle w:val="a4"/>
        <w:spacing w:before="0" w:beforeAutospacing="0" w:after="0" w:afterAutospacing="0"/>
        <w:rPr>
          <w:sz w:val="28"/>
          <w:szCs w:val="28"/>
        </w:rPr>
      </w:pPr>
      <w:r w:rsidRPr="005D7D8A">
        <w:rPr>
          <w:sz w:val="28"/>
          <w:szCs w:val="28"/>
        </w:rPr>
        <w:t>1.Барцалкина В.В. Увлечение компьютерными играми: беда или благо?:- М.-МГППУ, 2008</w:t>
      </w:r>
    </w:p>
    <w:p w:rsidR="005D7D8A" w:rsidRPr="005D7D8A" w:rsidRDefault="005D7D8A" w:rsidP="005D7D8A">
      <w:pPr>
        <w:pStyle w:val="a4"/>
        <w:spacing w:before="0" w:beforeAutospacing="0" w:after="0" w:afterAutospacing="0"/>
        <w:rPr>
          <w:sz w:val="28"/>
          <w:szCs w:val="28"/>
        </w:rPr>
      </w:pPr>
      <w:r w:rsidRPr="005D7D8A">
        <w:rPr>
          <w:sz w:val="28"/>
          <w:szCs w:val="28"/>
        </w:rPr>
        <w:t>2. Белавина И.Г. Восприятие ребенком компьютера и компьютерных игр /журнал "Вопрос психологии".- № 3, 1993</w:t>
      </w:r>
    </w:p>
    <w:p w:rsidR="005D7D8A" w:rsidRPr="005D7D8A" w:rsidRDefault="005D7D8A" w:rsidP="005D7D8A">
      <w:pPr>
        <w:pStyle w:val="a4"/>
        <w:spacing w:before="0" w:beforeAutospacing="0" w:after="0" w:afterAutospacing="0"/>
        <w:rPr>
          <w:sz w:val="28"/>
          <w:szCs w:val="28"/>
        </w:rPr>
      </w:pPr>
      <w:r w:rsidRPr="005D7D8A">
        <w:rPr>
          <w:sz w:val="28"/>
          <w:szCs w:val="28"/>
        </w:rPr>
        <w:t xml:space="preserve">3.. Сартан </w:t>
      </w:r>
      <w:proofErr w:type="gramStart"/>
      <w:r w:rsidRPr="005D7D8A">
        <w:rPr>
          <w:sz w:val="28"/>
          <w:szCs w:val="28"/>
        </w:rPr>
        <w:t>М.</w:t>
      </w:r>
      <w:proofErr w:type="gramEnd"/>
      <w:r w:rsidRPr="005D7D8A">
        <w:rPr>
          <w:sz w:val="28"/>
          <w:szCs w:val="28"/>
        </w:rPr>
        <w:t xml:space="preserve"> Что развивают компьютерные игры? /журнал "Школьный психолог". – 2000. – №14.</w:t>
      </w:r>
    </w:p>
    <w:p w:rsidR="005D7D8A" w:rsidRPr="005D7D8A" w:rsidRDefault="005D7D8A" w:rsidP="005D7D8A">
      <w:pPr>
        <w:pStyle w:val="a4"/>
        <w:spacing w:before="0" w:beforeAutospacing="0" w:after="0" w:afterAutospacing="0"/>
        <w:rPr>
          <w:sz w:val="28"/>
          <w:szCs w:val="28"/>
        </w:rPr>
      </w:pPr>
      <w:r w:rsidRPr="005D7D8A">
        <w:rPr>
          <w:sz w:val="28"/>
          <w:szCs w:val="28"/>
        </w:rPr>
        <w:t xml:space="preserve">4. Краснова С.В., </w:t>
      </w:r>
      <w:proofErr w:type="spellStart"/>
      <w:r w:rsidRPr="005D7D8A">
        <w:rPr>
          <w:sz w:val="28"/>
          <w:szCs w:val="28"/>
        </w:rPr>
        <w:t>Казарян</w:t>
      </w:r>
      <w:proofErr w:type="spellEnd"/>
      <w:r w:rsidRPr="005D7D8A">
        <w:rPr>
          <w:sz w:val="28"/>
          <w:szCs w:val="28"/>
        </w:rPr>
        <w:t xml:space="preserve"> В.С., </w:t>
      </w:r>
      <w:proofErr w:type="spellStart"/>
      <w:r w:rsidRPr="005D7D8A">
        <w:rPr>
          <w:sz w:val="28"/>
          <w:szCs w:val="28"/>
        </w:rPr>
        <w:t>Тундалева</w:t>
      </w:r>
      <w:proofErr w:type="spellEnd"/>
      <w:r w:rsidRPr="005D7D8A">
        <w:rPr>
          <w:sz w:val="28"/>
          <w:szCs w:val="28"/>
        </w:rPr>
        <w:t xml:space="preserve"> В.С., Быковская Е.В., </w:t>
      </w:r>
      <w:proofErr w:type="spellStart"/>
      <w:r w:rsidRPr="005D7D8A">
        <w:rPr>
          <w:sz w:val="28"/>
          <w:szCs w:val="28"/>
        </w:rPr>
        <w:t>Чапова</w:t>
      </w:r>
      <w:proofErr w:type="spellEnd"/>
      <w:r w:rsidRPr="005D7D8A">
        <w:rPr>
          <w:sz w:val="28"/>
          <w:szCs w:val="28"/>
        </w:rPr>
        <w:t xml:space="preserve"> О.Е., </w:t>
      </w:r>
      <w:proofErr w:type="spellStart"/>
      <w:r w:rsidRPr="005D7D8A">
        <w:rPr>
          <w:sz w:val="28"/>
          <w:szCs w:val="28"/>
        </w:rPr>
        <w:t>Носатова</w:t>
      </w:r>
      <w:proofErr w:type="spellEnd"/>
      <w:r w:rsidRPr="005D7D8A">
        <w:rPr>
          <w:sz w:val="28"/>
          <w:szCs w:val="28"/>
        </w:rPr>
        <w:t xml:space="preserve"> М.О. Как справиться с компьютерной зависимостью – М.: </w:t>
      </w:r>
      <w:proofErr w:type="spellStart"/>
      <w:r w:rsidRPr="005D7D8A">
        <w:rPr>
          <w:sz w:val="28"/>
          <w:szCs w:val="28"/>
        </w:rPr>
        <w:t>Эксмо</w:t>
      </w:r>
      <w:proofErr w:type="spellEnd"/>
      <w:r w:rsidRPr="005D7D8A">
        <w:rPr>
          <w:sz w:val="28"/>
          <w:szCs w:val="28"/>
        </w:rPr>
        <w:t>., 2008</w:t>
      </w:r>
    </w:p>
    <w:p w:rsidR="005D7D8A" w:rsidRDefault="005D7D8A" w:rsidP="005D7D8A">
      <w:pPr>
        <w:pStyle w:val="a4"/>
        <w:spacing w:before="0" w:beforeAutospacing="0" w:after="0" w:afterAutospacing="0"/>
        <w:rPr>
          <w:sz w:val="28"/>
          <w:szCs w:val="28"/>
        </w:rPr>
      </w:pPr>
      <w:r w:rsidRPr="005D7D8A">
        <w:rPr>
          <w:sz w:val="28"/>
          <w:szCs w:val="28"/>
        </w:rPr>
        <w:t>5. Белавина И.Г. Восприятие ребенком компьютера и компьютерных игр /журнал "Вопрос психологии".- № 3, 1993</w:t>
      </w:r>
    </w:p>
    <w:p w:rsidR="005D7D8A" w:rsidRDefault="005D7D8A" w:rsidP="005D7D8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</w:t>
      </w:r>
      <w:r w:rsidRPr="005D7D8A">
        <w:t xml:space="preserve"> </w:t>
      </w:r>
      <w:hyperlink r:id="rId7" w:history="1">
        <w:r w:rsidRPr="00427E39">
          <w:rPr>
            <w:rStyle w:val="a7"/>
            <w:sz w:val="28"/>
            <w:szCs w:val="28"/>
          </w:rPr>
          <w:t>http://survincity.ru/2011/01/kompyuternye_igry_za_i_protiv/</w:t>
        </w:r>
      </w:hyperlink>
    </w:p>
    <w:p w:rsidR="005D7D8A" w:rsidRPr="005D7D8A" w:rsidRDefault="005D7D8A" w:rsidP="005D7D8A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7.</w:t>
      </w:r>
      <w:r w:rsidRPr="005D7D8A">
        <w:t xml:space="preserve"> </w:t>
      </w:r>
      <w:r w:rsidRPr="005D7D8A">
        <w:rPr>
          <w:sz w:val="28"/>
          <w:szCs w:val="28"/>
        </w:rPr>
        <w:t>http://run-pc.ru/page/kompjuternye-igry-za-i-protiv</w:t>
      </w:r>
    </w:p>
    <w:p w:rsidR="009564F5" w:rsidRPr="005D7D8A" w:rsidRDefault="009564F5" w:rsidP="005D7D8A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Pr="005D7D8A" w:rsidRDefault="009564F5" w:rsidP="005D7D8A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Default="009564F5" w:rsidP="005D7D8A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A1" w:rsidRDefault="00F74EA1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6B6" w:rsidRDefault="002B76B6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6B6" w:rsidRDefault="002B76B6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6B6" w:rsidRDefault="002B76B6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Pr="00980FBE" w:rsidRDefault="009564F5" w:rsidP="00980F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4F5" w:rsidRDefault="009564F5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4F5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B76B6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2B76B6" w:rsidRPr="009564F5" w:rsidRDefault="002B76B6" w:rsidP="009564F5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6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53125" cy="369570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564F5" w:rsidRDefault="009564F5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4F5" w:rsidRDefault="009564F5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4F5" w:rsidRDefault="002B76B6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025682"/>
            <wp:effectExtent l="19050" t="0" r="2222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10464C" w:rsidRPr="0010464C">
        <w:rPr>
          <w:lang w:eastAsia="ru-RU"/>
        </w:rPr>
        <w:t xml:space="preserve"> </w:t>
      </w:r>
      <w:r w:rsidR="0010464C" w:rsidRPr="0010464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 o:ole="">
            <v:imagedata r:id="rId10" o:title=""/>
          </v:shape>
          <o:OLEObject Type="Embed" ProgID="PowerPoint.Slide.12" ShapeID="_x0000_i1025" DrawAspect="Content" ObjectID="_1427052218" r:id="rId11"/>
        </w:object>
      </w:r>
    </w:p>
    <w:p w:rsidR="0010464C" w:rsidRDefault="0010464C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64C" w:rsidRDefault="0010464C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64C" w:rsidRDefault="0010464C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64C" w:rsidRDefault="0010464C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6B6" w:rsidRDefault="002B76B6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6B6" w:rsidRDefault="002B76B6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893250"/>
            <wp:effectExtent l="19050" t="0" r="222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B76B6" w:rsidRDefault="002B76B6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0" cy="342900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464C" w:rsidRDefault="0010464C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64C" w:rsidRDefault="0010464C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64C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195" w:dyaOrig="5396">
          <v:shape id="_x0000_i1026" type="#_x0000_t75" style="width:5in;height:270pt" o:ole="">
            <v:imagedata r:id="rId14" o:title=""/>
          </v:shape>
          <o:OLEObject Type="Embed" ProgID="PowerPoint.Slide.12" ShapeID="_x0000_i1026" DrawAspect="Content" ObjectID="_1427052219" r:id="rId15"/>
        </w:object>
      </w:r>
    </w:p>
    <w:p w:rsidR="0010464C" w:rsidRDefault="0010464C" w:rsidP="009564F5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64C" w:rsidRPr="0010464C" w:rsidRDefault="0010464C" w:rsidP="001046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66C" w:rsidRPr="0010464C" w:rsidRDefault="002B76B6" w:rsidP="0010464C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6B6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195" w:dyaOrig="5396">
          <v:shape id="_x0000_i1027" type="#_x0000_t75" style="width:5in;height:270pt" o:ole="">
            <v:imagedata r:id="rId16" o:title=""/>
          </v:shape>
          <o:OLEObject Type="Embed" ProgID="PowerPoint.Slide.12" ShapeID="_x0000_i1027" DrawAspect="Content" ObjectID="_1427052220" r:id="rId17"/>
        </w:object>
      </w:r>
    </w:p>
    <w:p w:rsidR="00F9266C" w:rsidRDefault="00F9266C" w:rsidP="008C3E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0464C" w:rsidRDefault="0010464C" w:rsidP="008C3E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0464C" w:rsidRDefault="0010464C" w:rsidP="008C3E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0464C" w:rsidRDefault="0010464C" w:rsidP="008C3E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0464C" w:rsidRDefault="0010464C" w:rsidP="008C3E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5D7D8A" w:rsidRDefault="002826B4" w:rsidP="008C3E60">
      <w:pPr>
        <w:spacing w:before="100" w:beforeAutospacing="1" w:after="100" w:afterAutospacing="1" w:line="240" w:lineRule="auto"/>
      </w:pPr>
      <w:r w:rsidRPr="002826B4">
        <w:rPr>
          <w:rFonts w:ascii="Times New Roman" w:hAnsi="Times New Roman" w:cs="Times New Roman"/>
          <w:b/>
          <w:sz w:val="28"/>
          <w:szCs w:val="28"/>
        </w:rPr>
        <w:t>Приложение №2</w:t>
      </w:r>
      <w:r w:rsidR="003A0101" w:rsidRPr="003A0101">
        <w:t xml:space="preserve"> </w:t>
      </w:r>
    </w:p>
    <w:p w:rsidR="005D7D8A" w:rsidRPr="002826B4" w:rsidRDefault="005D7D8A" w:rsidP="005D7D8A">
      <w:pPr>
        <w:pStyle w:val="a4"/>
        <w:rPr>
          <w:sz w:val="28"/>
          <w:szCs w:val="28"/>
          <w:u w:val="single"/>
        </w:rPr>
      </w:pPr>
      <w:r w:rsidRPr="002826B4">
        <w:rPr>
          <w:sz w:val="28"/>
          <w:szCs w:val="28"/>
          <w:u w:val="single"/>
        </w:rPr>
        <w:t>Нагрузка на зрение.</w:t>
      </w:r>
    </w:p>
    <w:p w:rsidR="005D7D8A" w:rsidRDefault="005D7D8A" w:rsidP="005D7D8A">
      <w:pPr>
        <w:pStyle w:val="a4"/>
        <w:rPr>
          <w:sz w:val="28"/>
          <w:szCs w:val="28"/>
        </w:rPr>
      </w:pPr>
      <w:r>
        <w:rPr>
          <w:sz w:val="28"/>
          <w:szCs w:val="28"/>
        </w:rPr>
        <w:t>1.</w:t>
      </w:r>
      <w:r w:rsidRPr="009C41D8">
        <w:rPr>
          <w:sz w:val="28"/>
          <w:szCs w:val="28"/>
        </w:rPr>
        <w:t>Это один из самых главных факторов. Работа на компьютере может привести к снижению остроты зрения. Ребенок 5-7 лет должен проводить за компьютером до 25 минут в день, после чего необходимо делать перерыв и гимна</w:t>
      </w:r>
      <w:r w:rsidR="0010464C">
        <w:rPr>
          <w:sz w:val="28"/>
          <w:szCs w:val="28"/>
        </w:rPr>
        <w:t>стику для глаз</w:t>
      </w:r>
      <w:r w:rsidRPr="009C41D8">
        <w:rPr>
          <w:sz w:val="28"/>
          <w:szCs w:val="28"/>
        </w:rPr>
        <w:t xml:space="preserve">. Общение с компьютером у ребенка 10 лет не должно превышает 30 минут в день, ребенка до 6 лет – 15 минут в день. В 9-11 лет ребенок может себе позволить час общения с компьютером в день. </w:t>
      </w:r>
    </w:p>
    <w:p w:rsidR="005D7D8A" w:rsidRDefault="005D7D8A" w:rsidP="005D7D8A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Pr="009C41D8">
        <w:rPr>
          <w:sz w:val="28"/>
          <w:szCs w:val="28"/>
        </w:rPr>
        <w:t xml:space="preserve">Если у ребенка проблемы со зрением, то он садится за компьютер в очках. </w:t>
      </w:r>
      <w:r>
        <w:rPr>
          <w:sz w:val="28"/>
          <w:szCs w:val="28"/>
        </w:rPr>
        <w:t>3.</w:t>
      </w:r>
      <w:r w:rsidRPr="009C41D8">
        <w:rPr>
          <w:sz w:val="28"/>
          <w:szCs w:val="28"/>
        </w:rPr>
        <w:t>При работе на компьютере также необходимо учитывать расположение монитора: свет из окна не должен падать на экран и не должен светить в глаза. Расстояние от глаз до экрана должно составлять 50-70 см.</w:t>
      </w:r>
    </w:p>
    <w:p w:rsidR="005D7D8A" w:rsidRPr="002826B4" w:rsidRDefault="005D7D8A" w:rsidP="005D7D8A">
      <w:pPr>
        <w:spacing w:before="100" w:beforeAutospacing="1" w:after="100" w:afterAutospacing="1" w:line="27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C3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рекомендуют небольшой «экран отдыха» — квадрат из цветного картона по размеру совпадающий с рабочим экраном компьютера. Цвет картона — зеленый, синий или желтый. Необходимо сесть перед таким экраном на расстоянии 30-40 см и, расслабившись полностью, не напрягая зрение, рассеянно смотреть на него 10-15 минут. Желательно делать это упражнение в тишине.</w:t>
      </w:r>
    </w:p>
    <w:p w:rsidR="005D7D8A" w:rsidRPr="009C41D8" w:rsidRDefault="005D7D8A" w:rsidP="005D7D8A">
      <w:pPr>
        <w:pStyle w:val="a4"/>
        <w:rPr>
          <w:sz w:val="28"/>
          <w:szCs w:val="28"/>
        </w:rPr>
      </w:pPr>
      <w:r w:rsidRPr="009C41D8">
        <w:rPr>
          <w:sz w:val="28"/>
          <w:szCs w:val="28"/>
        </w:rPr>
        <w:t>Если грамотно подходить к организации рабочего места ребенка, то его зрению ничего не угрожает.</w:t>
      </w:r>
    </w:p>
    <w:p w:rsidR="005D7D8A" w:rsidRPr="002826B4" w:rsidRDefault="005D7D8A" w:rsidP="005D7D8A">
      <w:pPr>
        <w:pStyle w:val="a4"/>
        <w:rPr>
          <w:sz w:val="28"/>
          <w:szCs w:val="28"/>
          <w:u w:val="single"/>
        </w:rPr>
      </w:pPr>
      <w:r w:rsidRPr="002826B4">
        <w:rPr>
          <w:sz w:val="28"/>
          <w:szCs w:val="28"/>
          <w:u w:val="single"/>
        </w:rPr>
        <w:t>Стесненная поза.</w:t>
      </w:r>
    </w:p>
    <w:p w:rsidR="005D7D8A" w:rsidRDefault="005D7D8A" w:rsidP="005D7D8A">
      <w:pPr>
        <w:pStyle w:val="a4"/>
        <w:rPr>
          <w:sz w:val="28"/>
          <w:szCs w:val="28"/>
        </w:rPr>
      </w:pPr>
      <w:r>
        <w:rPr>
          <w:sz w:val="28"/>
          <w:szCs w:val="28"/>
        </w:rPr>
        <w:t>1.</w:t>
      </w:r>
      <w:r w:rsidRPr="009C41D8">
        <w:rPr>
          <w:sz w:val="28"/>
          <w:szCs w:val="28"/>
        </w:rPr>
        <w:t xml:space="preserve">Сидя за компьютером, ребенок принимает определенное положение и не меняет его до конца игры – смотрит с определенного расстояние на экран монитора и одновременно держит руки на клавиатуре. Родители должны проследить, чтобы кисти рук ребенка находились на уровне локтей, а запястья – на опорной планке. </w:t>
      </w:r>
      <w:r>
        <w:rPr>
          <w:sz w:val="28"/>
          <w:szCs w:val="28"/>
        </w:rPr>
        <w:t>(см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риложение 2)</w:t>
      </w:r>
    </w:p>
    <w:p w:rsidR="005D7D8A" w:rsidRDefault="005D7D8A" w:rsidP="005D7D8A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Pr="009C41D8">
        <w:rPr>
          <w:sz w:val="28"/>
          <w:szCs w:val="28"/>
        </w:rPr>
        <w:t xml:space="preserve">В области суставов необходимо сохранять прямой угол. </w:t>
      </w:r>
    </w:p>
    <w:p w:rsidR="005D7D8A" w:rsidRDefault="005D7D8A" w:rsidP="005D7D8A">
      <w:pPr>
        <w:pStyle w:val="a4"/>
        <w:rPr>
          <w:sz w:val="28"/>
          <w:szCs w:val="28"/>
        </w:rPr>
      </w:pPr>
      <w:r>
        <w:rPr>
          <w:sz w:val="28"/>
          <w:szCs w:val="28"/>
        </w:rPr>
        <w:t>3.</w:t>
      </w:r>
      <w:r w:rsidRPr="009C41D8">
        <w:rPr>
          <w:sz w:val="28"/>
          <w:szCs w:val="28"/>
        </w:rPr>
        <w:t>В перерывах между компьютерными играми ребенок должен гулять, играть в подвижные игры, заниматься спортом.</w:t>
      </w:r>
    </w:p>
    <w:p w:rsidR="005D7D8A" w:rsidRPr="009C41D8" w:rsidRDefault="005D7D8A" w:rsidP="005D7D8A">
      <w:pPr>
        <w:pStyle w:val="a4"/>
        <w:rPr>
          <w:sz w:val="28"/>
          <w:szCs w:val="28"/>
        </w:rPr>
      </w:pPr>
      <w:r>
        <w:rPr>
          <w:sz w:val="28"/>
          <w:szCs w:val="28"/>
        </w:rPr>
        <w:t>4.</w:t>
      </w:r>
      <w:r w:rsidRPr="009C41D8">
        <w:rPr>
          <w:sz w:val="28"/>
          <w:szCs w:val="28"/>
        </w:rPr>
        <w:t xml:space="preserve"> Рекомендуется также сделать пальчиковую гимнастику для размин</w:t>
      </w:r>
      <w:r w:rsidR="0010464C">
        <w:rPr>
          <w:sz w:val="28"/>
          <w:szCs w:val="28"/>
        </w:rPr>
        <w:t>ки пальцев рук</w:t>
      </w:r>
      <w:proofErr w:type="gramStart"/>
      <w:r w:rsidR="0010464C">
        <w:rPr>
          <w:sz w:val="28"/>
          <w:szCs w:val="28"/>
        </w:rPr>
        <w:t xml:space="preserve"> </w:t>
      </w:r>
      <w:r w:rsidRPr="009C41D8">
        <w:rPr>
          <w:sz w:val="28"/>
          <w:szCs w:val="28"/>
        </w:rPr>
        <w:t>.</w:t>
      </w:r>
      <w:proofErr w:type="gramEnd"/>
    </w:p>
    <w:p w:rsidR="00530165" w:rsidRDefault="00530165" w:rsidP="005D7D8A">
      <w:pPr>
        <w:pStyle w:val="a4"/>
        <w:rPr>
          <w:sz w:val="28"/>
          <w:szCs w:val="28"/>
          <w:u w:val="single"/>
        </w:rPr>
      </w:pPr>
    </w:p>
    <w:p w:rsidR="005D7D8A" w:rsidRPr="002826B4" w:rsidRDefault="005D7D8A" w:rsidP="005D7D8A">
      <w:pPr>
        <w:pStyle w:val="a4"/>
        <w:rPr>
          <w:sz w:val="28"/>
          <w:szCs w:val="28"/>
          <w:u w:val="single"/>
        </w:rPr>
      </w:pPr>
      <w:r w:rsidRPr="002826B4">
        <w:rPr>
          <w:sz w:val="28"/>
          <w:szCs w:val="28"/>
          <w:u w:val="single"/>
        </w:rPr>
        <w:lastRenderedPageBreak/>
        <w:t>Излучение.</w:t>
      </w:r>
    </w:p>
    <w:p w:rsidR="005D7D8A" w:rsidRDefault="005D7D8A" w:rsidP="005D7D8A">
      <w:pPr>
        <w:pStyle w:val="a4"/>
        <w:jc w:val="both"/>
        <w:rPr>
          <w:sz w:val="28"/>
          <w:szCs w:val="28"/>
        </w:rPr>
      </w:pPr>
      <w:r w:rsidRPr="009C41D8">
        <w:rPr>
          <w:sz w:val="28"/>
          <w:szCs w:val="28"/>
        </w:rPr>
        <w:t xml:space="preserve">Современные мониторы не причиняют вреда для глаз ребенка. Системный блок также ничего опасного не излучает. Однако обратим внимание на то, что на компьютерном столе очень часто скапливается пыль. На </w:t>
      </w:r>
      <w:proofErr w:type="spellStart"/>
      <w:r w:rsidRPr="009C41D8">
        <w:rPr>
          <w:sz w:val="28"/>
          <w:szCs w:val="28"/>
        </w:rPr>
        <w:t>электролучевой</w:t>
      </w:r>
      <w:proofErr w:type="spellEnd"/>
      <w:r w:rsidRPr="009C41D8">
        <w:rPr>
          <w:sz w:val="28"/>
          <w:szCs w:val="28"/>
        </w:rPr>
        <w:t xml:space="preserve"> трубке кинескопа имеется потенциал в 100 раз выше напряжения в сети.</w:t>
      </w:r>
    </w:p>
    <w:p w:rsidR="005D7D8A" w:rsidRPr="002826B4" w:rsidRDefault="005D7D8A" w:rsidP="005D7D8A">
      <w:pPr>
        <w:pStyle w:val="a4"/>
        <w:rPr>
          <w:sz w:val="28"/>
          <w:szCs w:val="28"/>
          <w:u w:val="single"/>
        </w:rPr>
      </w:pPr>
      <w:r w:rsidRPr="002826B4">
        <w:rPr>
          <w:sz w:val="28"/>
          <w:szCs w:val="28"/>
          <w:u w:val="single"/>
        </w:rPr>
        <w:t>Влажная уборка</w:t>
      </w:r>
    </w:p>
    <w:p w:rsidR="005D7D8A" w:rsidRPr="009C41D8" w:rsidRDefault="005D7D8A" w:rsidP="005D7D8A">
      <w:pPr>
        <w:pStyle w:val="a4"/>
        <w:rPr>
          <w:sz w:val="28"/>
          <w:szCs w:val="28"/>
        </w:rPr>
      </w:pPr>
      <w:r w:rsidRPr="009C41D8">
        <w:rPr>
          <w:sz w:val="28"/>
          <w:szCs w:val="28"/>
        </w:rPr>
        <w:t xml:space="preserve"> Пыль разлетается во все стороны и оседает на компьютерном столе и на лицо ребенка. Взрослым необходимо постоянно делать влажную уборку, чтобы снизить количество пыли в помещении. После того, как ребенок закончит занятие за компьютером, его следует умыть теплой водой или протереть влажной салфеткой.</w:t>
      </w:r>
    </w:p>
    <w:p w:rsidR="005D7D8A" w:rsidRPr="009C41D8" w:rsidRDefault="005D7D8A" w:rsidP="005D7D8A">
      <w:pPr>
        <w:pStyle w:val="a4"/>
        <w:rPr>
          <w:sz w:val="28"/>
          <w:szCs w:val="28"/>
        </w:rPr>
      </w:pPr>
      <w:r w:rsidRPr="002826B4">
        <w:rPr>
          <w:sz w:val="28"/>
          <w:szCs w:val="28"/>
          <w:u w:val="single"/>
        </w:rPr>
        <w:t>Воздействие на психику</w:t>
      </w:r>
      <w:r w:rsidRPr="009C41D8">
        <w:rPr>
          <w:sz w:val="28"/>
          <w:szCs w:val="28"/>
        </w:rPr>
        <w:t>.</w:t>
      </w:r>
    </w:p>
    <w:p w:rsidR="005D7D8A" w:rsidRDefault="005D7D8A" w:rsidP="005D7D8A">
      <w:pPr>
        <w:pStyle w:val="a4"/>
        <w:rPr>
          <w:sz w:val="28"/>
          <w:szCs w:val="28"/>
        </w:rPr>
      </w:pPr>
      <w:r w:rsidRPr="009C41D8">
        <w:rPr>
          <w:sz w:val="28"/>
          <w:szCs w:val="28"/>
        </w:rPr>
        <w:t xml:space="preserve">Компьютер требует от ребенка большой сосредоточенности, чего не бывает в реальных играх. Как же можно уменьшить психическую нагрузку? </w:t>
      </w:r>
      <w:r>
        <w:rPr>
          <w:sz w:val="28"/>
          <w:szCs w:val="28"/>
        </w:rPr>
        <w:t>1.</w:t>
      </w:r>
      <w:r w:rsidRPr="009C41D8">
        <w:rPr>
          <w:sz w:val="28"/>
          <w:szCs w:val="28"/>
        </w:rPr>
        <w:t>Необходимо помнить, что в работе следует делать перерывы, необходимо следить за содержательной стороной игры.</w:t>
      </w:r>
    </w:p>
    <w:p w:rsidR="005D7D8A" w:rsidRPr="009C41D8" w:rsidRDefault="005D7D8A" w:rsidP="005D7D8A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Pr="009C41D8">
        <w:rPr>
          <w:sz w:val="28"/>
          <w:szCs w:val="28"/>
        </w:rPr>
        <w:t xml:space="preserve"> Для ребенка безопасным считается рассматривание картинок или фотографий в сопровождении звука. Отрицательное воздействие на психику и зрение оказывает рисование на компьютере, т.к. нагрузка идет на глаза. </w:t>
      </w:r>
      <w:r>
        <w:rPr>
          <w:sz w:val="28"/>
          <w:szCs w:val="28"/>
        </w:rPr>
        <w:t>3.</w:t>
      </w:r>
      <w:r w:rsidRPr="009C41D8">
        <w:rPr>
          <w:sz w:val="28"/>
          <w:szCs w:val="28"/>
        </w:rPr>
        <w:t>Также вредят детской психике и зрению движущиеся на большой скорости мелкие изображения. Очень нелегко после длительных игр снять напряжение детского организма.</w:t>
      </w:r>
    </w:p>
    <w:p w:rsidR="005D7D8A" w:rsidRDefault="005D7D8A" w:rsidP="008C3E60">
      <w:pPr>
        <w:spacing w:before="100" w:beforeAutospacing="1" w:after="100" w:afterAutospacing="1" w:line="240" w:lineRule="auto"/>
      </w:pPr>
    </w:p>
    <w:p w:rsidR="002826B4" w:rsidRDefault="003A0101" w:rsidP="008C3E60">
      <w:pPr>
        <w:spacing w:before="100" w:beforeAutospacing="1" w:after="100" w:afterAutospacing="1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http://900igr.net/datas/informatika/Vlijanie-kompjutera-na-cheloveka/0008-008-Zdorovesberegajuschie-tekhnologii-pri-rabote-s-kompjute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s/informatika/Vlijanie-kompjutera-na-cheloveka/0008-008-Zdorovesberegajuschie-tekhnologii-pri-rabote-s-kompjuterom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01" w:rsidRDefault="003A0101" w:rsidP="008C3E6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86300" cy="3505200"/>
            <wp:effectExtent l="19050" t="0" r="0" b="0"/>
            <wp:docPr id="4" name="Рисунок 4" descr="http://neumeka.ru/images/stat/komp/secret/rabota_za_kompute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umeka.ru/images/stat/komp/secret/rabota_za_komputerom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01" w:rsidRDefault="003A0101" w:rsidP="008C3E6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http://5klass.net/datas/obg/Bezopasnost-cheloveka/0021-021-Pravila-raboty-za-kompjuter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5klass.net/datas/obg/Bezopasnost-cheloveka/0021-021-Pravila-raboty-za-kompjuterom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01" w:rsidRPr="002826B4" w:rsidRDefault="00893EC1" w:rsidP="008C3E6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57700" cy="3571875"/>
            <wp:effectExtent l="19050" t="0" r="0" b="0"/>
            <wp:docPr id="10" name="Рисунок 10" descr="http://s011.radikal.ru/i317/1011/de/8b0c64028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011.radikal.ru/i317/1011/de/8b0c6402809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FBE" w:rsidRDefault="00980FBE" w:rsidP="00980FBE">
      <w:pPr>
        <w:pStyle w:val="a4"/>
      </w:pPr>
    </w:p>
    <w:p w:rsidR="00980FBE" w:rsidRPr="008C3E60" w:rsidRDefault="00980FBE" w:rsidP="0019468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0FBE" w:rsidRPr="008C3E60" w:rsidSect="00365B5C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15A" w:rsidRDefault="0078515A" w:rsidP="00425913">
      <w:pPr>
        <w:spacing w:after="0" w:line="240" w:lineRule="auto"/>
      </w:pPr>
      <w:r>
        <w:separator/>
      </w:r>
    </w:p>
  </w:endnote>
  <w:endnote w:type="continuationSeparator" w:id="0">
    <w:p w:rsidR="0078515A" w:rsidRDefault="0078515A" w:rsidP="0042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4636"/>
      <w:docPartObj>
        <w:docPartGallery w:val="Page Numbers (Bottom of Page)"/>
        <w:docPartUnique/>
      </w:docPartObj>
    </w:sdtPr>
    <w:sdtContent>
      <w:p w:rsidR="00425913" w:rsidRDefault="00425913">
        <w:pPr>
          <w:pStyle w:val="aa"/>
          <w:jc w:val="center"/>
        </w:pPr>
        <w:fldSimple w:instr=" PAGE   \* MERGEFORMAT ">
          <w:r w:rsidR="00530165">
            <w:rPr>
              <w:noProof/>
            </w:rPr>
            <w:t>18</w:t>
          </w:r>
        </w:fldSimple>
      </w:p>
    </w:sdtContent>
  </w:sdt>
  <w:p w:rsidR="00425913" w:rsidRDefault="0042591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15A" w:rsidRDefault="0078515A" w:rsidP="00425913">
      <w:pPr>
        <w:spacing w:after="0" w:line="240" w:lineRule="auto"/>
      </w:pPr>
      <w:r>
        <w:separator/>
      </w:r>
    </w:p>
  </w:footnote>
  <w:footnote w:type="continuationSeparator" w:id="0">
    <w:p w:rsidR="0078515A" w:rsidRDefault="0078515A" w:rsidP="0042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3B53"/>
    <w:multiLevelType w:val="hybridMultilevel"/>
    <w:tmpl w:val="34D40C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047176"/>
    <w:multiLevelType w:val="hybridMultilevel"/>
    <w:tmpl w:val="D1D80928"/>
    <w:lvl w:ilvl="0" w:tplc="349C9E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99A2341"/>
    <w:multiLevelType w:val="hybridMultilevel"/>
    <w:tmpl w:val="F14A309E"/>
    <w:lvl w:ilvl="0" w:tplc="203018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7107136"/>
    <w:multiLevelType w:val="hybridMultilevel"/>
    <w:tmpl w:val="9C527D4C"/>
    <w:lvl w:ilvl="0" w:tplc="FCBEA6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85C96"/>
    <w:multiLevelType w:val="hybridMultilevel"/>
    <w:tmpl w:val="3B14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46294"/>
    <w:multiLevelType w:val="hybridMultilevel"/>
    <w:tmpl w:val="0CFA3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A84A6D"/>
    <w:multiLevelType w:val="hybridMultilevel"/>
    <w:tmpl w:val="D46A68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760309"/>
    <w:multiLevelType w:val="hybridMultilevel"/>
    <w:tmpl w:val="368E4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EA0CB0"/>
    <w:multiLevelType w:val="hybridMultilevel"/>
    <w:tmpl w:val="D4740D1A"/>
    <w:lvl w:ilvl="0" w:tplc="C4D4A8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6EE"/>
    <w:rsid w:val="000077E8"/>
    <w:rsid w:val="00014EFE"/>
    <w:rsid w:val="0001542C"/>
    <w:rsid w:val="0001559E"/>
    <w:rsid w:val="00017390"/>
    <w:rsid w:val="00032056"/>
    <w:rsid w:val="000345CF"/>
    <w:rsid w:val="00036678"/>
    <w:rsid w:val="00044DBF"/>
    <w:rsid w:val="0004753C"/>
    <w:rsid w:val="00050E74"/>
    <w:rsid w:val="00063810"/>
    <w:rsid w:val="000661CF"/>
    <w:rsid w:val="000662FE"/>
    <w:rsid w:val="00071F09"/>
    <w:rsid w:val="00072006"/>
    <w:rsid w:val="00086871"/>
    <w:rsid w:val="00094278"/>
    <w:rsid w:val="000A1ABA"/>
    <w:rsid w:val="000A44EE"/>
    <w:rsid w:val="000B5094"/>
    <w:rsid w:val="000C2ED4"/>
    <w:rsid w:val="000C37C5"/>
    <w:rsid w:val="000D03C7"/>
    <w:rsid w:val="000D0F17"/>
    <w:rsid w:val="000D6857"/>
    <w:rsid w:val="000E1FA3"/>
    <w:rsid w:val="000E1FFF"/>
    <w:rsid w:val="000E2659"/>
    <w:rsid w:val="000F344D"/>
    <w:rsid w:val="0010464C"/>
    <w:rsid w:val="00104D83"/>
    <w:rsid w:val="00104E03"/>
    <w:rsid w:val="001052E6"/>
    <w:rsid w:val="001079A1"/>
    <w:rsid w:val="001100B4"/>
    <w:rsid w:val="00122208"/>
    <w:rsid w:val="00133FF8"/>
    <w:rsid w:val="0013612F"/>
    <w:rsid w:val="00140F0D"/>
    <w:rsid w:val="00145D76"/>
    <w:rsid w:val="00152681"/>
    <w:rsid w:val="00154B9D"/>
    <w:rsid w:val="00167623"/>
    <w:rsid w:val="00167DCD"/>
    <w:rsid w:val="00174FB1"/>
    <w:rsid w:val="001859B3"/>
    <w:rsid w:val="00187470"/>
    <w:rsid w:val="00187D73"/>
    <w:rsid w:val="00191CA0"/>
    <w:rsid w:val="0019377E"/>
    <w:rsid w:val="00194682"/>
    <w:rsid w:val="001A6085"/>
    <w:rsid w:val="001B724F"/>
    <w:rsid w:val="001C485D"/>
    <w:rsid w:val="001C51DD"/>
    <w:rsid w:val="001C748E"/>
    <w:rsid w:val="001D0252"/>
    <w:rsid w:val="001D0FE5"/>
    <w:rsid w:val="001D7E26"/>
    <w:rsid w:val="001E0412"/>
    <w:rsid w:val="001E079B"/>
    <w:rsid w:val="001E53D7"/>
    <w:rsid w:val="001E751A"/>
    <w:rsid w:val="00201858"/>
    <w:rsid w:val="00202117"/>
    <w:rsid w:val="0020246C"/>
    <w:rsid w:val="00205D6F"/>
    <w:rsid w:val="00211ADD"/>
    <w:rsid w:val="002228E6"/>
    <w:rsid w:val="002273A1"/>
    <w:rsid w:val="00231AF4"/>
    <w:rsid w:val="00233C6C"/>
    <w:rsid w:val="002354AA"/>
    <w:rsid w:val="00240668"/>
    <w:rsid w:val="0024490A"/>
    <w:rsid w:val="0025297C"/>
    <w:rsid w:val="002618A2"/>
    <w:rsid w:val="00270B22"/>
    <w:rsid w:val="00271685"/>
    <w:rsid w:val="002826B4"/>
    <w:rsid w:val="00284EDA"/>
    <w:rsid w:val="002951FC"/>
    <w:rsid w:val="002A00D1"/>
    <w:rsid w:val="002A1470"/>
    <w:rsid w:val="002A41F4"/>
    <w:rsid w:val="002A528A"/>
    <w:rsid w:val="002A601D"/>
    <w:rsid w:val="002A6D77"/>
    <w:rsid w:val="002B2F10"/>
    <w:rsid w:val="002B76B6"/>
    <w:rsid w:val="002D01F2"/>
    <w:rsid w:val="002D4ECF"/>
    <w:rsid w:val="002E0823"/>
    <w:rsid w:val="002E331A"/>
    <w:rsid w:val="002F50A6"/>
    <w:rsid w:val="002F6D7C"/>
    <w:rsid w:val="00300352"/>
    <w:rsid w:val="003003FA"/>
    <w:rsid w:val="00312147"/>
    <w:rsid w:val="00315DF5"/>
    <w:rsid w:val="003202E0"/>
    <w:rsid w:val="00321280"/>
    <w:rsid w:val="0032508C"/>
    <w:rsid w:val="003255B0"/>
    <w:rsid w:val="00336995"/>
    <w:rsid w:val="00361DBB"/>
    <w:rsid w:val="00365B5C"/>
    <w:rsid w:val="00373F7C"/>
    <w:rsid w:val="00376912"/>
    <w:rsid w:val="003944EC"/>
    <w:rsid w:val="00397CDE"/>
    <w:rsid w:val="003A0101"/>
    <w:rsid w:val="003A020E"/>
    <w:rsid w:val="003A57D8"/>
    <w:rsid w:val="003A6196"/>
    <w:rsid w:val="003B1722"/>
    <w:rsid w:val="003C2DFD"/>
    <w:rsid w:val="003C609E"/>
    <w:rsid w:val="003D02A0"/>
    <w:rsid w:val="003D4216"/>
    <w:rsid w:val="003E0983"/>
    <w:rsid w:val="003E0B5C"/>
    <w:rsid w:val="003E0C7C"/>
    <w:rsid w:val="003F1F6F"/>
    <w:rsid w:val="0040074C"/>
    <w:rsid w:val="00401CA0"/>
    <w:rsid w:val="00413BB0"/>
    <w:rsid w:val="00414F4D"/>
    <w:rsid w:val="00415E49"/>
    <w:rsid w:val="00425913"/>
    <w:rsid w:val="00426213"/>
    <w:rsid w:val="004263C3"/>
    <w:rsid w:val="00426F16"/>
    <w:rsid w:val="00436046"/>
    <w:rsid w:val="0044520D"/>
    <w:rsid w:val="004463F0"/>
    <w:rsid w:val="004502B3"/>
    <w:rsid w:val="00450357"/>
    <w:rsid w:val="00451F83"/>
    <w:rsid w:val="0045245D"/>
    <w:rsid w:val="00462E48"/>
    <w:rsid w:val="004660B2"/>
    <w:rsid w:val="00466495"/>
    <w:rsid w:val="004678D9"/>
    <w:rsid w:val="00471D91"/>
    <w:rsid w:val="00474BD4"/>
    <w:rsid w:val="00487AB9"/>
    <w:rsid w:val="00490378"/>
    <w:rsid w:val="00495A33"/>
    <w:rsid w:val="004A1F7B"/>
    <w:rsid w:val="004A22FC"/>
    <w:rsid w:val="004E4977"/>
    <w:rsid w:val="004E7466"/>
    <w:rsid w:val="004F2DA1"/>
    <w:rsid w:val="004F4AD3"/>
    <w:rsid w:val="004F7A0F"/>
    <w:rsid w:val="00502D42"/>
    <w:rsid w:val="00506A19"/>
    <w:rsid w:val="00511729"/>
    <w:rsid w:val="00513580"/>
    <w:rsid w:val="005169FD"/>
    <w:rsid w:val="00516F11"/>
    <w:rsid w:val="00517E3B"/>
    <w:rsid w:val="00523A7C"/>
    <w:rsid w:val="00530165"/>
    <w:rsid w:val="00535C18"/>
    <w:rsid w:val="005360EC"/>
    <w:rsid w:val="0053624E"/>
    <w:rsid w:val="005432E1"/>
    <w:rsid w:val="00552356"/>
    <w:rsid w:val="005579C4"/>
    <w:rsid w:val="00563E93"/>
    <w:rsid w:val="0056614A"/>
    <w:rsid w:val="0057131F"/>
    <w:rsid w:val="005730DB"/>
    <w:rsid w:val="00584D1E"/>
    <w:rsid w:val="005901A0"/>
    <w:rsid w:val="005A2747"/>
    <w:rsid w:val="005C0A1D"/>
    <w:rsid w:val="005D26F5"/>
    <w:rsid w:val="005D7D8A"/>
    <w:rsid w:val="005F0FE1"/>
    <w:rsid w:val="005F322C"/>
    <w:rsid w:val="0060469B"/>
    <w:rsid w:val="00610A06"/>
    <w:rsid w:val="0061182A"/>
    <w:rsid w:val="00613562"/>
    <w:rsid w:val="006254C2"/>
    <w:rsid w:val="00640701"/>
    <w:rsid w:val="00641A13"/>
    <w:rsid w:val="006501CF"/>
    <w:rsid w:val="00652E7F"/>
    <w:rsid w:val="00653055"/>
    <w:rsid w:val="00655A5D"/>
    <w:rsid w:val="0066181F"/>
    <w:rsid w:val="00662B01"/>
    <w:rsid w:val="00663FC5"/>
    <w:rsid w:val="0067671E"/>
    <w:rsid w:val="006774B9"/>
    <w:rsid w:val="00681325"/>
    <w:rsid w:val="00687C6A"/>
    <w:rsid w:val="006970FA"/>
    <w:rsid w:val="006A07E8"/>
    <w:rsid w:val="006A4AB7"/>
    <w:rsid w:val="006A7C7E"/>
    <w:rsid w:val="006B7600"/>
    <w:rsid w:val="006C041F"/>
    <w:rsid w:val="006C6463"/>
    <w:rsid w:val="006C7045"/>
    <w:rsid w:val="006D096C"/>
    <w:rsid w:val="006E09B9"/>
    <w:rsid w:val="006E3553"/>
    <w:rsid w:val="006F0CE8"/>
    <w:rsid w:val="007054A3"/>
    <w:rsid w:val="007063B9"/>
    <w:rsid w:val="00707E48"/>
    <w:rsid w:val="00714C99"/>
    <w:rsid w:val="007231C5"/>
    <w:rsid w:val="00731902"/>
    <w:rsid w:val="007452AD"/>
    <w:rsid w:val="007504F3"/>
    <w:rsid w:val="0076300B"/>
    <w:rsid w:val="007825F8"/>
    <w:rsid w:val="00783D35"/>
    <w:rsid w:val="00785112"/>
    <w:rsid w:val="0078515A"/>
    <w:rsid w:val="0079394E"/>
    <w:rsid w:val="007B1A66"/>
    <w:rsid w:val="007B6C38"/>
    <w:rsid w:val="007C07FB"/>
    <w:rsid w:val="007C5584"/>
    <w:rsid w:val="007D04EC"/>
    <w:rsid w:val="007D2C07"/>
    <w:rsid w:val="007E1146"/>
    <w:rsid w:val="007F1239"/>
    <w:rsid w:val="007F2330"/>
    <w:rsid w:val="007F2FF8"/>
    <w:rsid w:val="00815E05"/>
    <w:rsid w:val="00820AB7"/>
    <w:rsid w:val="00823A82"/>
    <w:rsid w:val="00827CB8"/>
    <w:rsid w:val="00831F14"/>
    <w:rsid w:val="0083400B"/>
    <w:rsid w:val="0084287E"/>
    <w:rsid w:val="00851C76"/>
    <w:rsid w:val="008709BF"/>
    <w:rsid w:val="00871E8E"/>
    <w:rsid w:val="008739AC"/>
    <w:rsid w:val="00890619"/>
    <w:rsid w:val="00890875"/>
    <w:rsid w:val="00893EC1"/>
    <w:rsid w:val="008A487E"/>
    <w:rsid w:val="008B32E0"/>
    <w:rsid w:val="008C0EFA"/>
    <w:rsid w:val="008C12DE"/>
    <w:rsid w:val="008C1BC0"/>
    <w:rsid w:val="008C3E60"/>
    <w:rsid w:val="008D11FA"/>
    <w:rsid w:val="008D1F15"/>
    <w:rsid w:val="0091068F"/>
    <w:rsid w:val="0091252F"/>
    <w:rsid w:val="00914659"/>
    <w:rsid w:val="0092440D"/>
    <w:rsid w:val="00940C97"/>
    <w:rsid w:val="00950CE6"/>
    <w:rsid w:val="009564F5"/>
    <w:rsid w:val="009567C8"/>
    <w:rsid w:val="00965118"/>
    <w:rsid w:val="00965501"/>
    <w:rsid w:val="00971F7F"/>
    <w:rsid w:val="009762F1"/>
    <w:rsid w:val="00980FBE"/>
    <w:rsid w:val="00982456"/>
    <w:rsid w:val="0098748E"/>
    <w:rsid w:val="009901A5"/>
    <w:rsid w:val="009907EF"/>
    <w:rsid w:val="009A1883"/>
    <w:rsid w:val="009A1DAF"/>
    <w:rsid w:val="009A216D"/>
    <w:rsid w:val="009A5B4E"/>
    <w:rsid w:val="009A7192"/>
    <w:rsid w:val="009B324C"/>
    <w:rsid w:val="009C41D8"/>
    <w:rsid w:val="009C6702"/>
    <w:rsid w:val="009D2163"/>
    <w:rsid w:val="009D3B6D"/>
    <w:rsid w:val="009D6424"/>
    <w:rsid w:val="009E1316"/>
    <w:rsid w:val="009E1BB4"/>
    <w:rsid w:val="009E3349"/>
    <w:rsid w:val="009E3A8E"/>
    <w:rsid w:val="009F014E"/>
    <w:rsid w:val="009F117C"/>
    <w:rsid w:val="00A03186"/>
    <w:rsid w:val="00A0327E"/>
    <w:rsid w:val="00A0747F"/>
    <w:rsid w:val="00A16FAF"/>
    <w:rsid w:val="00A269A1"/>
    <w:rsid w:val="00A269F5"/>
    <w:rsid w:val="00A40832"/>
    <w:rsid w:val="00A40B23"/>
    <w:rsid w:val="00A43513"/>
    <w:rsid w:val="00A55871"/>
    <w:rsid w:val="00A563C4"/>
    <w:rsid w:val="00A57D6C"/>
    <w:rsid w:val="00A6131B"/>
    <w:rsid w:val="00A65E67"/>
    <w:rsid w:val="00A66E22"/>
    <w:rsid w:val="00A67716"/>
    <w:rsid w:val="00A67E96"/>
    <w:rsid w:val="00A822A3"/>
    <w:rsid w:val="00A8471D"/>
    <w:rsid w:val="00A96B85"/>
    <w:rsid w:val="00A975B9"/>
    <w:rsid w:val="00AA2B65"/>
    <w:rsid w:val="00AB2C83"/>
    <w:rsid w:val="00AB5044"/>
    <w:rsid w:val="00AC667D"/>
    <w:rsid w:val="00AC762C"/>
    <w:rsid w:val="00AD3AED"/>
    <w:rsid w:val="00AD51CE"/>
    <w:rsid w:val="00AE4D76"/>
    <w:rsid w:val="00AE72A2"/>
    <w:rsid w:val="00B16FE8"/>
    <w:rsid w:val="00B30B94"/>
    <w:rsid w:val="00B31D96"/>
    <w:rsid w:val="00B320D5"/>
    <w:rsid w:val="00B34E4F"/>
    <w:rsid w:val="00B418AF"/>
    <w:rsid w:val="00B43176"/>
    <w:rsid w:val="00B431D1"/>
    <w:rsid w:val="00B47402"/>
    <w:rsid w:val="00B9510F"/>
    <w:rsid w:val="00B976F7"/>
    <w:rsid w:val="00BA1D8D"/>
    <w:rsid w:val="00BA4012"/>
    <w:rsid w:val="00BB2B37"/>
    <w:rsid w:val="00BB38FF"/>
    <w:rsid w:val="00BC1CF3"/>
    <w:rsid w:val="00BC49B6"/>
    <w:rsid w:val="00BC63B1"/>
    <w:rsid w:val="00BC72B9"/>
    <w:rsid w:val="00BD5266"/>
    <w:rsid w:val="00BD7BA6"/>
    <w:rsid w:val="00BF676C"/>
    <w:rsid w:val="00BF6B9C"/>
    <w:rsid w:val="00BF74B2"/>
    <w:rsid w:val="00C0529B"/>
    <w:rsid w:val="00C14405"/>
    <w:rsid w:val="00C214E6"/>
    <w:rsid w:val="00C238EF"/>
    <w:rsid w:val="00C2727F"/>
    <w:rsid w:val="00C33BE8"/>
    <w:rsid w:val="00C47A29"/>
    <w:rsid w:val="00C47D16"/>
    <w:rsid w:val="00C5400E"/>
    <w:rsid w:val="00C603D3"/>
    <w:rsid w:val="00C61BF7"/>
    <w:rsid w:val="00C77A86"/>
    <w:rsid w:val="00C81C2E"/>
    <w:rsid w:val="00C86A8D"/>
    <w:rsid w:val="00C936A2"/>
    <w:rsid w:val="00C93E1C"/>
    <w:rsid w:val="00C94C20"/>
    <w:rsid w:val="00CA53C4"/>
    <w:rsid w:val="00CB18BC"/>
    <w:rsid w:val="00CC041F"/>
    <w:rsid w:val="00CC4EFD"/>
    <w:rsid w:val="00CC50F5"/>
    <w:rsid w:val="00CC7CF0"/>
    <w:rsid w:val="00CE0D0C"/>
    <w:rsid w:val="00CE5E7F"/>
    <w:rsid w:val="00CF18C3"/>
    <w:rsid w:val="00CF3A16"/>
    <w:rsid w:val="00D10DF1"/>
    <w:rsid w:val="00D16AAF"/>
    <w:rsid w:val="00D24D81"/>
    <w:rsid w:val="00D266A3"/>
    <w:rsid w:val="00D26E76"/>
    <w:rsid w:val="00D410D3"/>
    <w:rsid w:val="00D54A1B"/>
    <w:rsid w:val="00D56179"/>
    <w:rsid w:val="00D56D62"/>
    <w:rsid w:val="00D62AE2"/>
    <w:rsid w:val="00D65E89"/>
    <w:rsid w:val="00D65F0F"/>
    <w:rsid w:val="00D6612C"/>
    <w:rsid w:val="00D72D1E"/>
    <w:rsid w:val="00D7334E"/>
    <w:rsid w:val="00D8037F"/>
    <w:rsid w:val="00D956EE"/>
    <w:rsid w:val="00D95FA8"/>
    <w:rsid w:val="00D961C9"/>
    <w:rsid w:val="00D96D55"/>
    <w:rsid w:val="00DA0BD9"/>
    <w:rsid w:val="00DA1C60"/>
    <w:rsid w:val="00DA2715"/>
    <w:rsid w:val="00DB08E5"/>
    <w:rsid w:val="00DB1440"/>
    <w:rsid w:val="00DB42D2"/>
    <w:rsid w:val="00DB491E"/>
    <w:rsid w:val="00DB53CA"/>
    <w:rsid w:val="00DB5BE1"/>
    <w:rsid w:val="00DC1351"/>
    <w:rsid w:val="00DC3410"/>
    <w:rsid w:val="00DD0D5F"/>
    <w:rsid w:val="00DD289F"/>
    <w:rsid w:val="00DF1B8C"/>
    <w:rsid w:val="00DF24B9"/>
    <w:rsid w:val="00DF2EAD"/>
    <w:rsid w:val="00DF782C"/>
    <w:rsid w:val="00E10FFB"/>
    <w:rsid w:val="00E3021C"/>
    <w:rsid w:val="00E368BA"/>
    <w:rsid w:val="00E46A5B"/>
    <w:rsid w:val="00E46C55"/>
    <w:rsid w:val="00E51094"/>
    <w:rsid w:val="00E60C82"/>
    <w:rsid w:val="00E65CB6"/>
    <w:rsid w:val="00E748E9"/>
    <w:rsid w:val="00E808A7"/>
    <w:rsid w:val="00E84120"/>
    <w:rsid w:val="00E905C9"/>
    <w:rsid w:val="00EA4C0A"/>
    <w:rsid w:val="00EB6DE6"/>
    <w:rsid w:val="00EC1D89"/>
    <w:rsid w:val="00EC766F"/>
    <w:rsid w:val="00ED7C50"/>
    <w:rsid w:val="00EF11B0"/>
    <w:rsid w:val="00EF65E9"/>
    <w:rsid w:val="00F00196"/>
    <w:rsid w:val="00F03A93"/>
    <w:rsid w:val="00F05D20"/>
    <w:rsid w:val="00F118F6"/>
    <w:rsid w:val="00F12659"/>
    <w:rsid w:val="00F13E63"/>
    <w:rsid w:val="00F20FE2"/>
    <w:rsid w:val="00F24B88"/>
    <w:rsid w:val="00F4494E"/>
    <w:rsid w:val="00F5435B"/>
    <w:rsid w:val="00F605FD"/>
    <w:rsid w:val="00F6390E"/>
    <w:rsid w:val="00F639AB"/>
    <w:rsid w:val="00F66212"/>
    <w:rsid w:val="00F74EA1"/>
    <w:rsid w:val="00F83281"/>
    <w:rsid w:val="00F839E5"/>
    <w:rsid w:val="00F86773"/>
    <w:rsid w:val="00F9266C"/>
    <w:rsid w:val="00F977D7"/>
    <w:rsid w:val="00FA08CE"/>
    <w:rsid w:val="00FA2229"/>
    <w:rsid w:val="00FA463D"/>
    <w:rsid w:val="00FA587F"/>
    <w:rsid w:val="00FA6230"/>
    <w:rsid w:val="00FB273B"/>
    <w:rsid w:val="00FB68CE"/>
    <w:rsid w:val="00FC2977"/>
    <w:rsid w:val="00FC38E5"/>
    <w:rsid w:val="00FC3B86"/>
    <w:rsid w:val="00FC4A2F"/>
    <w:rsid w:val="00FC51EC"/>
    <w:rsid w:val="00FC61DC"/>
    <w:rsid w:val="00FD1E83"/>
    <w:rsid w:val="00FD7E7B"/>
    <w:rsid w:val="00FE1EA7"/>
    <w:rsid w:val="00FE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E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6EE"/>
    <w:pPr>
      <w:ind w:left="720"/>
      <w:contextualSpacing/>
    </w:pPr>
  </w:style>
  <w:style w:type="paragraph" w:styleId="a4">
    <w:name w:val="Normal (Web)"/>
    <w:basedOn w:val="a"/>
    <w:rsid w:val="0019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8A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C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D26F5"/>
  </w:style>
  <w:style w:type="character" w:styleId="a7">
    <w:name w:val="Hyperlink"/>
    <w:basedOn w:val="a0"/>
    <w:uiPriority w:val="99"/>
    <w:unhideWhenUsed/>
    <w:rsid w:val="005D7D8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2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25913"/>
  </w:style>
  <w:style w:type="paragraph" w:styleId="aa">
    <w:name w:val="footer"/>
    <w:basedOn w:val="a"/>
    <w:link w:val="ab"/>
    <w:uiPriority w:val="99"/>
    <w:unhideWhenUsed/>
    <w:rsid w:val="0042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5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://survincity.ru/2011/01/kompyuternye_igry_za_i_protiv/" TargetMode="External"/><Relationship Id="rId12" Type="http://schemas.openxmlformats.org/officeDocument/2006/relationships/chart" Target="charts/chart3.xml"/><Relationship Id="rId17" Type="http://schemas.openxmlformats.org/officeDocument/2006/relationships/package" Target="embeddings/______Microsoft_Office_PowerPoint6.sldx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Microsoft_Office_PowerPoint3.sldx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package" Target="embeddings/______Microsoft_Office_PowerPoint5.sldx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3.emf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Играете ли ВЫ в компьютерные игры?</c:v>
                </c:pt>
              </c:strCache>
            </c:strRef>
          </c:tx>
          <c:dLbls>
            <c:showCatName val="1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0.91</c:v>
                </c:pt>
                <c:pt idx="1">
                  <c:v>9.0000000000000024E-2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1.0085473682438541E-2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Что вы любите делать в свободное время?</c:v>
                </c:pt>
              </c:strCache>
            </c:strRef>
          </c:tx>
          <c:dLbls>
            <c:dLbl>
              <c:idx val="0"/>
              <c:layout>
                <c:manualLayout>
                  <c:x val="-0.10207148585593467"/>
                  <c:y val="0.16435442295386637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0.30960654223777617"/>
                  <c:y val="4.8386521303606024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Гулять</c:v>
                </c:pt>
                <c:pt idx="1">
                  <c:v>Компьютерные игры и TV</c:v>
                </c:pt>
                <c:pt idx="2">
                  <c:v>Занятия по интересу</c:v>
                </c:pt>
                <c:pt idx="3">
                  <c:v>Кушать яблоки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0.3200000000000004</c:v>
                </c:pt>
                <c:pt idx="1">
                  <c:v>0.54</c:v>
                </c:pt>
                <c:pt idx="2">
                  <c:v>0.12000000000000002</c:v>
                </c:pt>
                <c:pt idx="3">
                  <c:v>4.0000000000000022E-2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txPr>
    <a:bodyPr/>
    <a:lstStyle/>
    <a:p>
      <a:pPr>
        <a:defRPr sz="1800"/>
      </a:pPr>
      <a:endParaRPr lang="ru-RU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 какие игры играете?</c:v>
                </c:pt>
              </c:strCache>
            </c:strRef>
          </c:tx>
          <c:dLbls>
            <c:dLbl>
              <c:idx val="1"/>
              <c:layout>
                <c:manualLayout>
                  <c:x val="-9.667916737423872E-2"/>
                  <c:y val="-0.13593420186411384"/>
                </c:manualLayout>
              </c:layout>
              <c:tx>
                <c:rich>
                  <a:bodyPr/>
                  <a:lstStyle/>
                  <a:p>
                    <a:endParaRPr lang="ru-RU" dirty="0" smtClean="0"/>
                  </a:p>
                  <a:p>
                    <a:r>
                      <a:rPr lang="ru-RU" dirty="0" err="1" smtClean="0"/>
                      <a:t>Бродилки</a:t>
                    </a:r>
                    <a:r>
                      <a:rPr lang="ru-RU" dirty="0" smtClean="0"/>
                      <a:t>,</a:t>
                    </a:r>
                  </a:p>
                  <a:p>
                    <a:r>
                      <a:rPr lang="ru-RU" dirty="0" err="1" smtClean="0"/>
                      <a:t>квэсты</a:t>
                    </a:r>
                    <a:r>
                      <a:rPr lang="ru-RU" dirty="0"/>
                      <a:t>
20%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Лист1!$A$2:$A$6</c:f>
              <c:strCache>
                <c:ptCount val="5"/>
                <c:pt idx="0">
                  <c:v>Браузерные</c:v>
                </c:pt>
                <c:pt idx="1">
                  <c:v>Бродилки,квэсты</c:v>
                </c:pt>
                <c:pt idx="2">
                  <c:v>Стратегия</c:v>
                </c:pt>
                <c:pt idx="3">
                  <c:v>Стрелялки</c:v>
                </c:pt>
                <c:pt idx="4">
                  <c:v>Разные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0.3200000000000004</c:v>
                </c:pt>
                <c:pt idx="1">
                  <c:v>0.2</c:v>
                </c:pt>
                <c:pt idx="2">
                  <c:v>8.0000000000000043E-2</c:v>
                </c:pt>
                <c:pt idx="3">
                  <c:v>0.12000000000000002</c:v>
                </c:pt>
                <c:pt idx="4">
                  <c:v>0.28000000000000008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5" name="Прямая соединительная линия 4"/>
        <cdr:cNvSpPr/>
      </cdr:nvSpPr>
      <cdr:spPr>
        <a:xfrm xmlns:a="http://schemas.openxmlformats.org/drawingml/2006/main" flipH="1" flipV="1">
          <a:off x="-683568" y="-548680"/>
          <a:ext cx="0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2013-04-09T18:18:00Z</dcterms:created>
  <dcterms:modified xsi:type="dcterms:W3CDTF">2013-04-09T18:37:00Z</dcterms:modified>
</cp:coreProperties>
</file>