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8B" w:rsidRPr="0048648B" w:rsidRDefault="0048648B" w:rsidP="00AE104C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48648B">
        <w:rPr>
          <w:b/>
          <w:color w:val="000000"/>
          <w:sz w:val="36"/>
          <w:szCs w:val="36"/>
        </w:rPr>
        <w:t>План</w:t>
      </w:r>
    </w:p>
    <w:p w:rsidR="0048648B" w:rsidRPr="0048648B" w:rsidRDefault="0048648B" w:rsidP="00AE104C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48648B">
        <w:rPr>
          <w:b/>
          <w:color w:val="000000"/>
          <w:sz w:val="36"/>
          <w:szCs w:val="36"/>
        </w:rPr>
        <w:t>мероприятий, посвященный празднованию 75-летия Победы</w:t>
      </w:r>
    </w:p>
    <w:p w:rsidR="0048648B" w:rsidRPr="0048648B" w:rsidRDefault="0048648B" w:rsidP="00AE104C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48648B">
        <w:rPr>
          <w:b/>
          <w:color w:val="000000"/>
          <w:sz w:val="36"/>
          <w:szCs w:val="36"/>
        </w:rPr>
        <w:t>в Великой Отечественной войне</w:t>
      </w:r>
    </w:p>
    <w:p w:rsidR="0048648B" w:rsidRDefault="0048648B" w:rsidP="00AE104C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48648B">
        <w:rPr>
          <w:b/>
          <w:color w:val="000000"/>
          <w:sz w:val="36"/>
          <w:szCs w:val="36"/>
        </w:rPr>
        <w:t>МОБУ СОШ№17</w:t>
      </w:r>
    </w:p>
    <w:p w:rsidR="00AE104C" w:rsidRPr="0048648B" w:rsidRDefault="00AE104C" w:rsidP="00AE104C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48648B" w:rsidRPr="0048648B" w:rsidRDefault="0048648B" w:rsidP="00AE104C">
      <w:pPr>
        <w:pStyle w:val="aa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8648B">
        <w:rPr>
          <w:b/>
          <w:color w:val="000000"/>
          <w:sz w:val="32"/>
          <w:szCs w:val="32"/>
        </w:rPr>
        <w:t>Цели</w:t>
      </w:r>
      <w:r w:rsidRPr="0048648B">
        <w:rPr>
          <w:color w:val="000000"/>
          <w:sz w:val="32"/>
          <w:szCs w:val="32"/>
        </w:rPr>
        <w:t>:</w:t>
      </w:r>
    </w:p>
    <w:p w:rsidR="0048648B" w:rsidRPr="00AE104C" w:rsidRDefault="0048648B" w:rsidP="00AE104C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32"/>
        </w:rPr>
      </w:pPr>
      <w:r w:rsidRPr="00AE104C">
        <w:rPr>
          <w:color w:val="000000"/>
          <w:sz w:val="28"/>
          <w:szCs w:val="32"/>
        </w:rPr>
        <w:t xml:space="preserve"> • воспитывать чувство патриотизма, уважение к прошлому своего народа, любовь к Отечеству</w:t>
      </w:r>
    </w:p>
    <w:p w:rsidR="0048648B" w:rsidRPr="00AE104C" w:rsidRDefault="0048648B" w:rsidP="00AE104C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32"/>
        </w:rPr>
      </w:pPr>
      <w:r w:rsidRPr="00AE104C">
        <w:rPr>
          <w:color w:val="000000"/>
          <w:sz w:val="28"/>
          <w:szCs w:val="32"/>
        </w:rPr>
        <w:t>• расширять исторические знания детей;</w:t>
      </w:r>
    </w:p>
    <w:p w:rsidR="0048648B" w:rsidRPr="00AE104C" w:rsidRDefault="0048648B" w:rsidP="00AE104C">
      <w:pPr>
        <w:pStyle w:val="aa"/>
        <w:shd w:val="clear" w:color="auto" w:fill="FFFFFF"/>
        <w:spacing w:before="0" w:beforeAutospacing="0" w:after="0" w:afterAutospacing="0"/>
        <w:ind w:left="-284" w:firstLine="284"/>
        <w:rPr>
          <w:color w:val="000000"/>
          <w:sz w:val="28"/>
          <w:szCs w:val="32"/>
        </w:rPr>
      </w:pPr>
      <w:r w:rsidRPr="00AE104C">
        <w:rPr>
          <w:color w:val="000000"/>
          <w:sz w:val="28"/>
          <w:szCs w:val="32"/>
        </w:rPr>
        <w:t>• привитие патриотизма, героизма, любви к своей Родине;</w:t>
      </w:r>
    </w:p>
    <w:p w:rsidR="0048648B" w:rsidRPr="00AE104C" w:rsidRDefault="0048648B" w:rsidP="00AE104C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32"/>
        </w:rPr>
      </w:pPr>
      <w:r w:rsidRPr="00AE104C">
        <w:rPr>
          <w:color w:val="000000"/>
          <w:sz w:val="28"/>
          <w:szCs w:val="32"/>
        </w:rPr>
        <w:t>• воспитание уважения к ветеранам, труженикам тыла, детям Великой Отечественной войны;</w:t>
      </w:r>
    </w:p>
    <w:p w:rsidR="0048648B" w:rsidRPr="00AE104C" w:rsidRDefault="0048648B" w:rsidP="00AE104C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32"/>
        </w:rPr>
      </w:pPr>
      <w:r w:rsidRPr="00AE104C">
        <w:rPr>
          <w:color w:val="000000"/>
          <w:sz w:val="28"/>
          <w:szCs w:val="32"/>
        </w:rPr>
        <w:t>• расширение знаний об исторических событиях ХХ века.</w:t>
      </w:r>
    </w:p>
    <w:tbl>
      <w:tblPr>
        <w:tblStyle w:val="a5"/>
        <w:tblW w:w="10490" w:type="dxa"/>
        <w:tblInd w:w="108" w:type="dxa"/>
        <w:tblLayout w:type="fixed"/>
        <w:tblLook w:val="04A0"/>
      </w:tblPr>
      <w:tblGrid>
        <w:gridCol w:w="554"/>
        <w:gridCol w:w="3841"/>
        <w:gridCol w:w="1842"/>
        <w:gridCol w:w="1418"/>
        <w:gridCol w:w="2835"/>
      </w:tblGrid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 о проведении  мероприятий в честь 75-летия победы в Великой Отечественной войне  согласно Указа президента  </w:t>
            </w:r>
            <w:hyperlink r:id="rId7" w:tgtFrame="_blank" w:history="1">
              <w:r w:rsidRPr="00AE104C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Владимира Путин</w:t>
              </w:r>
            </w:hyperlink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0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проведении в России Года памяти и славы в 2020 году.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Конкурс на лучшего ученика, получившего 75 пятерок «75 пятерок – это моя Победа!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В начале  года</w:t>
            </w: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10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ОУ</w:t>
            </w: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Кл. руководители 1-11 классов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Цикл классных часов  ко Дню   единства народов Дагестана «Дружбой народов жив Дагестан»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Уч-ся 1-11 кл. педагоги , родители.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кл. руковод.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 о Днях воинской славы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    В течении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Зам.директора  по ВР Кл. руководители 5-11 классы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Соревнование по юнармейским навыкам (сборка-разборка автомата, одевание ОЗК, кросс 2 км, стрельба из пневматической винтовки)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ДКК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ГУО Юнармейцы, 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ОБЖ,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Преподаватель физ.воспитания   Шамхалов М.М.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комиссариат г.Дербента 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Военно-спортивное соревнование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«День призывника»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ДКК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Юнармейцы,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г.Дербента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Акция «Осенняя неделя добра» оказание помощи и поддержки пожилым людям и ветеранам ВОВ и труда, организация </w:t>
            </w: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поздравительных открыток Ветеранам 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пожилых людей»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месту жительства ветеранов ВОВ  и </w:t>
            </w: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юнармейцы Ответственные за  развитие юнармейского движения в ОО,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  по ВР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Встреча с пограничниками на заставе «Яраг-Казмаляр»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застава «Яраг-Казмаляр»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ПДО ДД(Ю)Т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Рзаева Л.Г.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Юнармейцы,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развитие юнармейского движения в 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AE1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-его муниципального слета  ВВПОД «Юнармия»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ДД(Ю)Т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г.Дербента Юнармейцы,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развитие юнармейского движения  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творчества"75 лет Великой Победе " Как хорошо на свете без войны" :</w:t>
            </w: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-Конкурс чтецов,</w:t>
            </w: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-фестиваль театральных постановок ,</w:t>
            </w: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- выставка декоративно-прикладного творчества,</w:t>
            </w: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- выставка рисунка и фотографии,</w:t>
            </w: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- фестиваль Дебют" вокального искусства </w:t>
            </w:r>
            <w:r w:rsidRPr="00AE10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«Песни, с которыми мы победили»</w:t>
            </w: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 хореографии ",</w:t>
            </w: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-конкурс сочинений,</w:t>
            </w: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Алиева З.М.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Гюльметова З.З.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Караханова Т.Т., Рашидова А.М.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Агамагомедова С.Н.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Городской смотр песни и строя отрядов юных пограничников (5-8 кл.)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ГУО,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ДДЮТ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Преподаватель Исмаилова Л.К.  музыки и ОБЖ Шамхалов М.М.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Конкурс  творческих работ ИЗО, посвященных 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ГУО,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ДДЮТ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Юнармейцы, Учащиеся,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Учителя ИЗО Караханова Т.Т.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Встречи с участниками локальных конфликтов (Афганистан, Чечня, Крым) в рамках Дня  единения народов Дагестана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15 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Юнармейцы,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Зам.директора  по ВР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Кл.часы, посвященные Дню проведения военного парада на Красной площади в Москве ознаменовании годовщины </w:t>
            </w: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Октябрьской социалистической революции ( 1941 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 Кл. рук.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Мероприятие «День неизвестного солдата»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Мероприятие «День героев Отечества»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посвященные Дню начала контрнаступления советских войск против немецко-фашистских войск в битве под Москвой (1941 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 Кл. рук.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Зам.директора  по ВР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физической подготовке: подтягивание, 100 м., 2км.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Юнармейцы,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Проведение олимпиады среди юнармейцев ОО на знание военной истории России (8 кл.)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В СОШ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ГУО,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ДДЮТ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Юнармейцы,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Муталимова Д.М.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Круглый стол с вожатыми ОО  «Пути совершенствовании работы РДШ»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Вожатые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ПДО ДДЮТ Рзаева Л.Г.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Военно–спортивный конкурс «Годен к строевой»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ДКК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r w:rsidR="00AE1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ОБЖ,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Рук. Юнармии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Шамхалов М.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 Военный комиссариат г.Дербента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юнармейским навыкам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48648B" w:rsidRPr="00AE104C" w:rsidRDefault="0048648B" w:rsidP="00AE104C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8648B" w:rsidRPr="00AE104C" w:rsidRDefault="0048648B" w:rsidP="00AE104C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Рук. Юнармии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Шаихалов М.М.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«День полного освобождения Ленинграда от фашистской блокады (1944 г.)»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Кл. руководители Зам.директора по ВР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Парад орлятских войск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 21 февраля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Уч-ся 1-4 кл.ОО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ПДО  ДДЮТ Рзаева Л.Г.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Вожатая и Раджабова З.Б.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Рамазанова А.А.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Хантемирова Х.С.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Рашидова В.С.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Мероприятие «День разгрома советскими войсками немецко-фашистских войск в Сталинградской битве (1943 Г.)»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2 Февраля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Мероприятие «День юного героя – антифашиста»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8 февраля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(учащиеся, педагоги)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, кл. руководители 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Соревнование по   стрельбе из пневматической винтовки (10 – 11 кл.)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ДКШИ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ОБЖ,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 развитие юнармейского движения в Шамхалов </w:t>
            </w: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М.М.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«День памяти воинов - интернационалистов» - участие в митинге в парке героя Советского Союза  А.Исрафилова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Парк героя СССР А.Исрафи-лова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Гюльметова З.З.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Городское военно-спортивное соревнование «Зарница» (8-9 кл.)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Март – апрель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Специалист ГУО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Военный комиссариат г.Дербента Ответственные за  развитие юнармейского движения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Соревнования по общефизической подготовке среди юнармейцев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Шамхалов М.М.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Соревнование по военно-прикладным видам спорта: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   этап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  этап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ДКШИ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г.Дербента,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 «Каспий» Шамхалов М.М.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Военно-спортивная игра «Победа»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(9 – 10 кл.)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Исабекова К.А.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Соревнования по военно-прикладным видам спорта «Ополченец» (до 17 лет)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ДКШИ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Комитет по делам молодежи, туризма и спорта Исабекова К.А.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Конкурс  юных фотолюбителей «Мой Дербент»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Уч-ся 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ДДЮТ Школа искусств  №2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Кл. руководители 1-10 кл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Спартакиада  допризывной молодежи          (10 -11 лет)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Исабекова К.А.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Акция «Здесь живет ветеран»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Ильясова З.Г.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5 в класс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Смотр знамённых групп поста 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ДДЮТ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ГУО,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ДДЮТ Рамазанова Д.М.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Конкурс «А ну - ка, парни!»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ДКК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Комитет по делам молодежи, туризма и спорта Халидова Г.Ш.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Д.М.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Мемориал «Скорбяща</w:t>
            </w: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мать»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ДДЮТ,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Д.М.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10б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Исмаилова Л.К.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Создание и пополнение предметами старины музеев 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Халидова Г.Ш.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ДЭП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Волонтёрская деятельность: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а) георгиевская ленточка;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б) поздравление ветеранов;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в) Братское кладбище и памятники защитникам Отечества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Халидова Г.Ш.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Меджидова Г.М. 8б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Ахмедова А.И.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Рамазанова М.М.8в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Гасанова Р.Г. 7а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Рамазанова Н.Г.7б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Гюльметова З.З.7в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        Посещение  отрядами Музея боевой славы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 в течении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Музей боевой славы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1-6 классов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Площадь Свободы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Шихкеримова В.С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Мисриханова</w:t>
            </w:r>
            <w:r w:rsidR="00AE1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Р.А.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Бабаян М.А.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Халидова Г.Ш.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Рамазанова Д.М.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Зам.директора  по ВР,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Слет детских общественных организаций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Руководители направлений РДШ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ПДО ДДЮТ РзаеваЛ.Г. ,</w:t>
            </w:r>
          </w:p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8648B" w:rsidRPr="00AE104C" w:rsidTr="00AE104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8B" w:rsidRPr="00AE104C" w:rsidRDefault="0048648B" w:rsidP="00AE104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Сдача нормативов  ГТО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Стадион «Нарын - Кала»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48B" w:rsidRPr="00AE104C" w:rsidRDefault="0048648B" w:rsidP="00AE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4C">
              <w:rPr>
                <w:rFonts w:ascii="Times New Roman" w:hAnsi="Times New Roman" w:cs="Times New Roman"/>
                <w:sz w:val="24"/>
                <w:szCs w:val="24"/>
              </w:rPr>
              <w:t>Шамхалов М.М.</w:t>
            </w:r>
          </w:p>
        </w:tc>
      </w:tr>
    </w:tbl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48B" w:rsidRPr="00AE104C" w:rsidRDefault="0048648B" w:rsidP="00AE1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010D" w:rsidRPr="0048648B" w:rsidRDefault="0090010D" w:rsidP="00AE10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90010D" w:rsidRPr="0048648B" w:rsidSect="00AE104C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BF1" w:rsidRDefault="00DE4BF1" w:rsidP="0048648B">
      <w:pPr>
        <w:spacing w:after="0" w:line="240" w:lineRule="auto"/>
      </w:pPr>
      <w:r>
        <w:separator/>
      </w:r>
    </w:p>
  </w:endnote>
  <w:endnote w:type="continuationSeparator" w:id="1">
    <w:p w:rsidR="00DE4BF1" w:rsidRDefault="00DE4BF1" w:rsidP="0048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BF1" w:rsidRDefault="00DE4BF1" w:rsidP="0048648B">
      <w:pPr>
        <w:spacing w:after="0" w:line="240" w:lineRule="auto"/>
      </w:pPr>
      <w:r>
        <w:separator/>
      </w:r>
    </w:p>
  </w:footnote>
  <w:footnote w:type="continuationSeparator" w:id="1">
    <w:p w:rsidR="00DE4BF1" w:rsidRDefault="00DE4BF1" w:rsidP="0048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34D0"/>
    <w:multiLevelType w:val="hybridMultilevel"/>
    <w:tmpl w:val="9FB8D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648B"/>
    <w:rsid w:val="0048648B"/>
    <w:rsid w:val="0090010D"/>
    <w:rsid w:val="00AE104C"/>
    <w:rsid w:val="00B40201"/>
    <w:rsid w:val="00DE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4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648B"/>
    <w:pPr>
      <w:ind w:left="720"/>
      <w:contextualSpacing/>
    </w:pPr>
  </w:style>
  <w:style w:type="table" w:styleId="a5">
    <w:name w:val="Table Grid"/>
    <w:basedOn w:val="a1"/>
    <w:uiPriority w:val="59"/>
    <w:rsid w:val="0048648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86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648B"/>
  </w:style>
  <w:style w:type="paragraph" w:styleId="a8">
    <w:name w:val="footer"/>
    <w:basedOn w:val="a"/>
    <w:link w:val="a9"/>
    <w:uiPriority w:val="99"/>
    <w:semiHidden/>
    <w:unhideWhenUsed/>
    <w:rsid w:val="00486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8648B"/>
  </w:style>
  <w:style w:type="paragraph" w:styleId="aa">
    <w:name w:val="Normal (Web)"/>
    <w:basedOn w:val="a"/>
    <w:uiPriority w:val="99"/>
    <w:unhideWhenUsed/>
    <w:rsid w:val="0048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nta.ru/tags/persons/putin-vladim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1149</Words>
  <Characters>6553</Characters>
  <Application>Microsoft Office Word</Application>
  <DocSecurity>0</DocSecurity>
  <Lines>54</Lines>
  <Paragraphs>15</Paragraphs>
  <ScaleCrop>false</ScaleCrop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3</cp:revision>
  <dcterms:created xsi:type="dcterms:W3CDTF">2019-12-07T10:28:00Z</dcterms:created>
  <dcterms:modified xsi:type="dcterms:W3CDTF">2019-12-07T11:22:00Z</dcterms:modified>
</cp:coreProperties>
</file>