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F95" w:rsidRDefault="00CE0F95" w:rsidP="00CE0F95">
      <w:pPr>
        <w:pStyle w:val="a5"/>
        <w:spacing w:line="360" w:lineRule="auto"/>
        <w:ind w:left="-57" w:firstLine="709"/>
      </w:pPr>
      <w:r>
        <w:t xml:space="preserve">План работы </w:t>
      </w:r>
      <w:r w:rsidR="00EA1631" w:rsidRPr="00EA1631">
        <w:t>ВПН</w:t>
      </w:r>
      <w:r w:rsidR="00013638">
        <w:t xml:space="preserve"> </w:t>
      </w:r>
      <w:r>
        <w:t>с детьми группы риска</w:t>
      </w:r>
    </w:p>
    <w:tbl>
      <w:tblPr>
        <w:tblW w:w="1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303"/>
        <w:gridCol w:w="5245"/>
        <w:gridCol w:w="2126"/>
        <w:gridCol w:w="709"/>
        <w:gridCol w:w="425"/>
        <w:gridCol w:w="1740"/>
        <w:gridCol w:w="2874"/>
      </w:tblGrid>
      <w:tr w:rsidR="00CE0F95" w:rsidTr="00BE0D94">
        <w:trPr>
          <w:trHeight w:val="257"/>
        </w:trPr>
        <w:tc>
          <w:tcPr>
            <w:tcW w:w="648" w:type="dxa"/>
          </w:tcPr>
          <w:p w:rsidR="00CE0F95" w:rsidRDefault="00CE0F95" w:rsidP="00BE0D94">
            <w:pPr>
              <w:spacing w:line="360" w:lineRule="auto"/>
              <w:ind w:left="-57" w:right="-108" w:firstLine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303" w:type="dxa"/>
          </w:tcPr>
          <w:p w:rsidR="00CE0F95" w:rsidRDefault="00CE0F95" w:rsidP="00EA1631">
            <w:pPr>
              <w:spacing w:line="360" w:lineRule="auto"/>
              <w:ind w:left="-57"/>
              <w:rPr>
                <w:b/>
                <w:bCs/>
              </w:rPr>
            </w:pPr>
            <w:r>
              <w:rPr>
                <w:b/>
                <w:bCs/>
              </w:rPr>
              <w:t>тема</w:t>
            </w:r>
          </w:p>
        </w:tc>
        <w:tc>
          <w:tcPr>
            <w:tcW w:w="5245" w:type="dxa"/>
          </w:tcPr>
          <w:p w:rsidR="00CE0F95" w:rsidRDefault="00CE0F95" w:rsidP="00BE0D94">
            <w:pPr>
              <w:pStyle w:val="5"/>
            </w:pPr>
            <w:r>
              <w:t>Программное содержание</w:t>
            </w:r>
          </w:p>
        </w:tc>
        <w:tc>
          <w:tcPr>
            <w:tcW w:w="2126" w:type="dxa"/>
          </w:tcPr>
          <w:p w:rsidR="00CE0F95" w:rsidRDefault="00CE0F95" w:rsidP="00EA1631">
            <w:pPr>
              <w:pStyle w:val="a3"/>
              <w:tabs>
                <w:tab w:val="clear" w:pos="4677"/>
                <w:tab w:val="clear" w:pos="9355"/>
              </w:tabs>
              <w:spacing w:line="360" w:lineRule="auto"/>
              <w:ind w:left="-57"/>
              <w:rPr>
                <w:b/>
                <w:bCs/>
              </w:rPr>
            </w:pPr>
            <w:r>
              <w:rPr>
                <w:b/>
                <w:bCs/>
              </w:rPr>
              <w:t>Методические приемы</w:t>
            </w:r>
          </w:p>
        </w:tc>
        <w:tc>
          <w:tcPr>
            <w:tcW w:w="2874" w:type="dxa"/>
            <w:gridSpan w:val="3"/>
          </w:tcPr>
          <w:p w:rsidR="00CE0F95" w:rsidRDefault="00CE0F95" w:rsidP="00EA1631">
            <w:pPr>
              <w:spacing w:line="360" w:lineRule="auto"/>
              <w:ind w:left="-57"/>
              <w:rPr>
                <w:b/>
                <w:bCs/>
              </w:rPr>
            </w:pPr>
            <w:r>
              <w:rPr>
                <w:b/>
                <w:bCs/>
              </w:rPr>
              <w:t>Материальное обеспечение</w:t>
            </w:r>
          </w:p>
        </w:tc>
        <w:tc>
          <w:tcPr>
            <w:tcW w:w="2874" w:type="dxa"/>
          </w:tcPr>
          <w:p w:rsidR="00CE0F95" w:rsidRDefault="00CE0F95" w:rsidP="00EA163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Участники</w:t>
            </w:r>
          </w:p>
        </w:tc>
      </w:tr>
      <w:tr w:rsidR="00CE0F95" w:rsidTr="00BE0D94">
        <w:trPr>
          <w:cantSplit/>
          <w:trHeight w:val="257"/>
        </w:trPr>
        <w:tc>
          <w:tcPr>
            <w:tcW w:w="12196" w:type="dxa"/>
            <w:gridSpan w:val="7"/>
          </w:tcPr>
          <w:p w:rsidR="00CE0F95" w:rsidRDefault="00CE0F95" w:rsidP="00BE0D94">
            <w:pPr>
              <w:pStyle w:val="4"/>
              <w:ind w:firstLine="57"/>
            </w:pPr>
            <w:r>
              <w:t>В течение года</w:t>
            </w:r>
          </w:p>
        </w:tc>
        <w:tc>
          <w:tcPr>
            <w:tcW w:w="2874" w:type="dxa"/>
          </w:tcPr>
          <w:p w:rsidR="00CE0F95" w:rsidRDefault="00CE0F95" w:rsidP="00BE0D94">
            <w:pPr>
              <w:pStyle w:val="4"/>
              <w:ind w:firstLine="57"/>
            </w:pPr>
          </w:p>
        </w:tc>
      </w:tr>
      <w:tr w:rsidR="00CE0F95" w:rsidTr="00BE0D94">
        <w:trPr>
          <w:cantSplit/>
          <w:trHeight w:val="257"/>
        </w:trPr>
        <w:tc>
          <w:tcPr>
            <w:tcW w:w="648" w:type="dxa"/>
          </w:tcPr>
          <w:p w:rsidR="00CE0F95" w:rsidRDefault="00CE0F95" w:rsidP="00BE0D94">
            <w:pPr>
              <w:spacing w:line="360" w:lineRule="auto"/>
              <w:ind w:left="-57" w:firstLine="57"/>
              <w:jc w:val="both"/>
            </w:pPr>
          </w:p>
        </w:tc>
        <w:tc>
          <w:tcPr>
            <w:tcW w:w="1303" w:type="dxa"/>
          </w:tcPr>
          <w:p w:rsidR="00CE0F95" w:rsidRDefault="00CE0F95" w:rsidP="00BE0D94">
            <w:pPr>
              <w:ind w:left="-57" w:firstLine="57"/>
              <w:rPr>
                <w:b/>
                <w:bCs/>
              </w:rPr>
            </w:pPr>
            <w:r>
              <w:rPr>
                <w:b/>
                <w:bCs/>
              </w:rPr>
              <w:t>Альбом «Моя Родина»</w:t>
            </w:r>
          </w:p>
        </w:tc>
        <w:tc>
          <w:tcPr>
            <w:tcW w:w="7371" w:type="dxa"/>
            <w:gridSpan w:val="2"/>
          </w:tcPr>
          <w:p w:rsidR="00CE0F95" w:rsidRDefault="00CE0F95" w:rsidP="00BE0D94">
            <w:pPr>
              <w:pStyle w:val="a3"/>
              <w:tabs>
                <w:tab w:val="clear" w:pos="4677"/>
                <w:tab w:val="clear" w:pos="9355"/>
              </w:tabs>
              <w:ind w:left="-57" w:firstLine="57"/>
              <w:jc w:val="both"/>
            </w:pPr>
            <w:r>
              <w:t xml:space="preserve">Подбор материалов из газет, журналов, рассказов гостей приюта; рисунки детей, фотомонтаж, рассказы воспитанников </w:t>
            </w:r>
          </w:p>
        </w:tc>
        <w:tc>
          <w:tcPr>
            <w:tcW w:w="2874" w:type="dxa"/>
            <w:gridSpan w:val="3"/>
          </w:tcPr>
          <w:p w:rsidR="00CE0F95" w:rsidRDefault="00CE0F95" w:rsidP="00BE0D94">
            <w:pPr>
              <w:ind w:left="-57" w:hanging="43"/>
              <w:jc w:val="both"/>
            </w:pPr>
            <w:r>
              <w:t>Периодические городские издания, фотоаппаратура, материал для творческих работ детей.</w:t>
            </w:r>
          </w:p>
        </w:tc>
        <w:tc>
          <w:tcPr>
            <w:tcW w:w="2874" w:type="dxa"/>
          </w:tcPr>
          <w:p w:rsidR="00CE0F95" w:rsidRDefault="00CE0F95" w:rsidP="00BE0D94">
            <w:pPr>
              <w:ind w:left="-57" w:hanging="43"/>
              <w:jc w:val="both"/>
            </w:pPr>
            <w:proofErr w:type="spellStart"/>
            <w:r>
              <w:t>Сефербеков</w:t>
            </w:r>
            <w:proofErr w:type="spellEnd"/>
            <w:r>
              <w:t xml:space="preserve"> Магомед</w:t>
            </w:r>
          </w:p>
        </w:tc>
      </w:tr>
      <w:tr w:rsidR="00CE0F95" w:rsidTr="00BE0D94">
        <w:trPr>
          <w:cantSplit/>
          <w:trHeight w:val="257"/>
        </w:trPr>
        <w:tc>
          <w:tcPr>
            <w:tcW w:w="648" w:type="dxa"/>
          </w:tcPr>
          <w:p w:rsidR="00CE0F95" w:rsidRDefault="00CE0F95" w:rsidP="00BE0D94">
            <w:pPr>
              <w:spacing w:line="360" w:lineRule="auto"/>
              <w:ind w:left="-57" w:firstLine="57"/>
              <w:jc w:val="both"/>
            </w:pPr>
          </w:p>
        </w:tc>
        <w:tc>
          <w:tcPr>
            <w:tcW w:w="1303" w:type="dxa"/>
          </w:tcPr>
          <w:p w:rsidR="00CE0F95" w:rsidRDefault="00CE0F95" w:rsidP="00BE0D94">
            <w:pPr>
              <w:ind w:left="-57" w:firstLine="57"/>
              <w:rPr>
                <w:b/>
                <w:bCs/>
              </w:rPr>
            </w:pPr>
          </w:p>
        </w:tc>
        <w:tc>
          <w:tcPr>
            <w:tcW w:w="7371" w:type="dxa"/>
            <w:gridSpan w:val="2"/>
          </w:tcPr>
          <w:p w:rsidR="00CE0F95" w:rsidRDefault="00CE0F95" w:rsidP="00BE0D94">
            <w:pPr>
              <w:pStyle w:val="a3"/>
              <w:tabs>
                <w:tab w:val="clear" w:pos="4677"/>
                <w:tab w:val="clear" w:pos="9355"/>
              </w:tabs>
              <w:ind w:left="-57" w:firstLine="57"/>
              <w:jc w:val="both"/>
            </w:pPr>
          </w:p>
        </w:tc>
        <w:tc>
          <w:tcPr>
            <w:tcW w:w="2874" w:type="dxa"/>
            <w:gridSpan w:val="3"/>
          </w:tcPr>
          <w:p w:rsidR="00CE0F95" w:rsidRDefault="00CE0F95" w:rsidP="00BE0D94">
            <w:pPr>
              <w:ind w:left="-57" w:hanging="43"/>
              <w:jc w:val="both"/>
            </w:pPr>
          </w:p>
        </w:tc>
        <w:tc>
          <w:tcPr>
            <w:tcW w:w="2874" w:type="dxa"/>
          </w:tcPr>
          <w:p w:rsidR="00CE0F95" w:rsidRDefault="00CE0F95" w:rsidP="00BE0D94">
            <w:pPr>
              <w:ind w:left="-57" w:hanging="43"/>
              <w:jc w:val="both"/>
            </w:pPr>
          </w:p>
        </w:tc>
      </w:tr>
      <w:tr w:rsidR="00CE0F95" w:rsidTr="00BE0D94">
        <w:trPr>
          <w:cantSplit/>
          <w:trHeight w:val="257"/>
        </w:trPr>
        <w:tc>
          <w:tcPr>
            <w:tcW w:w="648" w:type="dxa"/>
          </w:tcPr>
          <w:p w:rsidR="00CE0F95" w:rsidRDefault="00CE0F95" w:rsidP="00BE0D94">
            <w:pPr>
              <w:spacing w:line="360" w:lineRule="auto"/>
              <w:ind w:left="-57" w:firstLine="57"/>
              <w:jc w:val="both"/>
            </w:pPr>
          </w:p>
        </w:tc>
        <w:tc>
          <w:tcPr>
            <w:tcW w:w="1303" w:type="dxa"/>
          </w:tcPr>
          <w:p w:rsidR="00CE0F95" w:rsidRDefault="00CE0F95" w:rsidP="00BE0D94">
            <w:pPr>
              <w:ind w:left="-57" w:firstLine="57"/>
              <w:rPr>
                <w:b/>
                <w:bCs/>
              </w:rPr>
            </w:pPr>
          </w:p>
        </w:tc>
        <w:tc>
          <w:tcPr>
            <w:tcW w:w="7371" w:type="dxa"/>
            <w:gridSpan w:val="2"/>
          </w:tcPr>
          <w:p w:rsidR="00CE0F95" w:rsidRDefault="00CE0F95" w:rsidP="00BE0D94">
            <w:pPr>
              <w:pStyle w:val="a3"/>
              <w:tabs>
                <w:tab w:val="clear" w:pos="4677"/>
                <w:tab w:val="clear" w:pos="9355"/>
              </w:tabs>
              <w:ind w:left="-57" w:firstLine="57"/>
              <w:jc w:val="both"/>
            </w:pPr>
          </w:p>
        </w:tc>
        <w:tc>
          <w:tcPr>
            <w:tcW w:w="2874" w:type="dxa"/>
            <w:gridSpan w:val="3"/>
          </w:tcPr>
          <w:p w:rsidR="00CE0F95" w:rsidRDefault="00CE0F95" w:rsidP="00BE0D94">
            <w:pPr>
              <w:ind w:left="-57" w:hanging="43"/>
              <w:jc w:val="both"/>
            </w:pPr>
          </w:p>
        </w:tc>
        <w:tc>
          <w:tcPr>
            <w:tcW w:w="2874" w:type="dxa"/>
          </w:tcPr>
          <w:p w:rsidR="00CE0F95" w:rsidRDefault="00CE0F95" w:rsidP="00BE0D94">
            <w:pPr>
              <w:ind w:left="-57" w:hanging="43"/>
              <w:jc w:val="both"/>
            </w:pPr>
          </w:p>
        </w:tc>
      </w:tr>
      <w:tr w:rsidR="00CE0F95" w:rsidTr="00BE0D94">
        <w:trPr>
          <w:cantSplit/>
          <w:trHeight w:val="257"/>
        </w:trPr>
        <w:tc>
          <w:tcPr>
            <w:tcW w:w="12196" w:type="dxa"/>
            <w:gridSpan w:val="7"/>
          </w:tcPr>
          <w:p w:rsidR="00CE0F95" w:rsidRDefault="00CE0F95" w:rsidP="00BE0D94">
            <w:pPr>
              <w:pStyle w:val="4"/>
              <w:ind w:firstLine="57"/>
            </w:pPr>
            <w:r>
              <w:t xml:space="preserve">Сентябрь </w:t>
            </w:r>
          </w:p>
        </w:tc>
        <w:tc>
          <w:tcPr>
            <w:tcW w:w="2874" w:type="dxa"/>
          </w:tcPr>
          <w:p w:rsidR="00CE0F95" w:rsidRDefault="00CE0F95" w:rsidP="00BE0D94">
            <w:pPr>
              <w:pStyle w:val="4"/>
              <w:ind w:firstLine="57"/>
            </w:pPr>
          </w:p>
        </w:tc>
      </w:tr>
      <w:tr w:rsidR="00CE0F95" w:rsidTr="00BE0D94">
        <w:trPr>
          <w:trHeight w:val="257"/>
        </w:trPr>
        <w:tc>
          <w:tcPr>
            <w:tcW w:w="648" w:type="dxa"/>
          </w:tcPr>
          <w:p w:rsidR="00CE0F95" w:rsidRDefault="00CE0F95" w:rsidP="00BE0D94">
            <w:pPr>
              <w:spacing w:line="360" w:lineRule="auto"/>
              <w:ind w:left="-57" w:firstLine="57"/>
              <w:jc w:val="both"/>
            </w:pPr>
            <w:r>
              <w:t>1</w:t>
            </w:r>
          </w:p>
        </w:tc>
        <w:tc>
          <w:tcPr>
            <w:tcW w:w="1303" w:type="dxa"/>
          </w:tcPr>
          <w:p w:rsidR="00CE0F95" w:rsidRDefault="00CE0F95" w:rsidP="00BE0D94">
            <w:pPr>
              <w:ind w:left="-57" w:firstLine="57"/>
              <w:rPr>
                <w:b/>
                <w:bCs/>
              </w:rPr>
            </w:pPr>
            <w:r>
              <w:rPr>
                <w:b/>
                <w:bCs/>
              </w:rPr>
              <w:t>Я в этом мире</w:t>
            </w:r>
          </w:p>
        </w:tc>
        <w:tc>
          <w:tcPr>
            <w:tcW w:w="5245" w:type="dxa"/>
          </w:tcPr>
          <w:p w:rsidR="00CE0F95" w:rsidRDefault="00EA1631" w:rsidP="00BE0D94">
            <w:pPr>
              <w:ind w:left="-57" w:firstLine="57"/>
            </w:pPr>
            <w:r>
              <w:t>Участие в анкетировании «</w:t>
            </w:r>
            <w:r w:rsidR="00CE0F95">
              <w:t>Я</w:t>
            </w:r>
            <w:r>
              <w:t xml:space="preserve"> </w:t>
            </w:r>
            <w:r w:rsidR="00CE0F95">
              <w:t>-</w:t>
            </w:r>
            <w:r>
              <w:t xml:space="preserve"> </w:t>
            </w:r>
            <w:r w:rsidR="00CE0F95">
              <w:t>патриот»</w:t>
            </w:r>
          </w:p>
        </w:tc>
        <w:tc>
          <w:tcPr>
            <w:tcW w:w="2126" w:type="dxa"/>
          </w:tcPr>
          <w:p w:rsidR="00CE0F95" w:rsidRDefault="00CE0F95" w:rsidP="00BE0D94">
            <w:pPr>
              <w:ind w:left="-57" w:firstLine="92"/>
            </w:pPr>
            <w:r>
              <w:t>Помощь в организации и мониторинге</w:t>
            </w:r>
          </w:p>
        </w:tc>
        <w:tc>
          <w:tcPr>
            <w:tcW w:w="2874" w:type="dxa"/>
            <w:gridSpan w:val="3"/>
          </w:tcPr>
          <w:p w:rsidR="00CE0F95" w:rsidRDefault="00CE0F95" w:rsidP="00BE0D94">
            <w:pPr>
              <w:ind w:left="-57" w:firstLine="57"/>
            </w:pPr>
            <w:r>
              <w:t>Анкета и данные уч-ся</w:t>
            </w:r>
          </w:p>
        </w:tc>
        <w:tc>
          <w:tcPr>
            <w:tcW w:w="2874" w:type="dxa"/>
          </w:tcPr>
          <w:p w:rsidR="00CE0F95" w:rsidRDefault="00CE0F95" w:rsidP="00BE0D94">
            <w:pPr>
              <w:ind w:left="-57" w:firstLine="57"/>
            </w:pPr>
            <w:proofErr w:type="spellStart"/>
            <w:r>
              <w:t>Сефербеков</w:t>
            </w:r>
            <w:proofErr w:type="spellEnd"/>
            <w:r>
              <w:t xml:space="preserve"> Магомед</w:t>
            </w:r>
          </w:p>
          <w:p w:rsidR="00CE0F95" w:rsidRDefault="00CE0F95" w:rsidP="00BE0D94">
            <w:pPr>
              <w:ind w:left="-57" w:firstLine="57"/>
            </w:pPr>
            <w:r>
              <w:t>Исмаилов Магомед</w:t>
            </w:r>
          </w:p>
        </w:tc>
      </w:tr>
      <w:tr w:rsidR="00CE0F95" w:rsidTr="00BE0D94">
        <w:trPr>
          <w:cantSplit/>
          <w:trHeight w:val="257"/>
        </w:trPr>
        <w:tc>
          <w:tcPr>
            <w:tcW w:w="12196" w:type="dxa"/>
            <w:gridSpan w:val="7"/>
          </w:tcPr>
          <w:p w:rsidR="00CE0F95" w:rsidRDefault="00CE0F95" w:rsidP="00BE0D94">
            <w:pPr>
              <w:pStyle w:val="4"/>
              <w:ind w:firstLine="57"/>
            </w:pPr>
            <w:r>
              <w:t xml:space="preserve">Октябрь </w:t>
            </w:r>
          </w:p>
        </w:tc>
        <w:tc>
          <w:tcPr>
            <w:tcW w:w="2874" w:type="dxa"/>
          </w:tcPr>
          <w:p w:rsidR="00CE0F95" w:rsidRDefault="00CE0F95" w:rsidP="00BE0D94">
            <w:pPr>
              <w:pStyle w:val="4"/>
              <w:ind w:firstLine="57"/>
            </w:pPr>
          </w:p>
        </w:tc>
      </w:tr>
      <w:tr w:rsidR="00CE0F95" w:rsidTr="00BE0D94">
        <w:trPr>
          <w:trHeight w:val="257"/>
        </w:trPr>
        <w:tc>
          <w:tcPr>
            <w:tcW w:w="648" w:type="dxa"/>
          </w:tcPr>
          <w:p w:rsidR="00CE0F95" w:rsidRDefault="00CE0F95" w:rsidP="00BE0D94">
            <w:pPr>
              <w:spacing w:line="360" w:lineRule="auto"/>
              <w:ind w:left="-57" w:firstLine="57"/>
              <w:jc w:val="both"/>
            </w:pPr>
            <w:r>
              <w:t>3</w:t>
            </w:r>
          </w:p>
        </w:tc>
        <w:tc>
          <w:tcPr>
            <w:tcW w:w="1303" w:type="dxa"/>
          </w:tcPr>
          <w:p w:rsidR="00CE0F95" w:rsidRDefault="00CE0F95" w:rsidP="00BE0D94">
            <w:pPr>
              <w:spacing w:line="360" w:lineRule="auto"/>
              <w:ind w:left="-57" w:firstLine="11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Мой дом </w:t>
            </w:r>
          </w:p>
        </w:tc>
        <w:tc>
          <w:tcPr>
            <w:tcW w:w="5245" w:type="dxa"/>
          </w:tcPr>
          <w:p w:rsidR="00CE0F95" w:rsidRDefault="00CE0F95" w:rsidP="00BE0D94">
            <w:pPr>
              <w:ind w:left="-57" w:firstLine="57"/>
              <w:jc w:val="both"/>
            </w:pPr>
            <w:r>
              <w:t>Познакомить детей с понятием «дом престарелых», пояснить, что при определенных обстоятельствах, приют становится домом. Формировать уважительное отношение к сотрудникам приюта, их труду, бережное отношение к имуществу приюта *(мебель, объекты на территории, столовое и учебное оборудование, игрушки и т.д.)</w:t>
            </w:r>
            <w:proofErr w:type="gramStart"/>
            <w:r>
              <w:t xml:space="preserve"> .</w:t>
            </w:r>
            <w:proofErr w:type="gramEnd"/>
            <w:r>
              <w:t xml:space="preserve"> Развивать у детей коммуникативные навыки </w:t>
            </w:r>
          </w:p>
        </w:tc>
        <w:tc>
          <w:tcPr>
            <w:tcW w:w="2835" w:type="dxa"/>
            <w:gridSpan w:val="2"/>
          </w:tcPr>
          <w:p w:rsidR="00CE0F95" w:rsidRDefault="00CE0F95" w:rsidP="00BE0D94">
            <w:pPr>
              <w:ind w:left="-57" w:firstLine="57"/>
              <w:jc w:val="both"/>
            </w:pPr>
            <w:r>
              <w:t>Экскурсия, трудовая помощь сотрудников приюта, организация общественно-полезной деятельности, обобщение, беседы.</w:t>
            </w:r>
          </w:p>
        </w:tc>
        <w:tc>
          <w:tcPr>
            <w:tcW w:w="2165" w:type="dxa"/>
            <w:gridSpan w:val="2"/>
          </w:tcPr>
          <w:p w:rsidR="00CE0F95" w:rsidRDefault="00CE0F95" w:rsidP="00BE0D94">
            <w:pPr>
              <w:ind w:left="-57" w:firstLine="57"/>
              <w:jc w:val="both"/>
            </w:pPr>
            <w:r>
              <w:t>Беседа</w:t>
            </w:r>
          </w:p>
        </w:tc>
        <w:tc>
          <w:tcPr>
            <w:tcW w:w="2874" w:type="dxa"/>
          </w:tcPr>
          <w:p w:rsidR="00CE0F95" w:rsidRDefault="00CE0F95" w:rsidP="00BE0D94">
            <w:pPr>
              <w:ind w:left="-57" w:firstLine="57"/>
            </w:pPr>
            <w:proofErr w:type="spellStart"/>
            <w:r>
              <w:t>Сефербеков</w:t>
            </w:r>
            <w:proofErr w:type="spellEnd"/>
            <w:r>
              <w:t xml:space="preserve"> Магомед</w:t>
            </w:r>
          </w:p>
          <w:p w:rsidR="00CE0F95" w:rsidRDefault="00CE0F95" w:rsidP="00BE0D94">
            <w:pPr>
              <w:ind w:left="-57" w:firstLine="57"/>
              <w:jc w:val="both"/>
            </w:pPr>
            <w:r>
              <w:t>Исмаилов Магомед</w:t>
            </w:r>
          </w:p>
        </w:tc>
      </w:tr>
      <w:tr w:rsidR="00CE0F95" w:rsidTr="00BE0D94">
        <w:trPr>
          <w:cantSplit/>
          <w:trHeight w:val="257"/>
        </w:trPr>
        <w:tc>
          <w:tcPr>
            <w:tcW w:w="12196" w:type="dxa"/>
            <w:gridSpan w:val="7"/>
          </w:tcPr>
          <w:p w:rsidR="00CE0F95" w:rsidRDefault="00CE0F95" w:rsidP="00BE0D94">
            <w:pPr>
              <w:pStyle w:val="4"/>
              <w:ind w:firstLine="57"/>
            </w:pPr>
            <w:r>
              <w:t xml:space="preserve">Ноябрь </w:t>
            </w:r>
          </w:p>
        </w:tc>
        <w:tc>
          <w:tcPr>
            <w:tcW w:w="2874" w:type="dxa"/>
          </w:tcPr>
          <w:p w:rsidR="00CE0F95" w:rsidRDefault="00CE0F95" w:rsidP="00BE0D94">
            <w:pPr>
              <w:pStyle w:val="4"/>
              <w:ind w:firstLine="57"/>
            </w:pPr>
          </w:p>
        </w:tc>
      </w:tr>
      <w:tr w:rsidR="00CE0F95" w:rsidTr="00BE0D94">
        <w:trPr>
          <w:trHeight w:val="551"/>
        </w:trPr>
        <w:tc>
          <w:tcPr>
            <w:tcW w:w="648" w:type="dxa"/>
          </w:tcPr>
          <w:p w:rsidR="00CE0F95" w:rsidRDefault="00CE0F95" w:rsidP="00BE0D94">
            <w:pPr>
              <w:spacing w:line="360" w:lineRule="auto"/>
              <w:ind w:left="-57" w:firstLine="57"/>
              <w:jc w:val="both"/>
            </w:pPr>
            <w:r>
              <w:t>4</w:t>
            </w:r>
          </w:p>
        </w:tc>
        <w:tc>
          <w:tcPr>
            <w:tcW w:w="1303" w:type="dxa"/>
          </w:tcPr>
          <w:p w:rsidR="00CE0F95" w:rsidRDefault="00CE0F95" w:rsidP="00BE0D94">
            <w:pPr>
              <w:spacing w:line="360" w:lineRule="auto"/>
              <w:ind w:left="-57" w:firstLine="11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Моя улица </w:t>
            </w:r>
          </w:p>
        </w:tc>
        <w:tc>
          <w:tcPr>
            <w:tcW w:w="5245" w:type="dxa"/>
          </w:tcPr>
          <w:p w:rsidR="00CE0F95" w:rsidRDefault="00CE0F95" w:rsidP="00BE0D94">
            <w:pPr>
              <w:ind w:left="-57" w:firstLine="57"/>
              <w:jc w:val="both"/>
            </w:pPr>
            <w:r>
              <w:t>Фото отчет «Мой район»</w:t>
            </w:r>
          </w:p>
        </w:tc>
        <w:tc>
          <w:tcPr>
            <w:tcW w:w="2126" w:type="dxa"/>
          </w:tcPr>
          <w:p w:rsidR="00CE0F95" w:rsidRDefault="00CE0F95" w:rsidP="00BE0D94">
            <w:pPr>
              <w:ind w:left="-57" w:firstLine="42"/>
            </w:pPr>
            <w:r>
              <w:t xml:space="preserve">Целевая прогулка, беседы, видео </w:t>
            </w:r>
          </w:p>
        </w:tc>
        <w:tc>
          <w:tcPr>
            <w:tcW w:w="2874" w:type="dxa"/>
            <w:gridSpan w:val="3"/>
          </w:tcPr>
          <w:p w:rsidR="00CE0F95" w:rsidRDefault="00CE0F95" w:rsidP="00BE0D94">
            <w:pPr>
              <w:ind w:left="-57" w:firstLine="57"/>
              <w:jc w:val="both"/>
            </w:pPr>
            <w:r>
              <w:t>Периодические городские издания, фотоаппарат, рисунки детей, материал для творческих работ.  Материал инструктажа по ТБ во время экскурсии</w:t>
            </w:r>
          </w:p>
        </w:tc>
        <w:tc>
          <w:tcPr>
            <w:tcW w:w="2874" w:type="dxa"/>
          </w:tcPr>
          <w:p w:rsidR="00CE0F95" w:rsidRDefault="00CE0F95" w:rsidP="00BE0D94">
            <w:pPr>
              <w:ind w:left="-57" w:firstLine="57"/>
            </w:pPr>
            <w:proofErr w:type="spellStart"/>
            <w:r>
              <w:t>Сефербеков</w:t>
            </w:r>
            <w:proofErr w:type="spellEnd"/>
            <w:r>
              <w:t xml:space="preserve"> Магомед</w:t>
            </w:r>
          </w:p>
          <w:p w:rsidR="00CE0F95" w:rsidRDefault="00CE0F95" w:rsidP="00BE0D94">
            <w:pPr>
              <w:ind w:left="-57" w:firstLine="57"/>
              <w:jc w:val="both"/>
            </w:pPr>
            <w:r>
              <w:t>Исмаилов Магомед</w:t>
            </w:r>
          </w:p>
        </w:tc>
      </w:tr>
      <w:tr w:rsidR="00CE0F95" w:rsidTr="00BE0D94">
        <w:trPr>
          <w:cantSplit/>
          <w:trHeight w:val="257"/>
        </w:trPr>
        <w:tc>
          <w:tcPr>
            <w:tcW w:w="12196" w:type="dxa"/>
            <w:gridSpan w:val="7"/>
          </w:tcPr>
          <w:p w:rsidR="00CE0F95" w:rsidRDefault="00CE0F95" w:rsidP="00BE0D94">
            <w:pPr>
              <w:pStyle w:val="4"/>
              <w:ind w:firstLine="57"/>
            </w:pPr>
            <w:r>
              <w:lastRenderedPageBreak/>
              <w:t>Декабрь</w:t>
            </w:r>
          </w:p>
        </w:tc>
        <w:tc>
          <w:tcPr>
            <w:tcW w:w="2874" w:type="dxa"/>
          </w:tcPr>
          <w:p w:rsidR="00CE0F95" w:rsidRDefault="00CE0F95" w:rsidP="00BE0D94">
            <w:pPr>
              <w:pStyle w:val="4"/>
              <w:ind w:firstLine="57"/>
            </w:pPr>
          </w:p>
        </w:tc>
      </w:tr>
      <w:tr w:rsidR="00CE0F95" w:rsidTr="00BE0D94">
        <w:trPr>
          <w:trHeight w:val="257"/>
        </w:trPr>
        <w:tc>
          <w:tcPr>
            <w:tcW w:w="648" w:type="dxa"/>
          </w:tcPr>
          <w:p w:rsidR="00CE0F95" w:rsidRDefault="00CE0F95" w:rsidP="00BE0D94">
            <w:pPr>
              <w:spacing w:line="360" w:lineRule="auto"/>
              <w:ind w:left="-57" w:firstLine="57"/>
              <w:jc w:val="both"/>
            </w:pPr>
            <w:r>
              <w:t>5</w:t>
            </w:r>
          </w:p>
        </w:tc>
        <w:tc>
          <w:tcPr>
            <w:tcW w:w="1303" w:type="dxa"/>
          </w:tcPr>
          <w:p w:rsidR="00CE0F95" w:rsidRDefault="00CE0F95" w:rsidP="00BE0D94">
            <w:pPr>
              <w:spacing w:line="360" w:lineRule="auto"/>
              <w:ind w:left="-57" w:firstLine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Город мой - Мыски</w:t>
            </w:r>
          </w:p>
        </w:tc>
        <w:tc>
          <w:tcPr>
            <w:tcW w:w="5245" w:type="dxa"/>
          </w:tcPr>
          <w:p w:rsidR="00CE0F95" w:rsidRDefault="00CE0F95" w:rsidP="00BE0D94">
            <w:pPr>
              <w:ind w:left="-57" w:firstLine="57"/>
            </w:pPr>
            <w:r>
              <w:t xml:space="preserve">Закрепить знания детей о городе Дербент, (символика, местоположение, </w:t>
            </w:r>
            <w:proofErr w:type="spellStart"/>
            <w:proofErr w:type="gramStart"/>
            <w:r>
              <w:t>достоприме-чательности</w:t>
            </w:r>
            <w:proofErr w:type="spellEnd"/>
            <w:proofErr w:type="gramEnd"/>
            <w:r>
              <w:t xml:space="preserve">  и основные исторические вехи, предприятия). Способствовать развитию уважения и терпимости к лицам разных национальностей. Знакомить с понятием «Малая Родина», формировать бережное отношение к природе, животному миру </w:t>
            </w:r>
          </w:p>
        </w:tc>
        <w:tc>
          <w:tcPr>
            <w:tcW w:w="2126" w:type="dxa"/>
          </w:tcPr>
          <w:p w:rsidR="00CE0F95" w:rsidRDefault="00CE0F95" w:rsidP="00BE0D94">
            <w:pPr>
              <w:ind w:left="-57" w:firstLine="57"/>
              <w:jc w:val="both"/>
            </w:pPr>
            <w:r>
              <w:t xml:space="preserve">Экскурсия по городу, рассматривание карты города, фотоальбомов. Рассказ о городе, чтение произведений </w:t>
            </w:r>
            <w:proofErr w:type="spellStart"/>
            <w:r>
              <w:t>мысковских</w:t>
            </w:r>
            <w:proofErr w:type="spellEnd"/>
            <w:r>
              <w:t xml:space="preserve"> авторов, обобщение, выводы.</w:t>
            </w:r>
          </w:p>
        </w:tc>
        <w:tc>
          <w:tcPr>
            <w:tcW w:w="2874" w:type="dxa"/>
            <w:gridSpan w:val="3"/>
          </w:tcPr>
          <w:p w:rsidR="00CE0F95" w:rsidRDefault="00CE0F95" w:rsidP="00BE0D94">
            <w:pPr>
              <w:ind w:left="-57" w:firstLine="57"/>
              <w:jc w:val="both"/>
            </w:pPr>
            <w:r>
              <w:t>Художественная литература, иллюстрации, городские периодические издания</w:t>
            </w:r>
          </w:p>
          <w:p w:rsidR="00CE0F95" w:rsidRDefault="00CE0F95" w:rsidP="00BE0D94">
            <w:pPr>
              <w:ind w:left="-57" w:firstLine="57"/>
              <w:jc w:val="both"/>
            </w:pPr>
            <w:r>
              <w:t>Материал инструктажа по ТБ во время экскурсии по городу</w:t>
            </w:r>
          </w:p>
        </w:tc>
        <w:tc>
          <w:tcPr>
            <w:tcW w:w="2874" w:type="dxa"/>
          </w:tcPr>
          <w:p w:rsidR="00CE0F95" w:rsidRDefault="00CE0F95" w:rsidP="00BE0D94">
            <w:pPr>
              <w:ind w:left="-57" w:firstLine="57"/>
            </w:pPr>
            <w:proofErr w:type="spellStart"/>
            <w:r>
              <w:t>Сефербеков</w:t>
            </w:r>
            <w:proofErr w:type="spellEnd"/>
            <w:r>
              <w:t xml:space="preserve"> Магомед</w:t>
            </w:r>
          </w:p>
          <w:p w:rsidR="00CE0F95" w:rsidRDefault="00CE0F95" w:rsidP="00BE0D94">
            <w:pPr>
              <w:ind w:left="-57" w:firstLine="57"/>
              <w:jc w:val="both"/>
            </w:pPr>
            <w:r>
              <w:t>Исмаилов Магомед</w:t>
            </w:r>
          </w:p>
        </w:tc>
      </w:tr>
      <w:tr w:rsidR="00CE0F95" w:rsidTr="00BE0D94">
        <w:trPr>
          <w:cantSplit/>
          <w:trHeight w:val="257"/>
        </w:trPr>
        <w:tc>
          <w:tcPr>
            <w:tcW w:w="12196" w:type="dxa"/>
            <w:gridSpan w:val="7"/>
          </w:tcPr>
          <w:p w:rsidR="00CE0F95" w:rsidRDefault="00CE0F95" w:rsidP="00BE0D94">
            <w:pPr>
              <w:pStyle w:val="4"/>
              <w:ind w:firstLine="57"/>
            </w:pPr>
            <w:r>
              <w:t>Январь</w:t>
            </w:r>
          </w:p>
        </w:tc>
        <w:tc>
          <w:tcPr>
            <w:tcW w:w="2874" w:type="dxa"/>
          </w:tcPr>
          <w:p w:rsidR="00CE0F95" w:rsidRDefault="00CE0F95" w:rsidP="00BE0D94">
            <w:pPr>
              <w:pStyle w:val="4"/>
              <w:ind w:firstLine="57"/>
            </w:pPr>
          </w:p>
        </w:tc>
      </w:tr>
      <w:tr w:rsidR="00CE0F95" w:rsidTr="00BE0D94">
        <w:trPr>
          <w:trHeight w:val="257"/>
        </w:trPr>
        <w:tc>
          <w:tcPr>
            <w:tcW w:w="648" w:type="dxa"/>
          </w:tcPr>
          <w:p w:rsidR="00CE0F95" w:rsidRDefault="00CE0F95" w:rsidP="00BE0D94">
            <w:pPr>
              <w:spacing w:line="360" w:lineRule="auto"/>
              <w:ind w:left="-57" w:firstLine="57"/>
              <w:jc w:val="both"/>
            </w:pPr>
            <w:r>
              <w:t>6</w:t>
            </w:r>
          </w:p>
        </w:tc>
        <w:tc>
          <w:tcPr>
            <w:tcW w:w="1303" w:type="dxa"/>
          </w:tcPr>
          <w:p w:rsidR="00CE0F95" w:rsidRDefault="00CE0F95" w:rsidP="00BE0D94">
            <w:pPr>
              <w:ind w:left="-57" w:firstLine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История Дагестана</w:t>
            </w:r>
          </w:p>
        </w:tc>
        <w:tc>
          <w:tcPr>
            <w:tcW w:w="5245" w:type="dxa"/>
          </w:tcPr>
          <w:p w:rsidR="00CE0F95" w:rsidRDefault="00CE0F95" w:rsidP="00BE0D94">
            <w:pPr>
              <w:ind w:left="-57" w:firstLine="57"/>
              <w:jc w:val="both"/>
            </w:pPr>
            <w:r>
              <w:t>Продолжать знакомить детей с понятиями Родина, родной край, воспитывать любовь к своему краю, родной природе, формировать патриотические и гражданские чувства. Познакомить с символикой (герб, гимн). Познакомить с национальной структурой города Дербент</w:t>
            </w:r>
            <w:proofErr w:type="gramStart"/>
            <w:r>
              <w:t xml:space="preserve">,,  </w:t>
            </w:r>
            <w:proofErr w:type="gramEnd"/>
            <w:r>
              <w:t>разными сторонами жизни населения, этническими особенностями, обычаями, занятиями наших предков. Дать представления о различных городах формировать простейшие географические понятия о крае, уточнить понятия «богатая, большая, родная»</w:t>
            </w:r>
          </w:p>
        </w:tc>
        <w:tc>
          <w:tcPr>
            <w:tcW w:w="2126" w:type="dxa"/>
          </w:tcPr>
          <w:p w:rsidR="00CE0F95" w:rsidRDefault="00CE0F95" w:rsidP="00BE0D94">
            <w:pPr>
              <w:ind w:left="-57" w:firstLine="57"/>
            </w:pPr>
            <w:r>
              <w:t>Рассказы рассматривание карты</w:t>
            </w:r>
            <w:proofErr w:type="gramStart"/>
            <w:r>
              <w:t xml:space="preserve"> ,</w:t>
            </w:r>
            <w:proofErr w:type="gramEnd"/>
            <w:r>
              <w:t xml:space="preserve"> фотоальбомы</w:t>
            </w:r>
          </w:p>
        </w:tc>
        <w:tc>
          <w:tcPr>
            <w:tcW w:w="2874" w:type="dxa"/>
            <w:gridSpan w:val="3"/>
          </w:tcPr>
          <w:p w:rsidR="00CE0F95" w:rsidRDefault="00CE0F95" w:rsidP="00BE0D94">
            <w:pPr>
              <w:ind w:left="-57" w:firstLine="57"/>
              <w:jc w:val="both"/>
            </w:pPr>
            <w:proofErr w:type="gramStart"/>
            <w:r>
              <w:t>Иллюстрации, фотографии, открытки, художественная литература, аудио-видео аппаратура, видеофильмы, рисунки детей, карта республики</w:t>
            </w:r>
            <w:proofErr w:type="gramEnd"/>
          </w:p>
        </w:tc>
        <w:tc>
          <w:tcPr>
            <w:tcW w:w="2874" w:type="dxa"/>
          </w:tcPr>
          <w:p w:rsidR="00CE0F95" w:rsidRDefault="00CE0F95" w:rsidP="00BE0D94">
            <w:pPr>
              <w:ind w:left="-57" w:firstLine="57"/>
            </w:pPr>
            <w:proofErr w:type="spellStart"/>
            <w:r>
              <w:t>Сефербеков</w:t>
            </w:r>
            <w:proofErr w:type="spellEnd"/>
            <w:r>
              <w:t xml:space="preserve"> Магомед</w:t>
            </w:r>
          </w:p>
          <w:p w:rsidR="00CE0F95" w:rsidRDefault="00CE0F95" w:rsidP="00BE0D94">
            <w:pPr>
              <w:ind w:left="-57" w:firstLine="57"/>
              <w:jc w:val="both"/>
            </w:pPr>
            <w:r>
              <w:t>Исмаилов Магомед</w:t>
            </w:r>
          </w:p>
        </w:tc>
      </w:tr>
      <w:tr w:rsidR="00CE0F95" w:rsidTr="00BE0D94">
        <w:trPr>
          <w:cantSplit/>
          <w:trHeight w:val="257"/>
        </w:trPr>
        <w:tc>
          <w:tcPr>
            <w:tcW w:w="12196" w:type="dxa"/>
            <w:gridSpan w:val="7"/>
          </w:tcPr>
          <w:p w:rsidR="00CE0F95" w:rsidRDefault="00CE0F95" w:rsidP="00BE0D94">
            <w:pPr>
              <w:pStyle w:val="4"/>
              <w:ind w:firstLine="57"/>
            </w:pPr>
            <w:r>
              <w:t>Февраль</w:t>
            </w:r>
          </w:p>
        </w:tc>
        <w:tc>
          <w:tcPr>
            <w:tcW w:w="2874" w:type="dxa"/>
          </w:tcPr>
          <w:p w:rsidR="00CE0F95" w:rsidRDefault="00CE0F95" w:rsidP="00BE0D94">
            <w:pPr>
              <w:pStyle w:val="4"/>
              <w:ind w:firstLine="57"/>
            </w:pPr>
          </w:p>
        </w:tc>
      </w:tr>
      <w:tr w:rsidR="00CE0F95" w:rsidTr="00BE0D94">
        <w:trPr>
          <w:trHeight w:val="257"/>
        </w:trPr>
        <w:tc>
          <w:tcPr>
            <w:tcW w:w="648" w:type="dxa"/>
          </w:tcPr>
          <w:p w:rsidR="00CE0F95" w:rsidRDefault="00CE0F95" w:rsidP="00BE0D94">
            <w:pPr>
              <w:spacing w:line="360" w:lineRule="auto"/>
              <w:ind w:left="-57" w:firstLine="57"/>
              <w:jc w:val="both"/>
            </w:pPr>
            <w:r>
              <w:t>7</w:t>
            </w:r>
          </w:p>
        </w:tc>
        <w:tc>
          <w:tcPr>
            <w:tcW w:w="1303" w:type="dxa"/>
          </w:tcPr>
          <w:p w:rsidR="00CE0F95" w:rsidRDefault="00CE0F95" w:rsidP="00BE0D94">
            <w:pPr>
              <w:ind w:left="-57" w:firstLine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Его имя носит наша школа</w:t>
            </w:r>
          </w:p>
        </w:tc>
        <w:tc>
          <w:tcPr>
            <w:tcW w:w="5245" w:type="dxa"/>
          </w:tcPr>
          <w:p w:rsidR="00CE0F95" w:rsidRDefault="00CE0F95" w:rsidP="00BE0D94">
            <w:pPr>
              <w:ind w:left="-57" w:firstLine="57"/>
              <w:jc w:val="both"/>
            </w:pPr>
            <w:r>
              <w:t>Формировать у воспитанников патриотическое чувство гордости за Родину. Развивать эмоциональное положительное, действенное отношение к защитникам Родины. Развивать желание детей подражать героям Отечества в смелости, отваге, доброте, ловкости, силе, стремление быть похожими на них. Уточнять и расширять представления детей о защитниках Родины во время ВОВ.</w:t>
            </w:r>
          </w:p>
        </w:tc>
        <w:tc>
          <w:tcPr>
            <w:tcW w:w="2126" w:type="dxa"/>
          </w:tcPr>
          <w:p w:rsidR="00CE0F95" w:rsidRDefault="00CE0F95" w:rsidP="00BE0D94">
            <w:pPr>
              <w:ind w:left="-57" w:firstLine="57"/>
              <w:jc w:val="both"/>
            </w:pPr>
            <w:r>
              <w:t>Беседы и, чтение книг, рассматривание иллюстраций, участие в подготовке традиционной линейки</w:t>
            </w:r>
          </w:p>
        </w:tc>
        <w:tc>
          <w:tcPr>
            <w:tcW w:w="2874" w:type="dxa"/>
            <w:gridSpan w:val="3"/>
          </w:tcPr>
          <w:p w:rsidR="00CE0F95" w:rsidRDefault="00CE0F95" w:rsidP="00BE0D94">
            <w:pPr>
              <w:ind w:left="-57" w:firstLine="57"/>
              <w:jc w:val="both"/>
            </w:pPr>
            <w:r>
              <w:t xml:space="preserve">Видеоаппаратура, диски с фильмами, </w:t>
            </w:r>
            <w:proofErr w:type="spellStart"/>
            <w:proofErr w:type="gramStart"/>
            <w:r>
              <w:t>художест-венная</w:t>
            </w:r>
            <w:proofErr w:type="spellEnd"/>
            <w:proofErr w:type="gramEnd"/>
            <w:r>
              <w:t xml:space="preserve"> литература, репродукции картин, материал для творческих работ</w:t>
            </w:r>
          </w:p>
        </w:tc>
        <w:tc>
          <w:tcPr>
            <w:tcW w:w="2874" w:type="dxa"/>
          </w:tcPr>
          <w:p w:rsidR="00CE0F95" w:rsidRDefault="00CE0F95" w:rsidP="00BE0D94">
            <w:pPr>
              <w:ind w:left="-57" w:firstLine="57"/>
            </w:pPr>
            <w:proofErr w:type="spellStart"/>
            <w:r>
              <w:t>Сефербеков</w:t>
            </w:r>
            <w:proofErr w:type="spellEnd"/>
            <w:r>
              <w:t xml:space="preserve"> Магомед</w:t>
            </w:r>
          </w:p>
          <w:p w:rsidR="00CE0F95" w:rsidRDefault="00CE0F95" w:rsidP="00BE0D94">
            <w:pPr>
              <w:ind w:left="-57" w:firstLine="57"/>
              <w:jc w:val="both"/>
            </w:pPr>
            <w:r>
              <w:t>Исмаилов Магомед</w:t>
            </w:r>
          </w:p>
        </w:tc>
      </w:tr>
      <w:tr w:rsidR="00CE0F95" w:rsidTr="00BE0D94">
        <w:trPr>
          <w:cantSplit/>
          <w:trHeight w:val="257"/>
        </w:trPr>
        <w:tc>
          <w:tcPr>
            <w:tcW w:w="12196" w:type="dxa"/>
            <w:gridSpan w:val="7"/>
          </w:tcPr>
          <w:p w:rsidR="00CE0F95" w:rsidRDefault="00CE0F95" w:rsidP="00BE0D94">
            <w:pPr>
              <w:pStyle w:val="4"/>
              <w:ind w:firstLine="57"/>
            </w:pPr>
            <w:r>
              <w:lastRenderedPageBreak/>
              <w:t>Март</w:t>
            </w:r>
          </w:p>
        </w:tc>
        <w:tc>
          <w:tcPr>
            <w:tcW w:w="2874" w:type="dxa"/>
          </w:tcPr>
          <w:p w:rsidR="00CE0F95" w:rsidRDefault="00CE0F95" w:rsidP="00BE0D94">
            <w:pPr>
              <w:pStyle w:val="4"/>
              <w:ind w:firstLine="57"/>
            </w:pPr>
          </w:p>
        </w:tc>
      </w:tr>
      <w:tr w:rsidR="00CE0F95" w:rsidTr="00BE0D94">
        <w:trPr>
          <w:trHeight w:val="257"/>
        </w:trPr>
        <w:tc>
          <w:tcPr>
            <w:tcW w:w="648" w:type="dxa"/>
          </w:tcPr>
          <w:p w:rsidR="00CE0F95" w:rsidRDefault="00CE0F95" w:rsidP="00BE0D94">
            <w:pPr>
              <w:spacing w:line="360" w:lineRule="auto"/>
              <w:ind w:left="-57" w:firstLine="57"/>
              <w:jc w:val="both"/>
            </w:pPr>
            <w:r>
              <w:t>8</w:t>
            </w:r>
          </w:p>
        </w:tc>
        <w:tc>
          <w:tcPr>
            <w:tcW w:w="1303" w:type="dxa"/>
          </w:tcPr>
          <w:p w:rsidR="00CE0F95" w:rsidRDefault="00CE0F95" w:rsidP="00BE0D94">
            <w:pPr>
              <w:ind w:left="-57" w:hanging="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Наша Родина – Россия. Моя малая родина, мой народ.</w:t>
            </w:r>
          </w:p>
        </w:tc>
        <w:tc>
          <w:tcPr>
            <w:tcW w:w="5245" w:type="dxa"/>
          </w:tcPr>
          <w:p w:rsidR="00CE0F95" w:rsidRDefault="00CE0F95" w:rsidP="00BE0D94">
            <w:pPr>
              <w:ind w:left="-57" w:firstLine="57"/>
              <w:jc w:val="both"/>
            </w:pPr>
            <w:r>
              <w:t xml:space="preserve">Продолжать формировать у детей представления о государстве, о символах государства (гимн, герб, флаг). Формировать основы уважения и почитания государственных символов. Развивать патриотические чувства к Родине, государственному и родному языку,  народному творчеству. Помочь осознать сопричастность </w:t>
            </w:r>
            <w:proofErr w:type="gramStart"/>
            <w:r>
              <w:t>г</w:t>
            </w:r>
            <w:proofErr w:type="gramEnd"/>
            <w:r>
              <w:t>. Дербента как части России к понятию Родина.</w:t>
            </w:r>
          </w:p>
        </w:tc>
        <w:tc>
          <w:tcPr>
            <w:tcW w:w="3260" w:type="dxa"/>
            <w:gridSpan w:val="3"/>
          </w:tcPr>
          <w:p w:rsidR="00CE0F95" w:rsidRDefault="00CE0F95" w:rsidP="00BE0D94">
            <w:pPr>
              <w:ind w:left="-57" w:hanging="35"/>
              <w:jc w:val="both"/>
            </w:pPr>
            <w:r>
              <w:t xml:space="preserve"> Рассказы, использование пословиц, поговорок, прибауток, знакомство с произведениями фольклора, рассматривание герба, флага России, гимнов разных народов.</w:t>
            </w:r>
          </w:p>
        </w:tc>
        <w:tc>
          <w:tcPr>
            <w:tcW w:w="1740" w:type="dxa"/>
          </w:tcPr>
          <w:p w:rsidR="00CE0F95" w:rsidRDefault="00CE0F95" w:rsidP="00BE0D94">
            <w:pPr>
              <w:ind w:left="-57" w:hanging="35"/>
            </w:pPr>
            <w:r>
              <w:t xml:space="preserve">Художественная литература, иллюстрации и открытки, видеоаппаратура, аудиозапись гимна России, </w:t>
            </w:r>
          </w:p>
        </w:tc>
        <w:tc>
          <w:tcPr>
            <w:tcW w:w="2874" w:type="dxa"/>
          </w:tcPr>
          <w:p w:rsidR="00CE0F95" w:rsidRDefault="00CE0F95" w:rsidP="00BE0D94">
            <w:pPr>
              <w:ind w:left="-57" w:firstLine="57"/>
            </w:pPr>
            <w:proofErr w:type="spellStart"/>
            <w:r>
              <w:t>Сефербеков</w:t>
            </w:r>
            <w:proofErr w:type="spellEnd"/>
            <w:r>
              <w:t xml:space="preserve"> Магомед</w:t>
            </w:r>
          </w:p>
          <w:p w:rsidR="00CE0F95" w:rsidRDefault="00CE0F95" w:rsidP="00BE0D94">
            <w:pPr>
              <w:ind w:left="-57" w:hanging="35"/>
            </w:pPr>
            <w:r>
              <w:t>Исмаилов Магомед</w:t>
            </w:r>
          </w:p>
        </w:tc>
      </w:tr>
      <w:tr w:rsidR="00CE0F95" w:rsidTr="00BE0D94">
        <w:trPr>
          <w:cantSplit/>
          <w:trHeight w:val="257"/>
        </w:trPr>
        <w:tc>
          <w:tcPr>
            <w:tcW w:w="12196" w:type="dxa"/>
            <w:gridSpan w:val="7"/>
          </w:tcPr>
          <w:p w:rsidR="00CE0F95" w:rsidRDefault="00CE0F95" w:rsidP="00BE0D94">
            <w:pPr>
              <w:pStyle w:val="4"/>
              <w:ind w:firstLine="57"/>
            </w:pPr>
            <w:r>
              <w:t xml:space="preserve">Апрель </w:t>
            </w:r>
          </w:p>
        </w:tc>
        <w:tc>
          <w:tcPr>
            <w:tcW w:w="2874" w:type="dxa"/>
          </w:tcPr>
          <w:p w:rsidR="00CE0F95" w:rsidRDefault="00CE0F95" w:rsidP="00BE0D94">
            <w:pPr>
              <w:pStyle w:val="4"/>
              <w:ind w:firstLine="57"/>
            </w:pPr>
          </w:p>
        </w:tc>
      </w:tr>
      <w:tr w:rsidR="00CE0F95" w:rsidTr="00BE0D94">
        <w:trPr>
          <w:trHeight w:val="257"/>
        </w:trPr>
        <w:tc>
          <w:tcPr>
            <w:tcW w:w="648" w:type="dxa"/>
          </w:tcPr>
          <w:p w:rsidR="00CE0F95" w:rsidRDefault="00CE0F95" w:rsidP="00BE0D94">
            <w:pPr>
              <w:spacing w:line="360" w:lineRule="auto"/>
              <w:ind w:left="-57" w:firstLine="57"/>
              <w:jc w:val="both"/>
            </w:pPr>
            <w:r>
              <w:t>9</w:t>
            </w:r>
          </w:p>
        </w:tc>
        <w:tc>
          <w:tcPr>
            <w:tcW w:w="1303" w:type="dxa"/>
          </w:tcPr>
          <w:p w:rsidR="00CE0F95" w:rsidRDefault="00CE0F95" w:rsidP="00BE0D94">
            <w:pPr>
              <w:ind w:left="-57" w:firstLine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Законы, по которым мы живем</w:t>
            </w:r>
          </w:p>
        </w:tc>
        <w:tc>
          <w:tcPr>
            <w:tcW w:w="5245" w:type="dxa"/>
          </w:tcPr>
          <w:p w:rsidR="00CE0F95" w:rsidRDefault="00CE0F95" w:rsidP="00BE0D94">
            <w:pPr>
              <w:ind w:left="-57" w:firstLine="57"/>
              <w:jc w:val="both"/>
            </w:pPr>
            <w:r>
              <w:t>Закрепить представления о морали и праве, о законах государства. О правах и обязанностях, существующих в нашем доме. Способствовать развитию у детей чувства собственного достоинства. Познакомить с конституцией РФ. Развивать основы правового сознания.</w:t>
            </w:r>
          </w:p>
        </w:tc>
        <w:tc>
          <w:tcPr>
            <w:tcW w:w="2126" w:type="dxa"/>
          </w:tcPr>
          <w:p w:rsidR="00CE0F95" w:rsidRDefault="00CE0F95" w:rsidP="00BE0D94">
            <w:pPr>
              <w:ind w:left="-57" w:firstLine="57"/>
              <w:jc w:val="both"/>
            </w:pPr>
            <w:r>
              <w:t>Беседа о правах и обязанностях гражданина России, обсуждение конкретных примеров из прессы, повседневной жизни.</w:t>
            </w:r>
          </w:p>
        </w:tc>
        <w:tc>
          <w:tcPr>
            <w:tcW w:w="2874" w:type="dxa"/>
            <w:gridSpan w:val="3"/>
          </w:tcPr>
          <w:p w:rsidR="00CE0F95" w:rsidRDefault="00CE0F95" w:rsidP="00BE0D94">
            <w:pPr>
              <w:ind w:left="-57" w:firstLine="57"/>
              <w:jc w:val="both"/>
            </w:pPr>
            <w:r>
              <w:t>Конституция РФ, права и обязанности воспитанника приюта, городские, областные и общероссийские газеты и журналы.</w:t>
            </w:r>
          </w:p>
        </w:tc>
        <w:tc>
          <w:tcPr>
            <w:tcW w:w="2874" w:type="dxa"/>
          </w:tcPr>
          <w:p w:rsidR="00CE0F95" w:rsidRDefault="00CE0F95" w:rsidP="00BE0D94">
            <w:pPr>
              <w:ind w:left="-57" w:firstLine="57"/>
            </w:pPr>
            <w:proofErr w:type="spellStart"/>
            <w:r>
              <w:t>Сефербеков</w:t>
            </w:r>
            <w:proofErr w:type="spellEnd"/>
            <w:r>
              <w:t xml:space="preserve"> Магомед</w:t>
            </w:r>
          </w:p>
          <w:p w:rsidR="00CE0F95" w:rsidRDefault="00CE0F95" w:rsidP="00BE0D94">
            <w:pPr>
              <w:ind w:left="-57" w:firstLine="57"/>
              <w:jc w:val="both"/>
            </w:pPr>
            <w:r>
              <w:t>Исмаилов Магомед</w:t>
            </w:r>
          </w:p>
        </w:tc>
      </w:tr>
      <w:tr w:rsidR="00CE0F95" w:rsidTr="00BE0D94">
        <w:trPr>
          <w:cantSplit/>
          <w:trHeight w:val="257"/>
        </w:trPr>
        <w:tc>
          <w:tcPr>
            <w:tcW w:w="12196" w:type="dxa"/>
            <w:gridSpan w:val="7"/>
          </w:tcPr>
          <w:p w:rsidR="00CE0F95" w:rsidRDefault="00CE0F95" w:rsidP="00BE0D94">
            <w:pPr>
              <w:pStyle w:val="5"/>
            </w:pPr>
            <w:r>
              <w:t>Май</w:t>
            </w:r>
          </w:p>
        </w:tc>
        <w:tc>
          <w:tcPr>
            <w:tcW w:w="2874" w:type="dxa"/>
          </w:tcPr>
          <w:p w:rsidR="00CE0F95" w:rsidRDefault="00CE0F95" w:rsidP="00BE0D94">
            <w:pPr>
              <w:pStyle w:val="5"/>
            </w:pPr>
          </w:p>
        </w:tc>
      </w:tr>
      <w:tr w:rsidR="00CE0F95" w:rsidTr="00BE0D94">
        <w:trPr>
          <w:trHeight w:val="2509"/>
        </w:trPr>
        <w:tc>
          <w:tcPr>
            <w:tcW w:w="648" w:type="dxa"/>
          </w:tcPr>
          <w:p w:rsidR="00CE0F95" w:rsidRDefault="00CE0F95" w:rsidP="00BE0D94">
            <w:pPr>
              <w:spacing w:line="360" w:lineRule="auto"/>
              <w:ind w:left="-57" w:firstLine="57"/>
              <w:jc w:val="both"/>
            </w:pPr>
            <w:r>
              <w:t>10</w:t>
            </w:r>
          </w:p>
        </w:tc>
        <w:tc>
          <w:tcPr>
            <w:tcW w:w="1303" w:type="dxa"/>
          </w:tcPr>
          <w:p w:rsidR="00CE0F95" w:rsidRDefault="00CE0F95" w:rsidP="00BE0D94">
            <w:pPr>
              <w:ind w:left="-57" w:firstLine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Боевая слава нашего города.</w:t>
            </w:r>
          </w:p>
        </w:tc>
        <w:tc>
          <w:tcPr>
            <w:tcW w:w="5245" w:type="dxa"/>
          </w:tcPr>
          <w:p w:rsidR="00CE0F95" w:rsidRDefault="00CE0F95" w:rsidP="00BE0D94">
            <w:pPr>
              <w:ind w:left="-57" w:firstLine="57"/>
              <w:jc w:val="both"/>
            </w:pPr>
            <w:r>
              <w:t>Формировать патриотические чувства посредством знакомства  с подвигом наших горожан во время Великой Отечественной войны, участием наших земляков в приближении Победы на фронте и в тылу,  традициями празднования Дня Победы в  нашем городе. Формировать чувство уважения к ветеранам, бережное отношение к памятникам и местам боевой славы</w:t>
            </w:r>
          </w:p>
        </w:tc>
        <w:tc>
          <w:tcPr>
            <w:tcW w:w="2126" w:type="dxa"/>
          </w:tcPr>
          <w:p w:rsidR="00CE0F95" w:rsidRDefault="00CE0F95" w:rsidP="00BE0D94">
            <w:pPr>
              <w:ind w:left="-57" w:firstLine="57"/>
              <w:jc w:val="both"/>
            </w:pPr>
            <w:r>
              <w:t>Закрепить знания о героическом прошлом нашего народа. Целевая прогулка к Памятнику боевой славы на привокзальной площади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874" w:type="dxa"/>
            <w:gridSpan w:val="3"/>
          </w:tcPr>
          <w:p w:rsidR="00CE0F95" w:rsidRDefault="00CE0F95" w:rsidP="00BE0D94">
            <w:pPr>
              <w:ind w:left="-57" w:firstLine="57"/>
            </w:pPr>
            <w:r>
              <w:t>Аудио и видеоаппаратура, художественная литература о ВОВ, иллюстрации и репродукции картин, материал для творческих работ детей. Материал инструктажа по ТБ во время экскурсии по городу</w:t>
            </w:r>
          </w:p>
        </w:tc>
        <w:tc>
          <w:tcPr>
            <w:tcW w:w="2874" w:type="dxa"/>
          </w:tcPr>
          <w:p w:rsidR="00CE0F95" w:rsidRDefault="00CE0F95" w:rsidP="00BE0D94">
            <w:pPr>
              <w:ind w:left="-57" w:firstLine="57"/>
            </w:pPr>
          </w:p>
        </w:tc>
      </w:tr>
    </w:tbl>
    <w:p w:rsidR="00CE0F95" w:rsidRDefault="00CE0F95" w:rsidP="00CE0F95">
      <w:pPr>
        <w:pStyle w:val="3"/>
        <w:spacing w:line="360" w:lineRule="auto"/>
        <w:rPr>
          <w:b/>
          <w:bCs/>
        </w:rPr>
        <w:sectPr w:rsidR="00CE0F95" w:rsidSect="0055223B">
          <w:pgSz w:w="16838" w:h="11906" w:orient="landscape"/>
          <w:pgMar w:top="426" w:right="1134" w:bottom="568" w:left="1134" w:header="709" w:footer="709" w:gutter="0"/>
          <w:cols w:space="708"/>
          <w:docGrid w:linePitch="360"/>
        </w:sectPr>
      </w:pPr>
    </w:p>
    <w:p w:rsidR="00273669" w:rsidRDefault="00273669" w:rsidP="00CE0F95"/>
    <w:sectPr w:rsidR="00273669" w:rsidSect="00273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E0F95"/>
    <w:rsid w:val="00003F2A"/>
    <w:rsid w:val="00013638"/>
    <w:rsid w:val="00273669"/>
    <w:rsid w:val="00523CBE"/>
    <w:rsid w:val="00617D74"/>
    <w:rsid w:val="00CE0F95"/>
    <w:rsid w:val="00EA1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E0F95"/>
    <w:pPr>
      <w:keepNext/>
      <w:spacing w:line="360" w:lineRule="auto"/>
      <w:ind w:left="-57" w:firstLine="709"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CE0F95"/>
    <w:pPr>
      <w:keepNext/>
      <w:spacing w:line="360" w:lineRule="auto"/>
      <w:ind w:left="-57" w:firstLine="57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E0F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E0F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rsid w:val="00CE0F95"/>
    <w:pPr>
      <w:ind w:left="36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CE0F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semiHidden/>
    <w:rsid w:val="00CE0F9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CE0F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CE0F95"/>
    <w:pPr>
      <w:jc w:val="center"/>
    </w:pPr>
    <w:rPr>
      <w:b/>
      <w:bCs/>
      <w:sz w:val="32"/>
    </w:rPr>
  </w:style>
  <w:style w:type="character" w:customStyle="1" w:styleId="a6">
    <w:name w:val="Название Знак"/>
    <w:basedOn w:val="a0"/>
    <w:link w:val="a5"/>
    <w:rsid w:val="00CE0F9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788</Words>
  <Characters>4496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scan</cp:lastModifiedBy>
  <cp:revision>4</cp:revision>
  <dcterms:created xsi:type="dcterms:W3CDTF">2020-11-18T06:37:00Z</dcterms:created>
  <dcterms:modified xsi:type="dcterms:W3CDTF">2020-11-18T20:11:00Z</dcterms:modified>
</cp:coreProperties>
</file>